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7B4" w:rsidRDefault="00915B1F" w:rsidP="005C5804">
      <w:pPr>
        <w:pStyle w:val="Figure"/>
      </w:pPr>
      <w:r>
        <w:rPr>
          <w:noProof/>
        </w:rPr>
        <w:drawing>
          <wp:inline distT="0" distB="0" distL="0" distR="0" wp14:anchorId="5CD9722C" wp14:editId="1CFDF97F">
            <wp:extent cx="4991100" cy="1543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nt-ServiceMgr_h_rgb.png"/>
                    <pic:cNvPicPr/>
                  </pic:nvPicPr>
                  <pic:blipFill>
                    <a:blip r:embed="rId10">
                      <a:extLst>
                        <a:ext uri="{28A0092B-C50C-407E-A947-70E740481C1C}">
                          <a14:useLocalDpi xmlns:a14="http://schemas.microsoft.com/office/drawing/2010/main" val="0"/>
                        </a:ext>
                      </a:extLst>
                    </a:blip>
                    <a:stretch>
                      <a:fillRect/>
                    </a:stretch>
                  </pic:blipFill>
                  <pic:spPr>
                    <a:xfrm>
                      <a:off x="0" y="0"/>
                      <a:ext cx="4991100" cy="1543050"/>
                    </a:xfrm>
                    <a:prstGeom prst="rect">
                      <a:avLst/>
                    </a:prstGeom>
                  </pic:spPr>
                </pic:pic>
              </a:graphicData>
            </a:graphic>
          </wp:inline>
        </w:drawing>
      </w:r>
    </w:p>
    <w:p w:rsidR="002F37B4" w:rsidRDefault="002F37B4" w:rsidP="002F37B4">
      <w:pPr>
        <w:pStyle w:val="TableSpacing"/>
      </w:pPr>
    </w:p>
    <w:p w:rsidR="002F37B4" w:rsidRDefault="00824A75" w:rsidP="008341A8">
      <w:pPr>
        <w:pStyle w:val="DSTOC1-0"/>
        <w:ind w:right="-2520"/>
      </w:pPr>
      <w:r>
        <w:t xml:space="preserve">System Center 2012 </w:t>
      </w:r>
      <w:r w:rsidR="007E7FC7">
        <w:br/>
      </w:r>
      <w:r w:rsidR="001B1847">
        <w:t xml:space="preserve">Process Pack for </w:t>
      </w:r>
      <w:proofErr w:type="gramStart"/>
      <w:r w:rsidR="001B1847" w:rsidRPr="001B1847">
        <w:t>IT</w:t>
      </w:r>
      <w:proofErr w:type="gramEnd"/>
      <w:r w:rsidR="001B1847" w:rsidRPr="001B1847">
        <w:t xml:space="preserve"> GRC</w:t>
      </w:r>
      <w:r w:rsidR="00371BCE">
        <w:br/>
      </w:r>
      <w:r w:rsidR="00746E7F">
        <w:t>Evaluation</w:t>
      </w:r>
      <w:r w:rsidR="002F37B4">
        <w:t xml:space="preserve"> </w:t>
      </w:r>
      <w:r w:rsidR="000D4BD1">
        <w:t xml:space="preserve">and Deployment </w:t>
      </w:r>
      <w:r w:rsidR="002F37B4">
        <w:t>Guide</w:t>
      </w:r>
    </w:p>
    <w:p w:rsidR="002F37B4" w:rsidRDefault="002F37B4" w:rsidP="002F37B4">
      <w:r>
        <w:t>Microsoft Corporation</w:t>
      </w:r>
    </w:p>
    <w:p w:rsidR="002F37B4" w:rsidRDefault="002F37B4" w:rsidP="002F37B4">
      <w:r>
        <w:t xml:space="preserve">Published: </w:t>
      </w:r>
      <w:r w:rsidR="00933229">
        <w:t>April</w:t>
      </w:r>
      <w:r w:rsidR="007F5FEA">
        <w:t xml:space="preserve"> </w:t>
      </w:r>
      <w:r w:rsidR="00D90EB0">
        <w:t>201</w:t>
      </w:r>
      <w:r w:rsidR="007F5FEA">
        <w:t>2</w:t>
      </w:r>
    </w:p>
    <w:p w:rsidR="002F37B4" w:rsidRDefault="002F37B4" w:rsidP="002F37B4">
      <w:pPr>
        <w:pStyle w:val="DSTOC3-0"/>
      </w:pPr>
      <w:r>
        <w:t>Applies To</w:t>
      </w:r>
    </w:p>
    <w:p w:rsidR="002F37B4" w:rsidRDefault="001B1847" w:rsidP="002F37B4">
      <w:r w:rsidRPr="001B1847">
        <w:t>Process Pack for IT GRC</w:t>
      </w:r>
      <w:r w:rsidR="00824A75" w:rsidRPr="00824A75">
        <w:t xml:space="preserve"> </w:t>
      </w:r>
      <w:r w:rsidR="00FF2B88">
        <w:t xml:space="preserve">and </w:t>
      </w:r>
      <w:r w:rsidR="008278B4">
        <w:br/>
      </w:r>
      <w:r w:rsidR="00DD7AF2">
        <w:t>Service Manager 2012</w:t>
      </w:r>
    </w:p>
    <w:p w:rsidR="002F37B4" w:rsidRDefault="002F37B4" w:rsidP="002F37B4">
      <w:pPr>
        <w:pStyle w:val="DSTOC3-0"/>
      </w:pPr>
      <w:r>
        <w:t>Feedback</w:t>
      </w:r>
    </w:p>
    <w:p w:rsidR="002F37B4" w:rsidRDefault="002F37B4" w:rsidP="002F37B4">
      <w:r>
        <w:t xml:space="preserve">Send suggestions and comments about this document to </w:t>
      </w:r>
      <w:hyperlink r:id="rId11" w:history="1">
        <w:r w:rsidR="00E25DE3" w:rsidRPr="008341A8">
          <w:rPr>
            <w:rStyle w:val="Hyperlink"/>
            <w:sz w:val="22"/>
            <w:szCs w:val="22"/>
          </w:rPr>
          <w:t>secwish@microsoft.com</w:t>
        </w:r>
      </w:hyperlink>
      <w:r>
        <w:t>.</w:t>
      </w:r>
    </w:p>
    <w:p w:rsidR="002F37B4" w:rsidRDefault="002F37B4" w:rsidP="002F37B4">
      <w:pPr>
        <w:sectPr w:rsidR="002F37B4" w:rsidSect="008341A8">
          <w:headerReference w:type="even" r:id="rId12"/>
          <w:headerReference w:type="default" r:id="rId13"/>
          <w:footerReference w:type="even" r:id="rId14"/>
          <w:footerReference w:type="default" r:id="rId15"/>
          <w:headerReference w:type="first" r:id="rId16"/>
          <w:footerReference w:type="first" r:id="rId17"/>
          <w:pgSz w:w="12240" w:h="15840" w:code="1"/>
          <w:pgMar w:top="1440" w:right="4320" w:bottom="1440" w:left="1800" w:header="1440" w:footer="1440" w:gutter="0"/>
          <w:cols w:space="720"/>
          <w:docGrid w:linePitch="360"/>
        </w:sectPr>
      </w:pPr>
    </w:p>
    <w:p w:rsidR="0027172B" w:rsidRPr="0027172B" w:rsidRDefault="00D54A99" w:rsidP="008341A8">
      <w:pPr>
        <w:ind w:right="-2520"/>
        <w:rPr>
          <w:color w:val="1F497D"/>
        </w:rPr>
      </w:pPr>
      <w:r>
        <w:rPr>
          <w:rFonts w:ascii="Arial" w:hAnsi="Arial" w:cs="Arial"/>
          <w:b/>
          <w:sz w:val="20"/>
          <w:szCs w:val="20"/>
        </w:rPr>
        <w:lastRenderedPageBreak/>
        <w:t>IMPORTANT INFORMATION</w:t>
      </w:r>
      <w:r>
        <w:rPr>
          <w:rFonts w:ascii="Arial" w:hAnsi="Arial" w:cs="Arial"/>
          <w:sz w:val="20"/>
          <w:szCs w:val="20"/>
        </w:rPr>
        <w:t xml:space="preserve">: </w:t>
      </w:r>
      <w:r w:rsidRPr="006668AF">
        <w:rPr>
          <w:rFonts w:ascii="Arial" w:hAnsi="Arial" w:cs="Arial"/>
          <w:sz w:val="20"/>
          <w:szCs w:val="20"/>
        </w:rPr>
        <w:t>The</w:t>
      </w:r>
      <w:r>
        <w:rPr>
          <w:rFonts w:ascii="Arial" w:hAnsi="Arial" w:cs="Arial"/>
          <w:sz w:val="20"/>
          <w:szCs w:val="20"/>
        </w:rPr>
        <w:t xml:space="preserve"> </w:t>
      </w:r>
      <w:r>
        <w:rPr>
          <w:rFonts w:ascii="Arial" w:hAnsi="Arial" w:cs="Arial"/>
          <w:i/>
          <w:sz w:val="20"/>
          <w:szCs w:val="20"/>
        </w:rPr>
        <w:t xml:space="preserve">Microsoft </w:t>
      </w:r>
      <w:r w:rsidR="00933229">
        <w:rPr>
          <w:rFonts w:ascii="Arial" w:hAnsi="Arial" w:cs="Arial"/>
          <w:i/>
          <w:sz w:val="20"/>
          <w:szCs w:val="20"/>
        </w:rPr>
        <w:t xml:space="preserve">System Center </w:t>
      </w:r>
      <w:r w:rsidR="001B1847" w:rsidRPr="001B1847">
        <w:rPr>
          <w:rFonts w:ascii="Arial" w:hAnsi="Arial" w:cs="Arial"/>
          <w:i/>
          <w:color w:val="000000" w:themeColor="text1"/>
          <w:sz w:val="20"/>
          <w:szCs w:val="20"/>
        </w:rPr>
        <w:t>Process Pack for IT GRC</w:t>
      </w:r>
      <w:r>
        <w:rPr>
          <w:rFonts w:ascii="Arial" w:hAnsi="Arial" w:cs="Arial"/>
          <w:i/>
          <w:color w:val="000000" w:themeColor="text1"/>
          <w:sz w:val="20"/>
          <w:szCs w:val="20"/>
        </w:rPr>
        <w:t xml:space="preserve"> </w:t>
      </w:r>
      <w:r>
        <w:rPr>
          <w:rFonts w:ascii="Arial" w:hAnsi="Arial" w:cs="Arial"/>
          <w:sz w:val="20"/>
          <w:szCs w:val="20"/>
        </w:rPr>
        <w:t>(“</w:t>
      </w:r>
      <w:r w:rsidR="001B1847" w:rsidRPr="001B1847">
        <w:rPr>
          <w:rFonts w:ascii="Arial" w:hAnsi="Arial" w:cs="Arial"/>
          <w:sz w:val="20"/>
          <w:szCs w:val="20"/>
        </w:rPr>
        <w:t>Process Pack for IT GRC</w:t>
      </w:r>
      <w:r>
        <w:rPr>
          <w:rFonts w:ascii="Arial" w:hAnsi="Arial" w:cs="Arial"/>
          <w:sz w:val="20"/>
          <w:szCs w:val="20"/>
        </w:rPr>
        <w:t xml:space="preserve">”) is designed to facilitate compliance activities conducted by your organization’s IT experts, auditors, accountants, attorneys and other compliance professionals. The software does not replace those professionals. The </w:t>
      </w:r>
      <w:r w:rsidR="001B1847" w:rsidRPr="001B1847">
        <w:rPr>
          <w:rFonts w:ascii="Arial" w:hAnsi="Arial" w:cs="Arial"/>
          <w:sz w:val="20"/>
          <w:szCs w:val="20"/>
        </w:rPr>
        <w:t>Process Pack for IT GRC</w:t>
      </w:r>
      <w:r>
        <w:rPr>
          <w:rFonts w:ascii="Arial" w:hAnsi="Arial" w:cs="Arial"/>
          <w:sz w:val="20"/>
          <w:szCs w:val="20"/>
        </w:rPr>
        <w:t xml:space="preserve"> includes some control objectives and authority document citations plus libraries with some control activities and associated product value settings. These objectives, citations, controls and settings do not verify or guarantee fulfillment of your organization’s compliance obligations. It is the responsibility of your organization to choose the objectives, citations, controls and settings to use, modify, add or remove based on guidance from your organization’s compliance professionals. Reports and any other information provided by or generated from the software do not constitute professional compliance advice. You must consult compliance professionals to confirm compliance with specific governance, risk and compliance authority documents.</w:t>
      </w:r>
    </w:p>
    <w:p w:rsidR="00515916" w:rsidRDefault="00515916" w:rsidP="00515916">
      <w:pPr>
        <w:rPr>
          <w:color w:val="1F497D"/>
        </w:rPr>
      </w:pPr>
    </w:p>
    <w:p w:rsidR="00515916" w:rsidRDefault="00515916" w:rsidP="002F37B4"/>
    <w:p w:rsidR="002F37B4" w:rsidRDefault="002F37B4" w:rsidP="008341A8">
      <w:pPr>
        <w:ind w:right="-2520"/>
      </w:pPr>
      <w:r>
        <w:t>This document is provided “as-is</w:t>
      </w:r>
      <w:r w:rsidR="001B1847">
        <w:t>.</w:t>
      </w:r>
      <w:r>
        <w:t xml:space="preserve">” Information and views expressed in this document, including URL and other Internet </w:t>
      </w:r>
      <w:r w:rsidR="00AC51BD">
        <w:t>w</w:t>
      </w:r>
      <w:r>
        <w:t xml:space="preserve">ebsite references, may change without notice. You bear the risk of using it. </w:t>
      </w:r>
    </w:p>
    <w:p w:rsidR="002F37B4" w:rsidRDefault="002F37B4" w:rsidP="008341A8">
      <w:pPr>
        <w:ind w:right="-2520"/>
      </w:pPr>
      <w:r>
        <w:t>Some examples depicted herein are provided for illustration only and are fictitious.  No real association or connection is intended or should be inferred.</w:t>
      </w:r>
    </w:p>
    <w:p w:rsidR="002F37B4" w:rsidRDefault="002F37B4" w:rsidP="008341A8">
      <w:pPr>
        <w:ind w:right="-2520"/>
      </w:pPr>
      <w:r>
        <w:t>This document does not provide you with any legal rights to any intellectual property in any Microsoft product. You may copy and use this document for your internal, reference purposes. You may modify this document for your internal, reference purposes.</w:t>
      </w:r>
    </w:p>
    <w:p w:rsidR="002F37B4" w:rsidRDefault="002F37B4" w:rsidP="008341A8">
      <w:pPr>
        <w:ind w:right="-2520"/>
      </w:pPr>
      <w:r>
        <w:t>© 201</w:t>
      </w:r>
      <w:r w:rsidR="001B1847">
        <w:t>2</w:t>
      </w:r>
      <w:r>
        <w:t xml:space="preserve"> Microsoft Corporation. All rights reserved.</w:t>
      </w:r>
    </w:p>
    <w:p w:rsidR="002F37B4" w:rsidRDefault="002F37B4" w:rsidP="008341A8">
      <w:pPr>
        <w:ind w:right="-2520"/>
      </w:pPr>
      <w:r>
        <w:t xml:space="preserve">Microsoft, </w:t>
      </w:r>
      <w:r w:rsidR="006A08A3">
        <w:t xml:space="preserve">Active Directory, </w:t>
      </w:r>
      <w:r w:rsidR="0060767B">
        <w:t xml:space="preserve">Excel, </w:t>
      </w:r>
      <w:r w:rsidR="006A08A3">
        <w:t xml:space="preserve">SQL Server, </w:t>
      </w:r>
      <w:r w:rsidR="00716A0D">
        <w:t xml:space="preserve">Visual Studio, </w:t>
      </w:r>
      <w:r>
        <w:t xml:space="preserve">Windows, </w:t>
      </w:r>
      <w:r w:rsidR="004E1DC0">
        <w:t xml:space="preserve">and </w:t>
      </w:r>
      <w:r>
        <w:t>Windows Server are trademarks of the Microsoft group of companies.</w:t>
      </w:r>
      <w:r w:rsidR="002416B5">
        <w:t xml:space="preserve"> </w:t>
      </w:r>
      <w:r>
        <w:t>All other trademarks are property of their respective owners.</w:t>
      </w:r>
    </w:p>
    <w:p w:rsidR="00716A0D" w:rsidRDefault="00716A0D">
      <w:pPr>
        <w:spacing w:after="0" w:line="240" w:lineRule="auto"/>
        <w:rPr>
          <w:b/>
          <w:bCs/>
          <w:sz w:val="40"/>
          <w:szCs w:val="40"/>
        </w:rPr>
      </w:pPr>
      <w:r>
        <w:br w:type="page"/>
      </w:r>
    </w:p>
    <w:p w:rsidR="002F37B4" w:rsidRDefault="002F37B4" w:rsidP="002F37B4">
      <w:pPr>
        <w:pStyle w:val="DSTOC1-0"/>
      </w:pPr>
      <w:r>
        <w:lastRenderedPageBreak/>
        <w:t>Revision History</w:t>
      </w:r>
    </w:p>
    <w:p w:rsidR="002F37B4" w:rsidRDefault="002F37B4" w:rsidP="002F37B4">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01"/>
        <w:gridCol w:w="3091"/>
      </w:tblGrid>
      <w:tr w:rsidR="002F37B4" w:rsidTr="00D90EB0">
        <w:trPr>
          <w:tblHeader/>
        </w:trPr>
        <w:tc>
          <w:tcPr>
            <w:tcW w:w="4407"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rsidR="002F37B4" w:rsidRPr="002F37B4" w:rsidRDefault="002F37B4" w:rsidP="002F37B4">
            <w:pPr>
              <w:keepNext/>
              <w:rPr>
                <w:b/>
                <w:sz w:val="18"/>
                <w:szCs w:val="18"/>
              </w:rPr>
            </w:pPr>
            <w:r w:rsidRPr="002F37B4">
              <w:rPr>
                <w:b/>
                <w:sz w:val="18"/>
                <w:szCs w:val="18"/>
              </w:rPr>
              <w:t>Release Date</w:t>
            </w:r>
          </w:p>
        </w:tc>
        <w:tc>
          <w:tcPr>
            <w:tcW w:w="4405"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2F37B4" w:rsidRPr="002F37B4" w:rsidRDefault="002F37B4" w:rsidP="002F37B4">
            <w:pPr>
              <w:keepNext/>
              <w:rPr>
                <w:b/>
                <w:sz w:val="18"/>
                <w:szCs w:val="18"/>
              </w:rPr>
            </w:pPr>
            <w:r w:rsidRPr="002F37B4">
              <w:rPr>
                <w:b/>
                <w:sz w:val="18"/>
                <w:szCs w:val="18"/>
              </w:rPr>
              <w:t>Changes</w:t>
            </w:r>
          </w:p>
        </w:tc>
      </w:tr>
      <w:tr w:rsidR="007A6060" w:rsidTr="00D90EB0">
        <w:tc>
          <w:tcPr>
            <w:tcW w:w="4407" w:type="dxa"/>
          </w:tcPr>
          <w:p w:rsidR="007A6060" w:rsidRDefault="007A6060" w:rsidP="00636A6A">
            <w:r>
              <w:t>November 2011</w:t>
            </w:r>
          </w:p>
        </w:tc>
        <w:tc>
          <w:tcPr>
            <w:tcW w:w="4405" w:type="dxa"/>
          </w:tcPr>
          <w:p w:rsidR="007A6060" w:rsidRDefault="007A6060" w:rsidP="007A6060">
            <w:r>
              <w:t>System Center 2012 Beta</w:t>
            </w:r>
          </w:p>
        </w:tc>
      </w:tr>
      <w:tr w:rsidR="00D54A99" w:rsidTr="00D90EB0">
        <w:tc>
          <w:tcPr>
            <w:tcW w:w="4407" w:type="dxa"/>
          </w:tcPr>
          <w:p w:rsidR="00D54A99" w:rsidRDefault="00933229" w:rsidP="00933229">
            <w:r>
              <w:t>April</w:t>
            </w:r>
            <w:r w:rsidR="00D54A99">
              <w:t xml:space="preserve"> </w:t>
            </w:r>
            <w:r w:rsidR="000D47B1">
              <w:t>2012</w:t>
            </w:r>
          </w:p>
        </w:tc>
        <w:tc>
          <w:tcPr>
            <w:tcW w:w="4405" w:type="dxa"/>
          </w:tcPr>
          <w:p w:rsidR="00D54A99" w:rsidRDefault="00D54A99" w:rsidP="007A6060">
            <w:r>
              <w:t>System Center 2012 RTM</w:t>
            </w:r>
          </w:p>
        </w:tc>
      </w:tr>
    </w:tbl>
    <w:p w:rsidR="002F37B4" w:rsidRDefault="002F37B4" w:rsidP="002F37B4">
      <w:pPr>
        <w:pStyle w:val="TableSpacing"/>
      </w:pPr>
    </w:p>
    <w:p w:rsidR="002F37B4" w:rsidRDefault="002F37B4" w:rsidP="002F37B4"/>
    <w:p w:rsidR="002F37B4" w:rsidRDefault="002F37B4" w:rsidP="002F37B4">
      <w:pPr>
        <w:pStyle w:val="DSTOC1-0"/>
        <w:sectPr w:rsidR="002F37B4" w:rsidSect="008341A8">
          <w:headerReference w:type="even" r:id="rId18"/>
          <w:headerReference w:type="default" r:id="rId19"/>
          <w:footerReference w:type="default" r:id="rId20"/>
          <w:headerReference w:type="first" r:id="rId21"/>
          <w:pgSz w:w="12240" w:h="15840" w:code="1"/>
          <w:pgMar w:top="1440" w:right="4320" w:bottom="1440" w:left="1800" w:header="1440" w:footer="1440" w:gutter="0"/>
          <w:cols w:space="720"/>
          <w:docGrid w:linePitch="360"/>
        </w:sectPr>
      </w:pPr>
    </w:p>
    <w:p w:rsidR="002F37B4" w:rsidRDefault="002F37B4" w:rsidP="002F37B4">
      <w:pPr>
        <w:pStyle w:val="DSTOC1-0"/>
      </w:pPr>
      <w:r>
        <w:lastRenderedPageBreak/>
        <w:t>Contents</w:t>
      </w:r>
    </w:p>
    <w:p w:rsidR="00AA08EA" w:rsidRDefault="00D62D05">
      <w:pPr>
        <w:pStyle w:val="TOC1"/>
        <w:tabs>
          <w:tab w:val="right" w:leader="dot" w:pos="8630"/>
        </w:tabs>
        <w:rPr>
          <w:rFonts w:eastAsiaTheme="minorEastAsia"/>
          <w:noProof/>
        </w:rPr>
      </w:pPr>
      <w:r>
        <w:fldChar w:fldCharType="begin"/>
      </w:r>
      <w:r w:rsidR="002F37B4">
        <w:instrText xml:space="preserve"> TOC \o "1-5" \h </w:instrText>
      </w:r>
      <w:r>
        <w:fldChar w:fldCharType="separate"/>
      </w:r>
      <w:hyperlink w:anchor="_Toc317173656" w:history="1">
        <w:r w:rsidR="00AA08EA" w:rsidRPr="006F0D99">
          <w:rPr>
            <w:rStyle w:val="Hyperlink"/>
            <w:noProof/>
          </w:rPr>
          <w:t>Using the Process Pack for IT GRC</w:t>
        </w:r>
        <w:r w:rsidR="00AA08EA">
          <w:rPr>
            <w:noProof/>
          </w:rPr>
          <w:tab/>
        </w:r>
        <w:r w:rsidR="00AA08EA">
          <w:rPr>
            <w:noProof/>
          </w:rPr>
          <w:fldChar w:fldCharType="begin"/>
        </w:r>
        <w:r w:rsidR="00AA08EA">
          <w:rPr>
            <w:noProof/>
          </w:rPr>
          <w:instrText xml:space="preserve"> PAGEREF _Toc317173656 \h </w:instrText>
        </w:r>
        <w:r w:rsidR="00AA08EA">
          <w:rPr>
            <w:noProof/>
          </w:rPr>
        </w:r>
        <w:r w:rsidR="00AA08EA">
          <w:rPr>
            <w:noProof/>
          </w:rPr>
          <w:fldChar w:fldCharType="separate"/>
        </w:r>
        <w:r w:rsidR="00AA08EA">
          <w:rPr>
            <w:noProof/>
          </w:rPr>
          <w:t>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57" w:history="1">
        <w:r w:rsidR="00AA08EA" w:rsidRPr="006F0D99">
          <w:rPr>
            <w:rStyle w:val="Hyperlink"/>
            <w:noProof/>
          </w:rPr>
          <w:t>How to Use This Guide</w:t>
        </w:r>
        <w:r w:rsidR="00AA08EA">
          <w:rPr>
            <w:noProof/>
          </w:rPr>
          <w:tab/>
        </w:r>
        <w:r w:rsidR="00AA08EA">
          <w:rPr>
            <w:noProof/>
          </w:rPr>
          <w:fldChar w:fldCharType="begin"/>
        </w:r>
        <w:r w:rsidR="00AA08EA">
          <w:rPr>
            <w:noProof/>
          </w:rPr>
          <w:instrText xml:space="preserve"> PAGEREF _Toc317173657 \h </w:instrText>
        </w:r>
        <w:r w:rsidR="00AA08EA">
          <w:rPr>
            <w:noProof/>
          </w:rPr>
        </w:r>
        <w:r w:rsidR="00AA08EA">
          <w:rPr>
            <w:noProof/>
          </w:rPr>
          <w:fldChar w:fldCharType="separate"/>
        </w:r>
        <w:r w:rsidR="00AA08EA">
          <w:rPr>
            <w:noProof/>
          </w:rPr>
          <w:t>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58" w:history="1">
        <w:r w:rsidR="00AA08EA" w:rsidRPr="006F0D99">
          <w:rPr>
            <w:rStyle w:val="Hyperlink"/>
            <w:noProof/>
          </w:rPr>
          <w:t>GRC Program and Compliance Overview</w:t>
        </w:r>
        <w:r w:rsidR="00AA08EA">
          <w:rPr>
            <w:noProof/>
          </w:rPr>
          <w:tab/>
        </w:r>
        <w:r w:rsidR="00AA08EA">
          <w:rPr>
            <w:noProof/>
          </w:rPr>
          <w:fldChar w:fldCharType="begin"/>
        </w:r>
        <w:r w:rsidR="00AA08EA">
          <w:rPr>
            <w:noProof/>
          </w:rPr>
          <w:instrText xml:space="preserve"> PAGEREF _Toc317173658 \h </w:instrText>
        </w:r>
        <w:r w:rsidR="00AA08EA">
          <w:rPr>
            <w:noProof/>
          </w:rPr>
        </w:r>
        <w:r w:rsidR="00AA08EA">
          <w:rPr>
            <w:noProof/>
          </w:rPr>
          <w:fldChar w:fldCharType="separate"/>
        </w:r>
        <w:r w:rsidR="00AA08EA">
          <w:rPr>
            <w:noProof/>
          </w:rPr>
          <w:t>3</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59" w:history="1">
        <w:r w:rsidR="00AA08EA" w:rsidRPr="006F0D99">
          <w:rPr>
            <w:rStyle w:val="Hyperlink"/>
            <w:noProof/>
          </w:rPr>
          <w:t>Style Conventions</w:t>
        </w:r>
        <w:r w:rsidR="00AA08EA">
          <w:rPr>
            <w:noProof/>
          </w:rPr>
          <w:tab/>
        </w:r>
        <w:r w:rsidR="00AA08EA">
          <w:rPr>
            <w:noProof/>
          </w:rPr>
          <w:fldChar w:fldCharType="begin"/>
        </w:r>
        <w:r w:rsidR="00AA08EA">
          <w:rPr>
            <w:noProof/>
          </w:rPr>
          <w:instrText xml:space="preserve"> PAGEREF _Toc317173659 \h </w:instrText>
        </w:r>
        <w:r w:rsidR="00AA08EA">
          <w:rPr>
            <w:noProof/>
          </w:rPr>
        </w:r>
        <w:r w:rsidR="00AA08EA">
          <w:rPr>
            <w:noProof/>
          </w:rPr>
          <w:fldChar w:fldCharType="separate"/>
        </w:r>
        <w:r w:rsidR="00AA08EA">
          <w:rPr>
            <w:noProof/>
          </w:rPr>
          <w:t>3</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60" w:history="1">
        <w:r w:rsidR="00AA08EA" w:rsidRPr="006F0D99">
          <w:rPr>
            <w:rStyle w:val="Hyperlink"/>
            <w:noProof/>
          </w:rPr>
          <w:t>Intended Audience</w:t>
        </w:r>
        <w:r w:rsidR="00AA08EA">
          <w:rPr>
            <w:noProof/>
          </w:rPr>
          <w:tab/>
        </w:r>
        <w:r w:rsidR="00AA08EA">
          <w:rPr>
            <w:noProof/>
          </w:rPr>
          <w:fldChar w:fldCharType="begin"/>
        </w:r>
        <w:r w:rsidR="00AA08EA">
          <w:rPr>
            <w:noProof/>
          </w:rPr>
          <w:instrText xml:space="preserve"> PAGEREF _Toc317173660 \h </w:instrText>
        </w:r>
        <w:r w:rsidR="00AA08EA">
          <w:rPr>
            <w:noProof/>
          </w:rPr>
        </w:r>
        <w:r w:rsidR="00AA08EA">
          <w:rPr>
            <w:noProof/>
          </w:rPr>
          <w:fldChar w:fldCharType="separate"/>
        </w:r>
        <w:r w:rsidR="00AA08EA">
          <w:rPr>
            <w:noProof/>
          </w:rPr>
          <w:t>4</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661" w:history="1">
        <w:r w:rsidR="00AA08EA" w:rsidRPr="006F0D99">
          <w:rPr>
            <w:rStyle w:val="Hyperlink"/>
            <w:noProof/>
          </w:rPr>
          <w:t>Evaluation Guide Sample Company Information</w:t>
        </w:r>
        <w:r w:rsidR="00AA08EA">
          <w:rPr>
            <w:noProof/>
          </w:rPr>
          <w:tab/>
        </w:r>
        <w:r w:rsidR="00AA08EA">
          <w:rPr>
            <w:noProof/>
          </w:rPr>
          <w:fldChar w:fldCharType="begin"/>
        </w:r>
        <w:r w:rsidR="00AA08EA">
          <w:rPr>
            <w:noProof/>
          </w:rPr>
          <w:instrText xml:space="preserve"> PAGEREF _Toc317173661 \h </w:instrText>
        </w:r>
        <w:r w:rsidR="00AA08EA">
          <w:rPr>
            <w:noProof/>
          </w:rPr>
        </w:r>
        <w:r w:rsidR="00AA08EA">
          <w:rPr>
            <w:noProof/>
          </w:rPr>
          <w:fldChar w:fldCharType="separate"/>
        </w:r>
        <w:r w:rsidR="00AA08EA">
          <w:rPr>
            <w:noProof/>
          </w:rPr>
          <w:t>5</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662" w:history="1">
        <w:r w:rsidR="00AA08EA" w:rsidRPr="006F0D99">
          <w:rPr>
            <w:rStyle w:val="Hyperlink"/>
            <w:noProof/>
          </w:rPr>
          <w:t>Task 1: Prepare the Prerequisite Infrastructure</w:t>
        </w:r>
        <w:r w:rsidR="00AA08EA">
          <w:rPr>
            <w:noProof/>
          </w:rPr>
          <w:tab/>
        </w:r>
        <w:r w:rsidR="00AA08EA">
          <w:rPr>
            <w:noProof/>
          </w:rPr>
          <w:fldChar w:fldCharType="begin"/>
        </w:r>
        <w:r w:rsidR="00AA08EA">
          <w:rPr>
            <w:noProof/>
          </w:rPr>
          <w:instrText xml:space="preserve"> PAGEREF _Toc317173662 \h </w:instrText>
        </w:r>
        <w:r w:rsidR="00AA08EA">
          <w:rPr>
            <w:noProof/>
          </w:rPr>
        </w:r>
        <w:r w:rsidR="00AA08EA">
          <w:rPr>
            <w:noProof/>
          </w:rPr>
          <w:fldChar w:fldCharType="separate"/>
        </w:r>
        <w:r w:rsidR="00AA08EA">
          <w:rPr>
            <w:noProof/>
          </w:rPr>
          <w:t>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63" w:history="1">
        <w:r w:rsidR="00AA08EA" w:rsidRPr="006F0D99">
          <w:rPr>
            <w:rStyle w:val="Hyperlink"/>
            <w:noProof/>
          </w:rPr>
          <w:t>Step 1-1: Install Windows Server and System Center Products</w:t>
        </w:r>
        <w:r w:rsidR="00AA08EA">
          <w:rPr>
            <w:noProof/>
          </w:rPr>
          <w:tab/>
        </w:r>
        <w:r w:rsidR="00AA08EA">
          <w:rPr>
            <w:noProof/>
          </w:rPr>
          <w:fldChar w:fldCharType="begin"/>
        </w:r>
        <w:r w:rsidR="00AA08EA">
          <w:rPr>
            <w:noProof/>
          </w:rPr>
          <w:instrText xml:space="preserve"> PAGEREF _Toc317173663 \h </w:instrText>
        </w:r>
        <w:r w:rsidR="00AA08EA">
          <w:rPr>
            <w:noProof/>
          </w:rPr>
        </w:r>
        <w:r w:rsidR="00AA08EA">
          <w:rPr>
            <w:noProof/>
          </w:rPr>
          <w:fldChar w:fldCharType="separate"/>
        </w:r>
        <w:r w:rsidR="00AA08EA">
          <w:rPr>
            <w:noProof/>
          </w:rPr>
          <w:t>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64" w:history="1">
        <w:r w:rsidR="00AA08EA" w:rsidRPr="006F0D99">
          <w:rPr>
            <w:rStyle w:val="Hyperlink"/>
            <w:noProof/>
          </w:rPr>
          <w:t>Step 1-2: Configure System Center Products Integration</w:t>
        </w:r>
        <w:r w:rsidR="00AA08EA">
          <w:rPr>
            <w:noProof/>
          </w:rPr>
          <w:tab/>
        </w:r>
        <w:r w:rsidR="00AA08EA">
          <w:rPr>
            <w:noProof/>
          </w:rPr>
          <w:fldChar w:fldCharType="begin"/>
        </w:r>
        <w:r w:rsidR="00AA08EA">
          <w:rPr>
            <w:noProof/>
          </w:rPr>
          <w:instrText xml:space="preserve"> PAGEREF _Toc317173664 \h </w:instrText>
        </w:r>
        <w:r w:rsidR="00AA08EA">
          <w:rPr>
            <w:noProof/>
          </w:rPr>
        </w:r>
        <w:r w:rsidR="00AA08EA">
          <w:rPr>
            <w:noProof/>
          </w:rPr>
          <w:fldChar w:fldCharType="separate"/>
        </w:r>
        <w:r w:rsidR="00AA08EA">
          <w:rPr>
            <w:noProof/>
          </w:rPr>
          <w:t>9</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665" w:history="1">
        <w:r w:rsidR="00AA08EA" w:rsidRPr="006F0D99">
          <w:rPr>
            <w:rStyle w:val="Hyperlink"/>
            <w:noProof/>
          </w:rPr>
          <w:t>Task 2: Install Process Pack for IT GRC and Supporting Components</w:t>
        </w:r>
        <w:r w:rsidR="00AA08EA">
          <w:rPr>
            <w:noProof/>
          </w:rPr>
          <w:tab/>
        </w:r>
        <w:r w:rsidR="00AA08EA">
          <w:rPr>
            <w:noProof/>
          </w:rPr>
          <w:fldChar w:fldCharType="begin"/>
        </w:r>
        <w:r w:rsidR="00AA08EA">
          <w:rPr>
            <w:noProof/>
          </w:rPr>
          <w:instrText xml:space="preserve"> PAGEREF _Toc317173665 \h </w:instrText>
        </w:r>
        <w:r w:rsidR="00AA08EA">
          <w:rPr>
            <w:noProof/>
          </w:rPr>
        </w:r>
        <w:r w:rsidR="00AA08EA">
          <w:rPr>
            <w:noProof/>
          </w:rPr>
          <w:fldChar w:fldCharType="separate"/>
        </w:r>
        <w:r w:rsidR="00AA08EA">
          <w:rPr>
            <w:noProof/>
          </w:rPr>
          <w:t>10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66" w:history="1">
        <w:r w:rsidR="00AA08EA" w:rsidRPr="006F0D99">
          <w:rPr>
            <w:rStyle w:val="Hyperlink"/>
            <w:noProof/>
          </w:rPr>
          <w:t>Step 2-1: Install the Process Pack for IT GRC</w:t>
        </w:r>
        <w:r w:rsidR="00AA08EA">
          <w:rPr>
            <w:noProof/>
          </w:rPr>
          <w:tab/>
        </w:r>
        <w:r w:rsidR="00AA08EA">
          <w:rPr>
            <w:noProof/>
          </w:rPr>
          <w:fldChar w:fldCharType="begin"/>
        </w:r>
        <w:r w:rsidR="00AA08EA">
          <w:rPr>
            <w:noProof/>
          </w:rPr>
          <w:instrText xml:space="preserve"> PAGEREF _Toc317173666 \h </w:instrText>
        </w:r>
        <w:r w:rsidR="00AA08EA">
          <w:rPr>
            <w:noProof/>
          </w:rPr>
        </w:r>
        <w:r w:rsidR="00AA08EA">
          <w:rPr>
            <w:noProof/>
          </w:rPr>
          <w:fldChar w:fldCharType="separate"/>
        </w:r>
        <w:r w:rsidR="00AA08EA">
          <w:rPr>
            <w:noProof/>
          </w:rPr>
          <w:t>10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67" w:history="1">
        <w:r w:rsidR="00AA08EA" w:rsidRPr="006F0D99">
          <w:rPr>
            <w:rStyle w:val="Hyperlink"/>
            <w:noProof/>
          </w:rPr>
          <w:t>Step 2-2: Import Process Pack for IT GRC Reporting Components</w:t>
        </w:r>
        <w:r w:rsidR="00AA08EA">
          <w:rPr>
            <w:noProof/>
          </w:rPr>
          <w:tab/>
        </w:r>
        <w:r w:rsidR="00AA08EA">
          <w:rPr>
            <w:noProof/>
          </w:rPr>
          <w:fldChar w:fldCharType="begin"/>
        </w:r>
        <w:r w:rsidR="00AA08EA">
          <w:rPr>
            <w:noProof/>
          </w:rPr>
          <w:instrText xml:space="preserve"> PAGEREF _Toc317173667 \h </w:instrText>
        </w:r>
        <w:r w:rsidR="00AA08EA">
          <w:rPr>
            <w:noProof/>
          </w:rPr>
        </w:r>
        <w:r w:rsidR="00AA08EA">
          <w:rPr>
            <w:noProof/>
          </w:rPr>
          <w:fldChar w:fldCharType="separate"/>
        </w:r>
        <w:r w:rsidR="00AA08EA">
          <w:rPr>
            <w:noProof/>
          </w:rPr>
          <w:t>13</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68" w:history="1">
        <w:r w:rsidR="00AA08EA" w:rsidRPr="006F0D99">
          <w:rPr>
            <w:rStyle w:val="Hyperlink"/>
            <w:noProof/>
          </w:rPr>
          <w:t>Start Synchronization with the Data Warehouse</w:t>
        </w:r>
        <w:r w:rsidR="00AA08EA">
          <w:rPr>
            <w:noProof/>
          </w:rPr>
          <w:tab/>
        </w:r>
        <w:r w:rsidR="00AA08EA">
          <w:rPr>
            <w:noProof/>
          </w:rPr>
          <w:fldChar w:fldCharType="begin"/>
        </w:r>
        <w:r w:rsidR="00AA08EA">
          <w:rPr>
            <w:noProof/>
          </w:rPr>
          <w:instrText xml:space="preserve"> PAGEREF _Toc317173668 \h </w:instrText>
        </w:r>
        <w:r w:rsidR="00AA08EA">
          <w:rPr>
            <w:noProof/>
          </w:rPr>
        </w:r>
        <w:r w:rsidR="00AA08EA">
          <w:rPr>
            <w:noProof/>
          </w:rPr>
          <w:fldChar w:fldCharType="separate"/>
        </w:r>
        <w:r w:rsidR="00AA08EA">
          <w:rPr>
            <w:noProof/>
          </w:rPr>
          <w:t>13</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69" w:history="1">
        <w:r w:rsidR="00AA08EA" w:rsidRPr="006F0D99">
          <w:rPr>
            <w:rStyle w:val="Hyperlink"/>
            <w:noProof/>
          </w:rPr>
          <w:t>Verify the Installation of the Process Pack for IT GRC</w:t>
        </w:r>
        <w:r w:rsidR="00AA08EA">
          <w:rPr>
            <w:noProof/>
          </w:rPr>
          <w:tab/>
        </w:r>
        <w:r w:rsidR="00AA08EA">
          <w:rPr>
            <w:noProof/>
          </w:rPr>
          <w:fldChar w:fldCharType="begin"/>
        </w:r>
        <w:r w:rsidR="00AA08EA">
          <w:rPr>
            <w:noProof/>
          </w:rPr>
          <w:instrText xml:space="preserve"> PAGEREF _Toc317173669 \h </w:instrText>
        </w:r>
        <w:r w:rsidR="00AA08EA">
          <w:rPr>
            <w:noProof/>
          </w:rPr>
        </w:r>
        <w:r w:rsidR="00AA08EA">
          <w:rPr>
            <w:noProof/>
          </w:rPr>
          <w:fldChar w:fldCharType="separate"/>
        </w:r>
        <w:r w:rsidR="00AA08EA">
          <w:rPr>
            <w:noProof/>
          </w:rPr>
          <w:t>14</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70" w:history="1">
        <w:r w:rsidR="00AA08EA" w:rsidRPr="006F0D99">
          <w:rPr>
            <w:rStyle w:val="Hyperlink"/>
            <w:noProof/>
          </w:rPr>
          <w:t>Verify the Installation of the Process Pack for IT GRC Cubes</w:t>
        </w:r>
        <w:r w:rsidR="00AA08EA">
          <w:rPr>
            <w:noProof/>
          </w:rPr>
          <w:tab/>
        </w:r>
        <w:r w:rsidR="00AA08EA">
          <w:rPr>
            <w:noProof/>
          </w:rPr>
          <w:fldChar w:fldCharType="begin"/>
        </w:r>
        <w:r w:rsidR="00AA08EA">
          <w:rPr>
            <w:noProof/>
          </w:rPr>
          <w:instrText xml:space="preserve"> PAGEREF _Toc317173670 \h </w:instrText>
        </w:r>
        <w:r w:rsidR="00AA08EA">
          <w:rPr>
            <w:noProof/>
          </w:rPr>
        </w:r>
        <w:r w:rsidR="00AA08EA">
          <w:rPr>
            <w:noProof/>
          </w:rPr>
          <w:fldChar w:fldCharType="separate"/>
        </w:r>
        <w:r w:rsidR="00AA08EA">
          <w:rPr>
            <w:noProof/>
          </w:rPr>
          <w:t>15</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71" w:history="1">
        <w:r w:rsidR="00AA08EA" w:rsidRPr="006F0D99">
          <w:rPr>
            <w:rStyle w:val="Hyperlink"/>
            <w:noProof/>
          </w:rPr>
          <w:t>Verify the Installation of the Process Pack for IT GRC Reports</w:t>
        </w:r>
        <w:r w:rsidR="00AA08EA">
          <w:rPr>
            <w:noProof/>
          </w:rPr>
          <w:tab/>
        </w:r>
        <w:r w:rsidR="00AA08EA">
          <w:rPr>
            <w:noProof/>
          </w:rPr>
          <w:fldChar w:fldCharType="begin"/>
        </w:r>
        <w:r w:rsidR="00AA08EA">
          <w:rPr>
            <w:noProof/>
          </w:rPr>
          <w:instrText xml:space="preserve"> PAGEREF _Toc317173671 \h </w:instrText>
        </w:r>
        <w:r w:rsidR="00AA08EA">
          <w:rPr>
            <w:noProof/>
          </w:rPr>
        </w:r>
        <w:r w:rsidR="00AA08EA">
          <w:rPr>
            <w:noProof/>
          </w:rPr>
          <w:fldChar w:fldCharType="separate"/>
        </w:r>
        <w:r w:rsidR="00AA08EA">
          <w:rPr>
            <w:noProof/>
          </w:rPr>
          <w:t>15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72" w:history="1">
        <w:r w:rsidR="00AA08EA" w:rsidRPr="006F0D99">
          <w:rPr>
            <w:rStyle w:val="Hyperlink"/>
            <w:noProof/>
          </w:rPr>
          <w:t>Step 2-3: Configure Configuration Manager Connector for Compliance Test Automation</w:t>
        </w:r>
        <w:r w:rsidR="00AA08EA">
          <w:rPr>
            <w:noProof/>
          </w:rPr>
          <w:tab/>
        </w:r>
        <w:r w:rsidR="00AA08EA">
          <w:rPr>
            <w:noProof/>
          </w:rPr>
          <w:fldChar w:fldCharType="begin"/>
        </w:r>
        <w:r w:rsidR="00AA08EA">
          <w:rPr>
            <w:noProof/>
          </w:rPr>
          <w:instrText xml:space="preserve"> PAGEREF _Toc317173672 \h </w:instrText>
        </w:r>
        <w:r w:rsidR="00AA08EA">
          <w:rPr>
            <w:noProof/>
          </w:rPr>
        </w:r>
        <w:r w:rsidR="00AA08EA">
          <w:rPr>
            <w:noProof/>
          </w:rPr>
          <w:fldChar w:fldCharType="separate"/>
        </w:r>
        <w:r w:rsidR="00AA08EA">
          <w:rPr>
            <w:noProof/>
          </w:rPr>
          <w:t>18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73" w:history="1">
        <w:r w:rsidR="00AA08EA" w:rsidRPr="006F0D99">
          <w:rPr>
            <w:rStyle w:val="Hyperlink"/>
            <w:noProof/>
          </w:rPr>
          <w:t>Step 2-4: Install Compliance Libraries</w:t>
        </w:r>
        <w:r w:rsidR="00AA08EA">
          <w:rPr>
            <w:noProof/>
          </w:rPr>
          <w:tab/>
        </w:r>
        <w:r w:rsidR="00AA08EA">
          <w:rPr>
            <w:noProof/>
          </w:rPr>
          <w:fldChar w:fldCharType="begin"/>
        </w:r>
        <w:r w:rsidR="00AA08EA">
          <w:rPr>
            <w:noProof/>
          </w:rPr>
          <w:instrText xml:space="preserve"> PAGEREF _Toc317173673 \h </w:instrText>
        </w:r>
        <w:r w:rsidR="00AA08EA">
          <w:rPr>
            <w:noProof/>
          </w:rPr>
        </w:r>
        <w:r w:rsidR="00AA08EA">
          <w:rPr>
            <w:noProof/>
          </w:rPr>
          <w:fldChar w:fldCharType="separate"/>
        </w:r>
        <w:r w:rsidR="00AA08EA">
          <w:rPr>
            <w:noProof/>
          </w:rPr>
          <w:t>20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74" w:history="1">
        <w:r w:rsidR="00AA08EA" w:rsidRPr="006F0D99">
          <w:rPr>
            <w:rStyle w:val="Hyperlink"/>
            <w:noProof/>
          </w:rPr>
          <w:t>Step 2-5: Install DCM Configuration Items and Baselines</w:t>
        </w:r>
        <w:r w:rsidR="00AA08EA">
          <w:rPr>
            <w:noProof/>
          </w:rPr>
          <w:tab/>
        </w:r>
        <w:r w:rsidR="00AA08EA">
          <w:rPr>
            <w:noProof/>
          </w:rPr>
          <w:fldChar w:fldCharType="begin"/>
        </w:r>
        <w:r w:rsidR="00AA08EA">
          <w:rPr>
            <w:noProof/>
          </w:rPr>
          <w:instrText xml:space="preserve"> PAGEREF _Toc317173674 \h </w:instrText>
        </w:r>
        <w:r w:rsidR="00AA08EA">
          <w:rPr>
            <w:noProof/>
          </w:rPr>
        </w:r>
        <w:r w:rsidR="00AA08EA">
          <w:rPr>
            <w:noProof/>
          </w:rPr>
          <w:fldChar w:fldCharType="separate"/>
        </w:r>
        <w:r w:rsidR="00AA08EA">
          <w:rPr>
            <w:noProof/>
          </w:rPr>
          <w:t>22</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75" w:history="1">
        <w:r w:rsidR="00AA08EA" w:rsidRPr="006F0D99">
          <w:rPr>
            <w:rStyle w:val="Hyperlink"/>
            <w:noProof/>
          </w:rPr>
          <w:t>Install Security Compliance Manager</w:t>
        </w:r>
        <w:r w:rsidR="00AA08EA">
          <w:rPr>
            <w:noProof/>
          </w:rPr>
          <w:tab/>
        </w:r>
        <w:r w:rsidR="00AA08EA">
          <w:rPr>
            <w:noProof/>
          </w:rPr>
          <w:fldChar w:fldCharType="begin"/>
        </w:r>
        <w:r w:rsidR="00AA08EA">
          <w:rPr>
            <w:noProof/>
          </w:rPr>
          <w:instrText xml:space="preserve"> PAGEREF _Toc317173675 \h </w:instrText>
        </w:r>
        <w:r w:rsidR="00AA08EA">
          <w:rPr>
            <w:noProof/>
          </w:rPr>
        </w:r>
        <w:r w:rsidR="00AA08EA">
          <w:rPr>
            <w:noProof/>
          </w:rPr>
          <w:fldChar w:fldCharType="separate"/>
        </w:r>
        <w:r w:rsidR="00AA08EA">
          <w:rPr>
            <w:noProof/>
          </w:rPr>
          <w:t>23</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76" w:history="1">
        <w:r w:rsidR="00AA08EA" w:rsidRPr="006F0D99">
          <w:rPr>
            <w:rStyle w:val="Hyperlink"/>
            <w:noProof/>
          </w:rPr>
          <w:t>Export the Compliance Baselines to a DCM Pack</w:t>
        </w:r>
        <w:r w:rsidR="00AA08EA">
          <w:rPr>
            <w:noProof/>
          </w:rPr>
          <w:tab/>
        </w:r>
        <w:r w:rsidR="00AA08EA">
          <w:rPr>
            <w:noProof/>
          </w:rPr>
          <w:fldChar w:fldCharType="begin"/>
        </w:r>
        <w:r w:rsidR="00AA08EA">
          <w:rPr>
            <w:noProof/>
          </w:rPr>
          <w:instrText xml:space="preserve"> PAGEREF _Toc317173676 \h </w:instrText>
        </w:r>
        <w:r w:rsidR="00AA08EA">
          <w:rPr>
            <w:noProof/>
          </w:rPr>
        </w:r>
        <w:r w:rsidR="00AA08EA">
          <w:rPr>
            <w:noProof/>
          </w:rPr>
          <w:fldChar w:fldCharType="separate"/>
        </w:r>
        <w:r w:rsidR="00AA08EA">
          <w:rPr>
            <w:noProof/>
          </w:rPr>
          <w:t>24</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77" w:history="1">
        <w:r w:rsidR="00AA08EA" w:rsidRPr="006F0D99">
          <w:rPr>
            <w:rStyle w:val="Hyperlink"/>
            <w:noProof/>
          </w:rPr>
          <w:t>Import the DCM Pack into Configuration Manager 2012</w:t>
        </w:r>
        <w:r w:rsidR="00AA08EA">
          <w:rPr>
            <w:noProof/>
          </w:rPr>
          <w:tab/>
        </w:r>
        <w:r w:rsidR="00AA08EA">
          <w:rPr>
            <w:noProof/>
          </w:rPr>
          <w:fldChar w:fldCharType="begin"/>
        </w:r>
        <w:r w:rsidR="00AA08EA">
          <w:rPr>
            <w:noProof/>
          </w:rPr>
          <w:instrText xml:space="preserve"> PAGEREF _Toc317173677 \h </w:instrText>
        </w:r>
        <w:r w:rsidR="00AA08EA">
          <w:rPr>
            <w:noProof/>
          </w:rPr>
        </w:r>
        <w:r w:rsidR="00AA08EA">
          <w:rPr>
            <w:noProof/>
          </w:rPr>
          <w:fldChar w:fldCharType="separate"/>
        </w:r>
        <w:r w:rsidR="00AA08EA">
          <w:rPr>
            <w:noProof/>
          </w:rPr>
          <w:t>25</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78" w:history="1">
        <w:r w:rsidR="00AA08EA" w:rsidRPr="006F0D99">
          <w:rPr>
            <w:rStyle w:val="Hyperlink"/>
            <w:noProof/>
          </w:rPr>
          <w:t>Configure the Configuration Items</w:t>
        </w:r>
        <w:r w:rsidR="00AA08EA">
          <w:rPr>
            <w:noProof/>
          </w:rPr>
          <w:tab/>
        </w:r>
        <w:r w:rsidR="00AA08EA">
          <w:rPr>
            <w:noProof/>
          </w:rPr>
          <w:fldChar w:fldCharType="begin"/>
        </w:r>
        <w:r w:rsidR="00AA08EA">
          <w:rPr>
            <w:noProof/>
          </w:rPr>
          <w:instrText xml:space="preserve"> PAGEREF _Toc317173678 \h </w:instrText>
        </w:r>
        <w:r w:rsidR="00AA08EA">
          <w:rPr>
            <w:noProof/>
          </w:rPr>
        </w:r>
        <w:r w:rsidR="00AA08EA">
          <w:rPr>
            <w:noProof/>
          </w:rPr>
          <w:fldChar w:fldCharType="separate"/>
        </w:r>
        <w:r w:rsidR="00AA08EA">
          <w:rPr>
            <w:noProof/>
          </w:rPr>
          <w:t>27</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79" w:history="1">
        <w:r w:rsidR="00AA08EA" w:rsidRPr="006F0D99">
          <w:rPr>
            <w:rStyle w:val="Hyperlink"/>
            <w:noProof/>
          </w:rPr>
          <w:t>Configure the Configuration Baselines</w:t>
        </w:r>
        <w:r w:rsidR="00AA08EA">
          <w:rPr>
            <w:noProof/>
          </w:rPr>
          <w:tab/>
        </w:r>
        <w:r w:rsidR="00AA08EA">
          <w:rPr>
            <w:noProof/>
          </w:rPr>
          <w:fldChar w:fldCharType="begin"/>
        </w:r>
        <w:r w:rsidR="00AA08EA">
          <w:rPr>
            <w:noProof/>
          </w:rPr>
          <w:instrText xml:space="preserve"> PAGEREF _Toc317173679 \h </w:instrText>
        </w:r>
        <w:r w:rsidR="00AA08EA">
          <w:rPr>
            <w:noProof/>
          </w:rPr>
        </w:r>
        <w:r w:rsidR="00AA08EA">
          <w:rPr>
            <w:noProof/>
          </w:rPr>
          <w:fldChar w:fldCharType="separate"/>
        </w:r>
        <w:r w:rsidR="00AA08EA">
          <w:rPr>
            <w:noProof/>
          </w:rPr>
          <w:t>28</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80" w:history="1">
        <w:r w:rsidR="00AA08EA" w:rsidRPr="006F0D99">
          <w:rPr>
            <w:rStyle w:val="Hyperlink"/>
            <w:noProof/>
          </w:rPr>
          <w:t>Create Device Collections for Targeting Configuration Baselines</w:t>
        </w:r>
        <w:r w:rsidR="00AA08EA">
          <w:rPr>
            <w:noProof/>
          </w:rPr>
          <w:tab/>
        </w:r>
        <w:r w:rsidR="00AA08EA">
          <w:rPr>
            <w:noProof/>
          </w:rPr>
          <w:fldChar w:fldCharType="begin"/>
        </w:r>
        <w:r w:rsidR="00AA08EA">
          <w:rPr>
            <w:noProof/>
          </w:rPr>
          <w:instrText xml:space="preserve"> PAGEREF _Toc317173680 \h </w:instrText>
        </w:r>
        <w:r w:rsidR="00AA08EA">
          <w:rPr>
            <w:noProof/>
          </w:rPr>
        </w:r>
        <w:r w:rsidR="00AA08EA">
          <w:rPr>
            <w:noProof/>
          </w:rPr>
          <w:fldChar w:fldCharType="separate"/>
        </w:r>
        <w:r w:rsidR="00AA08EA">
          <w:rPr>
            <w:noProof/>
          </w:rPr>
          <w:t>29</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681" w:history="1">
        <w:r w:rsidR="00AA08EA" w:rsidRPr="006F0D99">
          <w:rPr>
            <w:rStyle w:val="Hyperlink"/>
            <w:noProof/>
          </w:rPr>
          <w:t>Deploy the Configuration Baselines</w:t>
        </w:r>
        <w:r w:rsidR="00AA08EA">
          <w:rPr>
            <w:noProof/>
          </w:rPr>
          <w:tab/>
        </w:r>
        <w:r w:rsidR="00AA08EA">
          <w:rPr>
            <w:noProof/>
          </w:rPr>
          <w:fldChar w:fldCharType="begin"/>
        </w:r>
        <w:r w:rsidR="00AA08EA">
          <w:rPr>
            <w:noProof/>
          </w:rPr>
          <w:instrText xml:space="preserve"> PAGEREF _Toc317173681 \h </w:instrText>
        </w:r>
        <w:r w:rsidR="00AA08EA">
          <w:rPr>
            <w:noProof/>
          </w:rPr>
        </w:r>
        <w:r w:rsidR="00AA08EA">
          <w:rPr>
            <w:noProof/>
          </w:rPr>
          <w:fldChar w:fldCharType="separate"/>
        </w:r>
        <w:r w:rsidR="00AA08EA">
          <w:rPr>
            <w:noProof/>
          </w:rPr>
          <w:t>31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82" w:history="1">
        <w:r w:rsidR="00AA08EA" w:rsidRPr="006F0D99">
          <w:rPr>
            <w:rStyle w:val="Hyperlink"/>
            <w:noProof/>
          </w:rPr>
          <w:t>Step 2-6: Install the Process Pack for IT GRC Client Prerequisites</w:t>
        </w:r>
        <w:r w:rsidR="00AA08EA">
          <w:rPr>
            <w:noProof/>
          </w:rPr>
          <w:tab/>
        </w:r>
        <w:r w:rsidR="00AA08EA">
          <w:rPr>
            <w:noProof/>
          </w:rPr>
          <w:fldChar w:fldCharType="begin"/>
        </w:r>
        <w:r w:rsidR="00AA08EA">
          <w:rPr>
            <w:noProof/>
          </w:rPr>
          <w:instrText xml:space="preserve"> PAGEREF _Toc317173682 \h </w:instrText>
        </w:r>
        <w:r w:rsidR="00AA08EA">
          <w:rPr>
            <w:noProof/>
          </w:rPr>
        </w:r>
        <w:r w:rsidR="00AA08EA">
          <w:rPr>
            <w:noProof/>
          </w:rPr>
          <w:fldChar w:fldCharType="separate"/>
        </w:r>
        <w:r w:rsidR="00AA08EA">
          <w:rPr>
            <w:noProof/>
          </w:rPr>
          <w:t>32</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83" w:history="1">
        <w:r w:rsidR="00AA08EA" w:rsidRPr="006F0D99">
          <w:rPr>
            <w:rStyle w:val="Hyperlink"/>
            <w:noProof/>
          </w:rPr>
          <w:t>Step 2-7: Install the Process Pack for IT GRC Client</w:t>
        </w:r>
        <w:r w:rsidR="00AA08EA">
          <w:rPr>
            <w:noProof/>
          </w:rPr>
          <w:tab/>
        </w:r>
        <w:r w:rsidR="00AA08EA">
          <w:rPr>
            <w:noProof/>
          </w:rPr>
          <w:fldChar w:fldCharType="begin"/>
        </w:r>
        <w:r w:rsidR="00AA08EA">
          <w:rPr>
            <w:noProof/>
          </w:rPr>
          <w:instrText xml:space="preserve"> PAGEREF _Toc317173683 \h </w:instrText>
        </w:r>
        <w:r w:rsidR="00AA08EA">
          <w:rPr>
            <w:noProof/>
          </w:rPr>
        </w:r>
        <w:r w:rsidR="00AA08EA">
          <w:rPr>
            <w:noProof/>
          </w:rPr>
          <w:fldChar w:fldCharType="separate"/>
        </w:r>
        <w:r w:rsidR="00AA08EA">
          <w:rPr>
            <w:noProof/>
          </w:rPr>
          <w:t>34</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684" w:history="1">
        <w:r w:rsidR="00AA08EA" w:rsidRPr="006F0D99">
          <w:rPr>
            <w:rStyle w:val="Hyperlink"/>
            <w:noProof/>
          </w:rPr>
          <w:t>Task 3: Implement an IT GRC Management Program</w:t>
        </w:r>
        <w:r w:rsidR="00AA08EA">
          <w:rPr>
            <w:noProof/>
          </w:rPr>
          <w:tab/>
        </w:r>
        <w:r w:rsidR="00AA08EA">
          <w:rPr>
            <w:noProof/>
          </w:rPr>
          <w:fldChar w:fldCharType="begin"/>
        </w:r>
        <w:r w:rsidR="00AA08EA">
          <w:rPr>
            <w:noProof/>
          </w:rPr>
          <w:instrText xml:space="preserve"> PAGEREF _Toc317173684 \h </w:instrText>
        </w:r>
        <w:r w:rsidR="00AA08EA">
          <w:rPr>
            <w:noProof/>
          </w:rPr>
        </w:r>
        <w:r w:rsidR="00AA08EA">
          <w:rPr>
            <w:noProof/>
          </w:rPr>
          <w:fldChar w:fldCharType="separate"/>
        </w:r>
        <w:r w:rsidR="00AA08EA">
          <w:rPr>
            <w:noProof/>
          </w:rPr>
          <w:t>37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85" w:history="1">
        <w:r w:rsidR="00AA08EA" w:rsidRPr="006F0D99">
          <w:rPr>
            <w:rStyle w:val="Hyperlink"/>
            <w:noProof/>
          </w:rPr>
          <w:t>Step 3-1: Create an IT GRC management program</w:t>
        </w:r>
        <w:r w:rsidR="00AA08EA">
          <w:rPr>
            <w:noProof/>
          </w:rPr>
          <w:tab/>
        </w:r>
        <w:r w:rsidR="00AA08EA">
          <w:rPr>
            <w:noProof/>
          </w:rPr>
          <w:fldChar w:fldCharType="begin"/>
        </w:r>
        <w:r w:rsidR="00AA08EA">
          <w:rPr>
            <w:noProof/>
          </w:rPr>
          <w:instrText xml:space="preserve"> PAGEREF _Toc317173685 \h </w:instrText>
        </w:r>
        <w:r w:rsidR="00AA08EA">
          <w:rPr>
            <w:noProof/>
          </w:rPr>
        </w:r>
        <w:r w:rsidR="00AA08EA">
          <w:rPr>
            <w:noProof/>
          </w:rPr>
          <w:fldChar w:fldCharType="separate"/>
        </w:r>
        <w:r w:rsidR="00AA08EA">
          <w:rPr>
            <w:noProof/>
          </w:rPr>
          <w:t>37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86" w:history="1">
        <w:r w:rsidR="00AA08EA" w:rsidRPr="006F0D99">
          <w:rPr>
            <w:rStyle w:val="Hyperlink"/>
            <w:noProof/>
          </w:rPr>
          <w:t>Step 3-2: Add a Scope to the Program</w:t>
        </w:r>
        <w:r w:rsidR="00AA08EA">
          <w:rPr>
            <w:noProof/>
          </w:rPr>
          <w:tab/>
        </w:r>
        <w:r w:rsidR="00AA08EA">
          <w:rPr>
            <w:noProof/>
          </w:rPr>
          <w:fldChar w:fldCharType="begin"/>
        </w:r>
        <w:r w:rsidR="00AA08EA">
          <w:rPr>
            <w:noProof/>
          </w:rPr>
          <w:instrText xml:space="preserve"> PAGEREF _Toc317173686 \h </w:instrText>
        </w:r>
        <w:r w:rsidR="00AA08EA">
          <w:rPr>
            <w:noProof/>
          </w:rPr>
        </w:r>
        <w:r w:rsidR="00AA08EA">
          <w:rPr>
            <w:noProof/>
          </w:rPr>
          <w:fldChar w:fldCharType="separate"/>
        </w:r>
        <w:r w:rsidR="00AA08EA">
          <w:rPr>
            <w:noProof/>
          </w:rPr>
          <w:t>39</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87" w:history="1">
        <w:r w:rsidR="00AA08EA" w:rsidRPr="006F0D99">
          <w:rPr>
            <w:rStyle w:val="Hyperlink"/>
            <w:noProof/>
          </w:rPr>
          <w:t>Step 3-3: Create Authority Documents, Control Objectives, and Control Activities for the Program</w:t>
        </w:r>
        <w:r w:rsidR="00AA08EA">
          <w:rPr>
            <w:noProof/>
          </w:rPr>
          <w:tab/>
        </w:r>
        <w:r w:rsidR="00AA08EA">
          <w:rPr>
            <w:noProof/>
          </w:rPr>
          <w:fldChar w:fldCharType="begin"/>
        </w:r>
        <w:r w:rsidR="00AA08EA">
          <w:rPr>
            <w:noProof/>
          </w:rPr>
          <w:instrText xml:space="preserve"> PAGEREF _Toc317173687 \h </w:instrText>
        </w:r>
        <w:r w:rsidR="00AA08EA">
          <w:rPr>
            <w:noProof/>
          </w:rPr>
        </w:r>
        <w:r w:rsidR="00AA08EA">
          <w:rPr>
            <w:noProof/>
          </w:rPr>
          <w:fldChar w:fldCharType="separate"/>
        </w:r>
        <w:r w:rsidR="00AA08EA">
          <w:rPr>
            <w:noProof/>
          </w:rPr>
          <w:t>40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88" w:history="1">
        <w:r w:rsidR="00AA08EA" w:rsidRPr="006F0D99">
          <w:rPr>
            <w:rStyle w:val="Hyperlink"/>
            <w:noProof/>
          </w:rPr>
          <w:t>Step 3-4: Customize an Automated Control Activity</w:t>
        </w:r>
        <w:r w:rsidR="00AA08EA">
          <w:rPr>
            <w:noProof/>
          </w:rPr>
          <w:tab/>
        </w:r>
        <w:r w:rsidR="00AA08EA">
          <w:rPr>
            <w:noProof/>
          </w:rPr>
          <w:fldChar w:fldCharType="begin"/>
        </w:r>
        <w:r w:rsidR="00AA08EA">
          <w:rPr>
            <w:noProof/>
          </w:rPr>
          <w:instrText xml:space="preserve"> PAGEREF _Toc317173688 \h </w:instrText>
        </w:r>
        <w:r w:rsidR="00AA08EA">
          <w:rPr>
            <w:noProof/>
          </w:rPr>
        </w:r>
        <w:r w:rsidR="00AA08EA">
          <w:rPr>
            <w:noProof/>
          </w:rPr>
          <w:fldChar w:fldCharType="separate"/>
        </w:r>
        <w:r w:rsidR="00AA08EA">
          <w:rPr>
            <w:noProof/>
          </w:rPr>
          <w:t>42</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89" w:history="1">
        <w:r w:rsidR="00AA08EA" w:rsidRPr="006F0D99">
          <w:rPr>
            <w:rStyle w:val="Hyperlink"/>
            <w:noProof/>
          </w:rPr>
          <w:t>Step 3-5: Create a Manual Control Activity</w:t>
        </w:r>
        <w:r w:rsidR="00AA08EA">
          <w:rPr>
            <w:noProof/>
          </w:rPr>
          <w:tab/>
        </w:r>
        <w:r w:rsidR="00AA08EA">
          <w:rPr>
            <w:noProof/>
          </w:rPr>
          <w:fldChar w:fldCharType="begin"/>
        </w:r>
        <w:r w:rsidR="00AA08EA">
          <w:rPr>
            <w:noProof/>
          </w:rPr>
          <w:instrText xml:space="preserve"> PAGEREF _Toc317173689 \h </w:instrText>
        </w:r>
        <w:r w:rsidR="00AA08EA">
          <w:rPr>
            <w:noProof/>
          </w:rPr>
        </w:r>
        <w:r w:rsidR="00AA08EA">
          <w:rPr>
            <w:noProof/>
          </w:rPr>
          <w:fldChar w:fldCharType="separate"/>
        </w:r>
        <w:r w:rsidR="00AA08EA">
          <w:rPr>
            <w:noProof/>
          </w:rPr>
          <w:t>45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90" w:history="1">
        <w:r w:rsidR="00AA08EA" w:rsidRPr="006F0D99">
          <w:rPr>
            <w:rStyle w:val="Hyperlink"/>
            <w:noProof/>
          </w:rPr>
          <w:t>Step 3-6: Add the Manual Control Activity to a Control Objective</w:t>
        </w:r>
        <w:r w:rsidR="00AA08EA">
          <w:rPr>
            <w:noProof/>
          </w:rPr>
          <w:tab/>
        </w:r>
        <w:r w:rsidR="00AA08EA">
          <w:rPr>
            <w:noProof/>
          </w:rPr>
          <w:fldChar w:fldCharType="begin"/>
        </w:r>
        <w:r w:rsidR="00AA08EA">
          <w:rPr>
            <w:noProof/>
          </w:rPr>
          <w:instrText xml:space="preserve"> PAGEREF _Toc317173690 \h </w:instrText>
        </w:r>
        <w:r w:rsidR="00AA08EA">
          <w:rPr>
            <w:noProof/>
          </w:rPr>
        </w:r>
        <w:r w:rsidR="00AA08EA">
          <w:rPr>
            <w:noProof/>
          </w:rPr>
          <w:fldChar w:fldCharType="separate"/>
        </w:r>
        <w:r w:rsidR="00AA08EA">
          <w:rPr>
            <w:noProof/>
          </w:rPr>
          <w:t>47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91" w:history="1">
        <w:r w:rsidR="00AA08EA" w:rsidRPr="006F0D99">
          <w:rPr>
            <w:rStyle w:val="Hyperlink"/>
            <w:noProof/>
          </w:rPr>
          <w:t>Step 3-7: Publish the IT GRC Management Program</w:t>
        </w:r>
        <w:r w:rsidR="00AA08EA">
          <w:rPr>
            <w:noProof/>
          </w:rPr>
          <w:tab/>
        </w:r>
        <w:r w:rsidR="00AA08EA">
          <w:rPr>
            <w:noProof/>
          </w:rPr>
          <w:fldChar w:fldCharType="begin"/>
        </w:r>
        <w:r w:rsidR="00AA08EA">
          <w:rPr>
            <w:noProof/>
          </w:rPr>
          <w:instrText xml:space="preserve"> PAGEREF _Toc317173691 \h </w:instrText>
        </w:r>
        <w:r w:rsidR="00AA08EA">
          <w:rPr>
            <w:noProof/>
          </w:rPr>
        </w:r>
        <w:r w:rsidR="00AA08EA">
          <w:rPr>
            <w:noProof/>
          </w:rPr>
          <w:fldChar w:fldCharType="separate"/>
        </w:r>
        <w:r w:rsidR="00AA08EA">
          <w:rPr>
            <w:noProof/>
          </w:rPr>
          <w:t>49</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692" w:history="1">
        <w:r w:rsidR="00AA08EA" w:rsidRPr="006F0D99">
          <w:rPr>
            <w:rStyle w:val="Hyperlink"/>
            <w:noProof/>
          </w:rPr>
          <w:t>Task 4: Administer an IT GRC management program</w:t>
        </w:r>
        <w:r w:rsidR="00AA08EA">
          <w:rPr>
            <w:noProof/>
          </w:rPr>
          <w:tab/>
        </w:r>
        <w:r w:rsidR="00AA08EA">
          <w:rPr>
            <w:noProof/>
          </w:rPr>
          <w:fldChar w:fldCharType="begin"/>
        </w:r>
        <w:r w:rsidR="00AA08EA">
          <w:rPr>
            <w:noProof/>
          </w:rPr>
          <w:instrText xml:space="preserve"> PAGEREF _Toc317173692 \h </w:instrText>
        </w:r>
        <w:r w:rsidR="00AA08EA">
          <w:rPr>
            <w:noProof/>
          </w:rPr>
        </w:r>
        <w:r w:rsidR="00AA08EA">
          <w:rPr>
            <w:noProof/>
          </w:rPr>
          <w:fldChar w:fldCharType="separate"/>
        </w:r>
        <w:r w:rsidR="00AA08EA">
          <w:rPr>
            <w:noProof/>
          </w:rPr>
          <w:t>51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93" w:history="1">
        <w:r w:rsidR="00AA08EA" w:rsidRPr="006F0D99">
          <w:rPr>
            <w:rStyle w:val="Hyperlink"/>
            <w:noProof/>
          </w:rPr>
          <w:t>Step 4-1: Configure Process Pack for IT GRC User Roles</w:t>
        </w:r>
        <w:r w:rsidR="00AA08EA">
          <w:rPr>
            <w:noProof/>
          </w:rPr>
          <w:tab/>
        </w:r>
        <w:r w:rsidR="00AA08EA">
          <w:rPr>
            <w:noProof/>
          </w:rPr>
          <w:fldChar w:fldCharType="begin"/>
        </w:r>
        <w:r w:rsidR="00AA08EA">
          <w:rPr>
            <w:noProof/>
          </w:rPr>
          <w:instrText xml:space="preserve"> PAGEREF _Toc317173693 \h </w:instrText>
        </w:r>
        <w:r w:rsidR="00AA08EA">
          <w:rPr>
            <w:noProof/>
          </w:rPr>
        </w:r>
        <w:r w:rsidR="00AA08EA">
          <w:rPr>
            <w:noProof/>
          </w:rPr>
          <w:fldChar w:fldCharType="separate"/>
        </w:r>
        <w:r w:rsidR="00AA08EA">
          <w:rPr>
            <w:noProof/>
          </w:rPr>
          <w:t>51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94" w:history="1">
        <w:r w:rsidR="00AA08EA" w:rsidRPr="006F0D99">
          <w:rPr>
            <w:rStyle w:val="Hyperlink"/>
            <w:noProof/>
          </w:rPr>
          <w:t>Step 4-2: Manage IT GRC Programs Using the Process Pack for IT GRC Client</w:t>
        </w:r>
        <w:r w:rsidR="00AA08EA">
          <w:rPr>
            <w:noProof/>
          </w:rPr>
          <w:tab/>
        </w:r>
        <w:r w:rsidR="00AA08EA">
          <w:rPr>
            <w:noProof/>
          </w:rPr>
          <w:fldChar w:fldCharType="begin"/>
        </w:r>
        <w:r w:rsidR="00AA08EA">
          <w:rPr>
            <w:noProof/>
          </w:rPr>
          <w:instrText xml:space="preserve"> PAGEREF _Toc317173694 \h </w:instrText>
        </w:r>
        <w:r w:rsidR="00AA08EA">
          <w:rPr>
            <w:noProof/>
          </w:rPr>
        </w:r>
        <w:r w:rsidR="00AA08EA">
          <w:rPr>
            <w:noProof/>
          </w:rPr>
          <w:fldChar w:fldCharType="separate"/>
        </w:r>
        <w:r w:rsidR="00AA08EA">
          <w:rPr>
            <w:noProof/>
          </w:rPr>
          <w:t>55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95" w:history="1">
        <w:r w:rsidR="00AA08EA" w:rsidRPr="006F0D99">
          <w:rPr>
            <w:rStyle w:val="Hyperlink"/>
            <w:noProof/>
          </w:rPr>
          <w:t>Step 4-3: Add Tests Results to a Manual Control Activity</w:t>
        </w:r>
        <w:r w:rsidR="00AA08EA">
          <w:rPr>
            <w:noProof/>
          </w:rPr>
          <w:tab/>
        </w:r>
        <w:r w:rsidR="00AA08EA">
          <w:rPr>
            <w:noProof/>
          </w:rPr>
          <w:fldChar w:fldCharType="begin"/>
        </w:r>
        <w:r w:rsidR="00AA08EA">
          <w:rPr>
            <w:noProof/>
          </w:rPr>
          <w:instrText xml:space="preserve"> PAGEREF _Toc317173695 \h </w:instrText>
        </w:r>
        <w:r w:rsidR="00AA08EA">
          <w:rPr>
            <w:noProof/>
          </w:rPr>
        </w:r>
        <w:r w:rsidR="00AA08EA">
          <w:rPr>
            <w:noProof/>
          </w:rPr>
          <w:fldChar w:fldCharType="separate"/>
        </w:r>
        <w:r w:rsidR="00AA08EA">
          <w:rPr>
            <w:noProof/>
          </w:rPr>
          <w:t>57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96" w:history="1">
        <w:r w:rsidR="00AA08EA" w:rsidRPr="006F0D99">
          <w:rPr>
            <w:rStyle w:val="Hyperlink"/>
            <w:noProof/>
          </w:rPr>
          <w:t>Step 4-4: Verify Compliance Status Using Configuration Manager Reports</w:t>
        </w:r>
        <w:r w:rsidR="00AA08EA">
          <w:rPr>
            <w:noProof/>
          </w:rPr>
          <w:tab/>
        </w:r>
        <w:r w:rsidR="00AA08EA">
          <w:rPr>
            <w:noProof/>
          </w:rPr>
          <w:fldChar w:fldCharType="begin"/>
        </w:r>
        <w:r w:rsidR="00AA08EA">
          <w:rPr>
            <w:noProof/>
          </w:rPr>
          <w:instrText xml:space="preserve"> PAGEREF _Toc317173696 \h </w:instrText>
        </w:r>
        <w:r w:rsidR="00AA08EA">
          <w:rPr>
            <w:noProof/>
          </w:rPr>
        </w:r>
        <w:r w:rsidR="00AA08EA">
          <w:rPr>
            <w:noProof/>
          </w:rPr>
          <w:fldChar w:fldCharType="separate"/>
        </w:r>
        <w:r w:rsidR="00AA08EA">
          <w:rPr>
            <w:noProof/>
          </w:rPr>
          <w:t>58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97" w:history="1">
        <w:r w:rsidR="00AA08EA" w:rsidRPr="006F0D99">
          <w:rPr>
            <w:rStyle w:val="Hyperlink"/>
            <w:noProof/>
          </w:rPr>
          <w:t>Step 4-5: Request an IT GRC Management Program Exception</w:t>
        </w:r>
        <w:r w:rsidR="00AA08EA">
          <w:rPr>
            <w:noProof/>
          </w:rPr>
          <w:tab/>
        </w:r>
        <w:r w:rsidR="00AA08EA">
          <w:rPr>
            <w:noProof/>
          </w:rPr>
          <w:fldChar w:fldCharType="begin"/>
        </w:r>
        <w:r w:rsidR="00AA08EA">
          <w:rPr>
            <w:noProof/>
          </w:rPr>
          <w:instrText xml:space="preserve"> PAGEREF _Toc317173697 \h </w:instrText>
        </w:r>
        <w:r w:rsidR="00AA08EA">
          <w:rPr>
            <w:noProof/>
          </w:rPr>
        </w:r>
        <w:r w:rsidR="00AA08EA">
          <w:rPr>
            <w:noProof/>
          </w:rPr>
          <w:fldChar w:fldCharType="separate"/>
        </w:r>
        <w:r w:rsidR="00AA08EA">
          <w:rPr>
            <w:noProof/>
          </w:rPr>
          <w:t>60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698" w:history="1">
        <w:r w:rsidR="00AA08EA" w:rsidRPr="006F0D99">
          <w:rPr>
            <w:rStyle w:val="Hyperlink"/>
            <w:noProof/>
          </w:rPr>
          <w:t>Step 4-6: Verify Compliance Status Using Process Pack for IT GRC Reports</w:t>
        </w:r>
        <w:r w:rsidR="00AA08EA">
          <w:rPr>
            <w:noProof/>
          </w:rPr>
          <w:tab/>
        </w:r>
        <w:r w:rsidR="00AA08EA">
          <w:rPr>
            <w:noProof/>
          </w:rPr>
          <w:fldChar w:fldCharType="begin"/>
        </w:r>
        <w:r w:rsidR="00AA08EA">
          <w:rPr>
            <w:noProof/>
          </w:rPr>
          <w:instrText xml:space="preserve"> PAGEREF _Toc317173698 \h </w:instrText>
        </w:r>
        <w:r w:rsidR="00AA08EA">
          <w:rPr>
            <w:noProof/>
          </w:rPr>
        </w:r>
        <w:r w:rsidR="00AA08EA">
          <w:rPr>
            <w:noProof/>
          </w:rPr>
          <w:fldChar w:fldCharType="separate"/>
        </w:r>
        <w:r w:rsidR="00AA08EA">
          <w:rPr>
            <w:noProof/>
          </w:rPr>
          <w:t>63</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699" w:history="1">
        <w:r w:rsidR="00AA08EA" w:rsidRPr="006F0D99">
          <w:rPr>
            <w:rStyle w:val="Hyperlink"/>
            <w:noProof/>
          </w:rPr>
          <w:t>Appendix A: Compliance and GRC Program Overview</w:t>
        </w:r>
        <w:r w:rsidR="00AA08EA">
          <w:rPr>
            <w:noProof/>
          </w:rPr>
          <w:tab/>
        </w:r>
        <w:r w:rsidR="00AA08EA">
          <w:rPr>
            <w:noProof/>
          </w:rPr>
          <w:fldChar w:fldCharType="begin"/>
        </w:r>
        <w:r w:rsidR="00AA08EA">
          <w:rPr>
            <w:noProof/>
          </w:rPr>
          <w:instrText xml:space="preserve"> PAGEREF _Toc317173699 \h </w:instrText>
        </w:r>
        <w:r w:rsidR="00AA08EA">
          <w:rPr>
            <w:noProof/>
          </w:rPr>
        </w:r>
        <w:r w:rsidR="00AA08EA">
          <w:rPr>
            <w:noProof/>
          </w:rPr>
          <w:fldChar w:fldCharType="separate"/>
        </w:r>
        <w:r w:rsidR="00AA08EA">
          <w:rPr>
            <w:noProof/>
          </w:rPr>
          <w:t>65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0" w:history="1">
        <w:r w:rsidR="00AA08EA" w:rsidRPr="006F0D99">
          <w:rPr>
            <w:rStyle w:val="Hyperlink"/>
            <w:noProof/>
          </w:rPr>
          <w:t>Governance in the GRC Process</w:t>
        </w:r>
        <w:r w:rsidR="00AA08EA">
          <w:rPr>
            <w:noProof/>
          </w:rPr>
          <w:tab/>
        </w:r>
        <w:r w:rsidR="00AA08EA">
          <w:rPr>
            <w:noProof/>
          </w:rPr>
          <w:fldChar w:fldCharType="begin"/>
        </w:r>
        <w:r w:rsidR="00AA08EA">
          <w:rPr>
            <w:noProof/>
          </w:rPr>
          <w:instrText xml:space="preserve"> PAGEREF _Toc317173700 \h </w:instrText>
        </w:r>
        <w:r w:rsidR="00AA08EA">
          <w:rPr>
            <w:noProof/>
          </w:rPr>
        </w:r>
        <w:r w:rsidR="00AA08EA">
          <w:rPr>
            <w:noProof/>
          </w:rPr>
          <w:fldChar w:fldCharType="separate"/>
        </w:r>
        <w:r w:rsidR="00AA08EA">
          <w:rPr>
            <w:noProof/>
          </w:rPr>
          <w:t>65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1" w:history="1">
        <w:r w:rsidR="00AA08EA" w:rsidRPr="006F0D99">
          <w:rPr>
            <w:rStyle w:val="Hyperlink"/>
            <w:noProof/>
          </w:rPr>
          <w:t>Risk Management in the GRC Process</w:t>
        </w:r>
        <w:r w:rsidR="00AA08EA">
          <w:rPr>
            <w:noProof/>
          </w:rPr>
          <w:tab/>
        </w:r>
        <w:r w:rsidR="00AA08EA">
          <w:rPr>
            <w:noProof/>
          </w:rPr>
          <w:fldChar w:fldCharType="begin"/>
        </w:r>
        <w:r w:rsidR="00AA08EA">
          <w:rPr>
            <w:noProof/>
          </w:rPr>
          <w:instrText xml:space="preserve"> PAGEREF _Toc317173701 \h </w:instrText>
        </w:r>
        <w:r w:rsidR="00AA08EA">
          <w:rPr>
            <w:noProof/>
          </w:rPr>
        </w:r>
        <w:r w:rsidR="00AA08EA">
          <w:rPr>
            <w:noProof/>
          </w:rPr>
          <w:fldChar w:fldCharType="separate"/>
        </w:r>
        <w:r w:rsidR="00AA08EA">
          <w:rPr>
            <w:noProof/>
          </w:rPr>
          <w:t>65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2" w:history="1">
        <w:r w:rsidR="00AA08EA" w:rsidRPr="006F0D99">
          <w:rPr>
            <w:rStyle w:val="Hyperlink"/>
            <w:noProof/>
          </w:rPr>
          <w:t>Compliance in the GRC Process</w:t>
        </w:r>
        <w:r w:rsidR="00AA08EA">
          <w:rPr>
            <w:noProof/>
          </w:rPr>
          <w:tab/>
        </w:r>
        <w:r w:rsidR="00AA08EA">
          <w:rPr>
            <w:noProof/>
          </w:rPr>
          <w:fldChar w:fldCharType="begin"/>
        </w:r>
        <w:r w:rsidR="00AA08EA">
          <w:rPr>
            <w:noProof/>
          </w:rPr>
          <w:instrText xml:space="preserve"> PAGEREF _Toc317173702 \h </w:instrText>
        </w:r>
        <w:r w:rsidR="00AA08EA">
          <w:rPr>
            <w:noProof/>
          </w:rPr>
        </w:r>
        <w:r w:rsidR="00AA08EA">
          <w:rPr>
            <w:noProof/>
          </w:rPr>
          <w:fldChar w:fldCharType="separate"/>
        </w:r>
        <w:r w:rsidR="00AA08EA">
          <w:rPr>
            <w:noProof/>
          </w:rPr>
          <w:t>67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3" w:history="1">
        <w:r w:rsidR="00AA08EA" w:rsidRPr="006F0D99">
          <w:rPr>
            <w:rStyle w:val="Hyperlink"/>
            <w:noProof/>
          </w:rPr>
          <w:t>A GRC Example: Protecting Building Access</w:t>
        </w:r>
        <w:r w:rsidR="00AA08EA">
          <w:rPr>
            <w:noProof/>
          </w:rPr>
          <w:tab/>
        </w:r>
        <w:r w:rsidR="00AA08EA">
          <w:rPr>
            <w:noProof/>
          </w:rPr>
          <w:fldChar w:fldCharType="begin"/>
        </w:r>
        <w:r w:rsidR="00AA08EA">
          <w:rPr>
            <w:noProof/>
          </w:rPr>
          <w:instrText xml:space="preserve"> PAGEREF _Toc317173703 \h </w:instrText>
        </w:r>
        <w:r w:rsidR="00AA08EA">
          <w:rPr>
            <w:noProof/>
          </w:rPr>
        </w:r>
        <w:r w:rsidR="00AA08EA">
          <w:rPr>
            <w:noProof/>
          </w:rPr>
          <w:fldChar w:fldCharType="separate"/>
        </w:r>
        <w:r w:rsidR="00AA08EA">
          <w:rPr>
            <w:noProof/>
          </w:rPr>
          <w:t>67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4" w:history="1">
        <w:r w:rsidR="00AA08EA" w:rsidRPr="006F0D99">
          <w:rPr>
            <w:rStyle w:val="Hyperlink"/>
            <w:noProof/>
          </w:rPr>
          <w:t>Process Pack for IT GRC Terms and Concepts</w:t>
        </w:r>
        <w:r w:rsidR="00AA08EA">
          <w:rPr>
            <w:noProof/>
          </w:rPr>
          <w:tab/>
        </w:r>
        <w:r w:rsidR="00AA08EA">
          <w:rPr>
            <w:noProof/>
          </w:rPr>
          <w:fldChar w:fldCharType="begin"/>
        </w:r>
        <w:r w:rsidR="00AA08EA">
          <w:rPr>
            <w:noProof/>
          </w:rPr>
          <w:instrText xml:space="preserve"> PAGEREF _Toc317173704 \h </w:instrText>
        </w:r>
        <w:r w:rsidR="00AA08EA">
          <w:rPr>
            <w:noProof/>
          </w:rPr>
        </w:r>
        <w:r w:rsidR="00AA08EA">
          <w:rPr>
            <w:noProof/>
          </w:rPr>
          <w:fldChar w:fldCharType="separate"/>
        </w:r>
        <w:r w:rsidR="00AA08EA">
          <w:rPr>
            <w:noProof/>
          </w:rPr>
          <w:t>68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5" w:history="1">
        <w:r w:rsidR="00AA08EA" w:rsidRPr="006F0D99">
          <w:rPr>
            <w:rStyle w:val="Hyperlink"/>
            <w:noProof/>
          </w:rPr>
          <w:t>Process Pack for IT GRC Description</w:t>
        </w:r>
        <w:r w:rsidR="00AA08EA">
          <w:rPr>
            <w:noProof/>
          </w:rPr>
          <w:tab/>
        </w:r>
        <w:r w:rsidR="00AA08EA">
          <w:rPr>
            <w:noProof/>
          </w:rPr>
          <w:fldChar w:fldCharType="begin"/>
        </w:r>
        <w:r w:rsidR="00AA08EA">
          <w:rPr>
            <w:noProof/>
          </w:rPr>
          <w:instrText xml:space="preserve"> PAGEREF _Toc317173705 \h </w:instrText>
        </w:r>
        <w:r w:rsidR="00AA08EA">
          <w:rPr>
            <w:noProof/>
          </w:rPr>
        </w:r>
        <w:r w:rsidR="00AA08EA">
          <w:rPr>
            <w:noProof/>
          </w:rPr>
          <w:fldChar w:fldCharType="separate"/>
        </w:r>
        <w:r w:rsidR="00AA08EA">
          <w:rPr>
            <w:noProof/>
          </w:rPr>
          <w:t>71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6" w:history="1">
        <w:r w:rsidR="00AA08EA" w:rsidRPr="006F0D99">
          <w:rPr>
            <w:rStyle w:val="Hyperlink"/>
            <w:noProof/>
          </w:rPr>
          <w:t>Roles within an IT GRC Program</w:t>
        </w:r>
        <w:r w:rsidR="00AA08EA">
          <w:rPr>
            <w:noProof/>
          </w:rPr>
          <w:tab/>
        </w:r>
        <w:r w:rsidR="00AA08EA">
          <w:rPr>
            <w:noProof/>
          </w:rPr>
          <w:fldChar w:fldCharType="begin"/>
        </w:r>
        <w:r w:rsidR="00AA08EA">
          <w:rPr>
            <w:noProof/>
          </w:rPr>
          <w:instrText xml:space="preserve"> PAGEREF _Toc317173706 \h </w:instrText>
        </w:r>
        <w:r w:rsidR="00AA08EA">
          <w:rPr>
            <w:noProof/>
          </w:rPr>
        </w:r>
        <w:r w:rsidR="00AA08EA">
          <w:rPr>
            <w:noProof/>
          </w:rPr>
          <w:fldChar w:fldCharType="separate"/>
        </w:r>
        <w:r w:rsidR="00AA08EA">
          <w:rPr>
            <w:noProof/>
          </w:rPr>
          <w:t>73</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707" w:history="1">
        <w:r w:rsidR="00AA08EA" w:rsidRPr="006F0D99">
          <w:rPr>
            <w:rStyle w:val="Hyperlink"/>
            <w:noProof/>
          </w:rPr>
          <w:t>Appendix B: Prepare SM-2012-01 Computer</w:t>
        </w:r>
        <w:r w:rsidR="00AA08EA">
          <w:rPr>
            <w:noProof/>
          </w:rPr>
          <w:tab/>
        </w:r>
        <w:r w:rsidR="00AA08EA">
          <w:rPr>
            <w:noProof/>
          </w:rPr>
          <w:fldChar w:fldCharType="begin"/>
        </w:r>
        <w:r w:rsidR="00AA08EA">
          <w:rPr>
            <w:noProof/>
          </w:rPr>
          <w:instrText xml:space="preserve"> PAGEREF _Toc317173707 \h </w:instrText>
        </w:r>
        <w:r w:rsidR="00AA08EA">
          <w:rPr>
            <w:noProof/>
          </w:rPr>
        </w:r>
        <w:r w:rsidR="00AA08EA">
          <w:rPr>
            <w:noProof/>
          </w:rPr>
          <w:fldChar w:fldCharType="separate"/>
        </w:r>
        <w:r w:rsidR="00AA08EA">
          <w:rPr>
            <w:noProof/>
          </w:rPr>
          <w:t>77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8" w:history="1">
        <w:r w:rsidR="00AA08EA" w:rsidRPr="006F0D99">
          <w:rPr>
            <w:rStyle w:val="Hyperlink"/>
            <w:noProof/>
          </w:rPr>
          <w:t>Step B-1: Review System Prerequisites</w:t>
        </w:r>
        <w:r w:rsidR="00AA08EA">
          <w:rPr>
            <w:noProof/>
          </w:rPr>
          <w:tab/>
        </w:r>
        <w:r w:rsidR="00AA08EA">
          <w:rPr>
            <w:noProof/>
          </w:rPr>
          <w:fldChar w:fldCharType="begin"/>
        </w:r>
        <w:r w:rsidR="00AA08EA">
          <w:rPr>
            <w:noProof/>
          </w:rPr>
          <w:instrText xml:space="preserve"> PAGEREF _Toc317173708 \h </w:instrText>
        </w:r>
        <w:r w:rsidR="00AA08EA">
          <w:rPr>
            <w:noProof/>
          </w:rPr>
        </w:r>
        <w:r w:rsidR="00AA08EA">
          <w:rPr>
            <w:noProof/>
          </w:rPr>
          <w:fldChar w:fldCharType="separate"/>
        </w:r>
        <w:r w:rsidR="00AA08EA">
          <w:rPr>
            <w:noProof/>
          </w:rPr>
          <w:t>77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09" w:history="1">
        <w:r w:rsidR="00AA08EA" w:rsidRPr="006F0D99">
          <w:rPr>
            <w:rStyle w:val="Hyperlink"/>
            <w:noProof/>
          </w:rPr>
          <w:t>Step B-2: Install Windows Server 2008 R2</w:t>
        </w:r>
        <w:r w:rsidR="00AA08EA">
          <w:rPr>
            <w:noProof/>
          </w:rPr>
          <w:tab/>
        </w:r>
        <w:r w:rsidR="00AA08EA">
          <w:rPr>
            <w:noProof/>
          </w:rPr>
          <w:fldChar w:fldCharType="begin"/>
        </w:r>
        <w:r w:rsidR="00AA08EA">
          <w:rPr>
            <w:noProof/>
          </w:rPr>
          <w:instrText xml:space="preserve"> PAGEREF _Toc317173709 \h </w:instrText>
        </w:r>
        <w:r w:rsidR="00AA08EA">
          <w:rPr>
            <w:noProof/>
          </w:rPr>
        </w:r>
        <w:r w:rsidR="00AA08EA">
          <w:rPr>
            <w:noProof/>
          </w:rPr>
          <w:fldChar w:fldCharType="separate"/>
        </w:r>
        <w:r w:rsidR="00AA08EA">
          <w:rPr>
            <w:noProof/>
          </w:rPr>
          <w:t>78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0" w:history="1">
        <w:r w:rsidR="00AA08EA" w:rsidRPr="006F0D99">
          <w:rPr>
            <w:rStyle w:val="Hyperlink"/>
            <w:noProof/>
          </w:rPr>
          <w:t>Step B-3: Install the AD DS Server Role</w:t>
        </w:r>
        <w:r w:rsidR="00AA08EA">
          <w:rPr>
            <w:noProof/>
          </w:rPr>
          <w:tab/>
        </w:r>
        <w:r w:rsidR="00AA08EA">
          <w:rPr>
            <w:noProof/>
          </w:rPr>
          <w:fldChar w:fldCharType="begin"/>
        </w:r>
        <w:r w:rsidR="00AA08EA">
          <w:rPr>
            <w:noProof/>
          </w:rPr>
          <w:instrText xml:space="preserve"> PAGEREF _Toc317173710 \h </w:instrText>
        </w:r>
        <w:r w:rsidR="00AA08EA">
          <w:rPr>
            <w:noProof/>
          </w:rPr>
        </w:r>
        <w:r w:rsidR="00AA08EA">
          <w:rPr>
            <w:noProof/>
          </w:rPr>
          <w:fldChar w:fldCharType="separate"/>
        </w:r>
        <w:r w:rsidR="00AA08EA">
          <w:rPr>
            <w:noProof/>
          </w:rPr>
          <w:t>79</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1" w:history="1">
        <w:r w:rsidR="00AA08EA" w:rsidRPr="006F0D99">
          <w:rPr>
            <w:rStyle w:val="Hyperlink"/>
            <w:noProof/>
          </w:rPr>
          <w:t>Step B-4: Install the Web Services (IIS) Server Role</w:t>
        </w:r>
        <w:r w:rsidR="00AA08EA">
          <w:rPr>
            <w:noProof/>
          </w:rPr>
          <w:tab/>
        </w:r>
        <w:r w:rsidR="00AA08EA">
          <w:rPr>
            <w:noProof/>
          </w:rPr>
          <w:fldChar w:fldCharType="begin"/>
        </w:r>
        <w:r w:rsidR="00AA08EA">
          <w:rPr>
            <w:noProof/>
          </w:rPr>
          <w:instrText xml:space="preserve"> PAGEREF _Toc317173711 \h </w:instrText>
        </w:r>
        <w:r w:rsidR="00AA08EA">
          <w:rPr>
            <w:noProof/>
          </w:rPr>
        </w:r>
        <w:r w:rsidR="00AA08EA">
          <w:rPr>
            <w:noProof/>
          </w:rPr>
          <w:fldChar w:fldCharType="separate"/>
        </w:r>
        <w:r w:rsidR="00AA08EA">
          <w:rPr>
            <w:noProof/>
          </w:rPr>
          <w:t>79</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2" w:history="1">
        <w:r w:rsidR="00AA08EA" w:rsidRPr="006F0D99">
          <w:rPr>
            <w:rStyle w:val="Hyperlink"/>
            <w:noProof/>
          </w:rPr>
          <w:t>Step B-5: Add the Required Windows Server 2008 R2 Features</w:t>
        </w:r>
        <w:r w:rsidR="00AA08EA">
          <w:rPr>
            <w:noProof/>
          </w:rPr>
          <w:tab/>
        </w:r>
        <w:r w:rsidR="00AA08EA">
          <w:rPr>
            <w:noProof/>
          </w:rPr>
          <w:fldChar w:fldCharType="begin"/>
        </w:r>
        <w:r w:rsidR="00AA08EA">
          <w:rPr>
            <w:noProof/>
          </w:rPr>
          <w:instrText xml:space="preserve"> PAGEREF _Toc317173712 \h </w:instrText>
        </w:r>
        <w:r w:rsidR="00AA08EA">
          <w:rPr>
            <w:noProof/>
          </w:rPr>
        </w:r>
        <w:r w:rsidR="00AA08EA">
          <w:rPr>
            <w:noProof/>
          </w:rPr>
          <w:fldChar w:fldCharType="separate"/>
        </w:r>
        <w:r w:rsidR="00AA08EA">
          <w:rPr>
            <w:noProof/>
          </w:rPr>
          <w:t>81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3" w:history="1">
        <w:r w:rsidR="00AA08EA" w:rsidRPr="006F0D99">
          <w:rPr>
            <w:rStyle w:val="Hyperlink"/>
            <w:noProof/>
          </w:rPr>
          <w:t>Step B-6: Create the Required User and Service Accounts</w:t>
        </w:r>
        <w:r w:rsidR="00AA08EA">
          <w:rPr>
            <w:noProof/>
          </w:rPr>
          <w:tab/>
        </w:r>
        <w:r w:rsidR="00AA08EA">
          <w:rPr>
            <w:noProof/>
          </w:rPr>
          <w:fldChar w:fldCharType="begin"/>
        </w:r>
        <w:r w:rsidR="00AA08EA">
          <w:rPr>
            <w:noProof/>
          </w:rPr>
          <w:instrText xml:space="preserve"> PAGEREF _Toc317173713 \h </w:instrText>
        </w:r>
        <w:r w:rsidR="00AA08EA">
          <w:rPr>
            <w:noProof/>
          </w:rPr>
        </w:r>
        <w:r w:rsidR="00AA08EA">
          <w:rPr>
            <w:noProof/>
          </w:rPr>
          <w:fldChar w:fldCharType="separate"/>
        </w:r>
        <w:r w:rsidR="00AA08EA">
          <w:rPr>
            <w:noProof/>
          </w:rPr>
          <w:t>81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4" w:history="1">
        <w:r w:rsidR="00AA08EA" w:rsidRPr="006F0D99">
          <w:rPr>
            <w:rStyle w:val="Hyperlink"/>
            <w:noProof/>
          </w:rPr>
          <w:t>Step B-7: Install SQL Server 2008 R2</w:t>
        </w:r>
        <w:r w:rsidR="00AA08EA">
          <w:rPr>
            <w:noProof/>
          </w:rPr>
          <w:tab/>
        </w:r>
        <w:r w:rsidR="00AA08EA">
          <w:rPr>
            <w:noProof/>
          </w:rPr>
          <w:fldChar w:fldCharType="begin"/>
        </w:r>
        <w:r w:rsidR="00AA08EA">
          <w:rPr>
            <w:noProof/>
          </w:rPr>
          <w:instrText xml:space="preserve"> PAGEREF _Toc317173714 \h </w:instrText>
        </w:r>
        <w:r w:rsidR="00AA08EA">
          <w:rPr>
            <w:noProof/>
          </w:rPr>
        </w:r>
        <w:r w:rsidR="00AA08EA">
          <w:rPr>
            <w:noProof/>
          </w:rPr>
          <w:fldChar w:fldCharType="separate"/>
        </w:r>
        <w:r w:rsidR="00AA08EA">
          <w:rPr>
            <w:noProof/>
          </w:rPr>
          <w:t>85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5" w:history="1">
        <w:r w:rsidR="00AA08EA" w:rsidRPr="006F0D99">
          <w:rPr>
            <w:rStyle w:val="Hyperlink"/>
            <w:noProof/>
          </w:rPr>
          <w:t>Step B-8: Install Service Manager 2012</w:t>
        </w:r>
        <w:r w:rsidR="00AA08EA">
          <w:rPr>
            <w:noProof/>
          </w:rPr>
          <w:tab/>
        </w:r>
        <w:r w:rsidR="00AA08EA">
          <w:rPr>
            <w:noProof/>
          </w:rPr>
          <w:fldChar w:fldCharType="begin"/>
        </w:r>
        <w:r w:rsidR="00AA08EA">
          <w:rPr>
            <w:noProof/>
          </w:rPr>
          <w:instrText xml:space="preserve"> PAGEREF _Toc317173715 \h </w:instrText>
        </w:r>
        <w:r w:rsidR="00AA08EA">
          <w:rPr>
            <w:noProof/>
          </w:rPr>
        </w:r>
        <w:r w:rsidR="00AA08EA">
          <w:rPr>
            <w:noProof/>
          </w:rPr>
          <w:fldChar w:fldCharType="separate"/>
        </w:r>
        <w:r w:rsidR="00AA08EA">
          <w:rPr>
            <w:noProof/>
          </w:rPr>
          <w:t>88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6" w:history="1">
        <w:r w:rsidR="00AA08EA" w:rsidRPr="006F0D99">
          <w:rPr>
            <w:rStyle w:val="Hyperlink"/>
            <w:noProof/>
          </w:rPr>
          <w:t>Step B-9: Install Microsoft Office Excel 2010</w:t>
        </w:r>
        <w:r w:rsidR="00AA08EA">
          <w:rPr>
            <w:noProof/>
          </w:rPr>
          <w:tab/>
        </w:r>
        <w:r w:rsidR="00AA08EA">
          <w:rPr>
            <w:noProof/>
          </w:rPr>
          <w:fldChar w:fldCharType="begin"/>
        </w:r>
        <w:r w:rsidR="00AA08EA">
          <w:rPr>
            <w:noProof/>
          </w:rPr>
          <w:instrText xml:space="preserve"> PAGEREF _Toc317173716 \h </w:instrText>
        </w:r>
        <w:r w:rsidR="00AA08EA">
          <w:rPr>
            <w:noProof/>
          </w:rPr>
        </w:r>
        <w:r w:rsidR="00AA08EA">
          <w:rPr>
            <w:noProof/>
          </w:rPr>
          <w:fldChar w:fldCharType="separate"/>
        </w:r>
        <w:r w:rsidR="00AA08EA">
          <w:rPr>
            <w:noProof/>
          </w:rPr>
          <w:t>91</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717" w:history="1">
        <w:r w:rsidR="00AA08EA" w:rsidRPr="006F0D99">
          <w:rPr>
            <w:rStyle w:val="Hyperlink"/>
            <w:noProof/>
          </w:rPr>
          <w:t>Appendix C: Prepare SM-2012-02 Computer</w:t>
        </w:r>
        <w:r w:rsidR="00AA08EA">
          <w:rPr>
            <w:noProof/>
          </w:rPr>
          <w:tab/>
        </w:r>
        <w:r w:rsidR="00AA08EA">
          <w:rPr>
            <w:noProof/>
          </w:rPr>
          <w:fldChar w:fldCharType="begin"/>
        </w:r>
        <w:r w:rsidR="00AA08EA">
          <w:rPr>
            <w:noProof/>
          </w:rPr>
          <w:instrText xml:space="preserve"> PAGEREF _Toc317173717 \h </w:instrText>
        </w:r>
        <w:r w:rsidR="00AA08EA">
          <w:rPr>
            <w:noProof/>
          </w:rPr>
        </w:r>
        <w:r w:rsidR="00AA08EA">
          <w:rPr>
            <w:noProof/>
          </w:rPr>
          <w:fldChar w:fldCharType="separate"/>
        </w:r>
        <w:r w:rsidR="00AA08EA">
          <w:rPr>
            <w:noProof/>
          </w:rPr>
          <w:t>93</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8" w:history="1">
        <w:r w:rsidR="00AA08EA" w:rsidRPr="006F0D99">
          <w:rPr>
            <w:rStyle w:val="Hyperlink"/>
            <w:noProof/>
          </w:rPr>
          <w:t>Step C-1: Review System Prerequisites</w:t>
        </w:r>
        <w:r w:rsidR="00AA08EA">
          <w:rPr>
            <w:noProof/>
          </w:rPr>
          <w:tab/>
        </w:r>
        <w:r w:rsidR="00AA08EA">
          <w:rPr>
            <w:noProof/>
          </w:rPr>
          <w:fldChar w:fldCharType="begin"/>
        </w:r>
        <w:r w:rsidR="00AA08EA">
          <w:rPr>
            <w:noProof/>
          </w:rPr>
          <w:instrText xml:space="preserve"> PAGEREF _Toc317173718 \h </w:instrText>
        </w:r>
        <w:r w:rsidR="00AA08EA">
          <w:rPr>
            <w:noProof/>
          </w:rPr>
        </w:r>
        <w:r w:rsidR="00AA08EA">
          <w:rPr>
            <w:noProof/>
          </w:rPr>
          <w:fldChar w:fldCharType="separate"/>
        </w:r>
        <w:r w:rsidR="00AA08EA">
          <w:rPr>
            <w:noProof/>
          </w:rPr>
          <w:t>93</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19" w:history="1">
        <w:r w:rsidR="00AA08EA" w:rsidRPr="006F0D99">
          <w:rPr>
            <w:rStyle w:val="Hyperlink"/>
            <w:noProof/>
          </w:rPr>
          <w:t>Step C-2: Install Windows Server 2008 R2</w:t>
        </w:r>
        <w:r w:rsidR="00AA08EA">
          <w:rPr>
            <w:noProof/>
          </w:rPr>
          <w:tab/>
        </w:r>
        <w:r w:rsidR="00AA08EA">
          <w:rPr>
            <w:noProof/>
          </w:rPr>
          <w:fldChar w:fldCharType="begin"/>
        </w:r>
        <w:r w:rsidR="00AA08EA">
          <w:rPr>
            <w:noProof/>
          </w:rPr>
          <w:instrText xml:space="preserve"> PAGEREF _Toc317173719 \h </w:instrText>
        </w:r>
        <w:r w:rsidR="00AA08EA">
          <w:rPr>
            <w:noProof/>
          </w:rPr>
        </w:r>
        <w:r w:rsidR="00AA08EA">
          <w:rPr>
            <w:noProof/>
          </w:rPr>
          <w:fldChar w:fldCharType="separate"/>
        </w:r>
        <w:r w:rsidR="00AA08EA">
          <w:rPr>
            <w:noProof/>
          </w:rPr>
          <w:t>94</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0" w:history="1">
        <w:r w:rsidR="00AA08EA" w:rsidRPr="006F0D99">
          <w:rPr>
            <w:rStyle w:val="Hyperlink"/>
            <w:noProof/>
          </w:rPr>
          <w:t>Step C-3: Install the Web Services (IIS) Server Role</w:t>
        </w:r>
        <w:r w:rsidR="00AA08EA">
          <w:rPr>
            <w:noProof/>
          </w:rPr>
          <w:tab/>
        </w:r>
        <w:r w:rsidR="00AA08EA">
          <w:rPr>
            <w:noProof/>
          </w:rPr>
          <w:fldChar w:fldCharType="begin"/>
        </w:r>
        <w:r w:rsidR="00AA08EA">
          <w:rPr>
            <w:noProof/>
          </w:rPr>
          <w:instrText xml:space="preserve"> PAGEREF _Toc317173720 \h </w:instrText>
        </w:r>
        <w:r w:rsidR="00AA08EA">
          <w:rPr>
            <w:noProof/>
          </w:rPr>
        </w:r>
        <w:r w:rsidR="00AA08EA">
          <w:rPr>
            <w:noProof/>
          </w:rPr>
          <w:fldChar w:fldCharType="separate"/>
        </w:r>
        <w:r w:rsidR="00AA08EA">
          <w:rPr>
            <w:noProof/>
          </w:rPr>
          <w:t>94</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1" w:history="1">
        <w:r w:rsidR="00AA08EA" w:rsidRPr="006F0D99">
          <w:rPr>
            <w:rStyle w:val="Hyperlink"/>
            <w:noProof/>
          </w:rPr>
          <w:t>Step C-4: Add the Required Windows Server 2008 R2 Features</w:t>
        </w:r>
        <w:r w:rsidR="00AA08EA">
          <w:rPr>
            <w:noProof/>
          </w:rPr>
          <w:tab/>
        </w:r>
        <w:r w:rsidR="00AA08EA">
          <w:rPr>
            <w:noProof/>
          </w:rPr>
          <w:fldChar w:fldCharType="begin"/>
        </w:r>
        <w:r w:rsidR="00AA08EA">
          <w:rPr>
            <w:noProof/>
          </w:rPr>
          <w:instrText xml:space="preserve"> PAGEREF _Toc317173721 \h </w:instrText>
        </w:r>
        <w:r w:rsidR="00AA08EA">
          <w:rPr>
            <w:noProof/>
          </w:rPr>
        </w:r>
        <w:r w:rsidR="00AA08EA">
          <w:rPr>
            <w:noProof/>
          </w:rPr>
          <w:fldChar w:fldCharType="separate"/>
        </w:r>
        <w:r w:rsidR="00AA08EA">
          <w:rPr>
            <w:noProof/>
          </w:rPr>
          <w:t>96</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2" w:history="1">
        <w:r w:rsidR="00AA08EA" w:rsidRPr="006F0D99">
          <w:rPr>
            <w:rStyle w:val="Hyperlink"/>
            <w:noProof/>
          </w:rPr>
          <w:t>Step C-5: Create the Required User and Service Accounts</w:t>
        </w:r>
        <w:r w:rsidR="00AA08EA">
          <w:rPr>
            <w:noProof/>
          </w:rPr>
          <w:tab/>
        </w:r>
        <w:r w:rsidR="00AA08EA">
          <w:rPr>
            <w:noProof/>
          </w:rPr>
          <w:fldChar w:fldCharType="begin"/>
        </w:r>
        <w:r w:rsidR="00AA08EA">
          <w:rPr>
            <w:noProof/>
          </w:rPr>
          <w:instrText xml:space="preserve"> PAGEREF _Toc317173722 \h </w:instrText>
        </w:r>
        <w:r w:rsidR="00AA08EA">
          <w:rPr>
            <w:noProof/>
          </w:rPr>
        </w:r>
        <w:r w:rsidR="00AA08EA">
          <w:rPr>
            <w:noProof/>
          </w:rPr>
          <w:fldChar w:fldCharType="separate"/>
        </w:r>
        <w:r w:rsidR="00AA08EA">
          <w:rPr>
            <w:noProof/>
          </w:rPr>
          <w:t>96</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3" w:history="1">
        <w:r w:rsidR="00AA08EA" w:rsidRPr="006F0D99">
          <w:rPr>
            <w:rStyle w:val="Hyperlink"/>
            <w:noProof/>
          </w:rPr>
          <w:t>Step C-6: Install SQL Server 2008 R2</w:t>
        </w:r>
        <w:r w:rsidR="00AA08EA">
          <w:rPr>
            <w:noProof/>
          </w:rPr>
          <w:tab/>
        </w:r>
        <w:r w:rsidR="00AA08EA">
          <w:rPr>
            <w:noProof/>
          </w:rPr>
          <w:fldChar w:fldCharType="begin"/>
        </w:r>
        <w:r w:rsidR="00AA08EA">
          <w:rPr>
            <w:noProof/>
          </w:rPr>
          <w:instrText xml:space="preserve"> PAGEREF _Toc317173723 \h </w:instrText>
        </w:r>
        <w:r w:rsidR="00AA08EA">
          <w:rPr>
            <w:noProof/>
          </w:rPr>
        </w:r>
        <w:r w:rsidR="00AA08EA">
          <w:rPr>
            <w:noProof/>
          </w:rPr>
          <w:fldChar w:fldCharType="separate"/>
        </w:r>
        <w:r w:rsidR="00AA08EA">
          <w:rPr>
            <w:noProof/>
          </w:rPr>
          <w:t>99</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4" w:history="1">
        <w:r w:rsidR="00AA08EA" w:rsidRPr="006F0D99">
          <w:rPr>
            <w:rStyle w:val="Hyperlink"/>
            <w:noProof/>
          </w:rPr>
          <w:t>Step C-7: Install Service Manager 2012 Data Warehouse Server</w:t>
        </w:r>
        <w:r w:rsidR="00AA08EA">
          <w:rPr>
            <w:noProof/>
          </w:rPr>
          <w:tab/>
        </w:r>
        <w:r w:rsidR="00AA08EA">
          <w:rPr>
            <w:noProof/>
          </w:rPr>
          <w:fldChar w:fldCharType="begin"/>
        </w:r>
        <w:r w:rsidR="00AA08EA">
          <w:rPr>
            <w:noProof/>
          </w:rPr>
          <w:instrText xml:space="preserve"> PAGEREF _Toc317173724 \h </w:instrText>
        </w:r>
        <w:r w:rsidR="00AA08EA">
          <w:rPr>
            <w:noProof/>
          </w:rPr>
        </w:r>
        <w:r w:rsidR="00AA08EA">
          <w:rPr>
            <w:noProof/>
          </w:rPr>
          <w:fldChar w:fldCharType="separate"/>
        </w:r>
        <w:r w:rsidR="00AA08EA">
          <w:rPr>
            <w:noProof/>
          </w:rPr>
          <w:t>105</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725" w:history="1">
        <w:r w:rsidR="00AA08EA" w:rsidRPr="006F0D99">
          <w:rPr>
            <w:rStyle w:val="Hyperlink"/>
            <w:noProof/>
          </w:rPr>
          <w:t>Appendix D: Prepare CM-2012-01 Computer</w:t>
        </w:r>
        <w:r w:rsidR="00AA08EA">
          <w:rPr>
            <w:noProof/>
          </w:rPr>
          <w:tab/>
        </w:r>
        <w:r w:rsidR="00AA08EA">
          <w:rPr>
            <w:noProof/>
          </w:rPr>
          <w:fldChar w:fldCharType="begin"/>
        </w:r>
        <w:r w:rsidR="00AA08EA">
          <w:rPr>
            <w:noProof/>
          </w:rPr>
          <w:instrText xml:space="preserve"> PAGEREF _Toc317173725 \h </w:instrText>
        </w:r>
        <w:r w:rsidR="00AA08EA">
          <w:rPr>
            <w:noProof/>
          </w:rPr>
        </w:r>
        <w:r w:rsidR="00AA08EA">
          <w:rPr>
            <w:noProof/>
          </w:rPr>
          <w:fldChar w:fldCharType="separate"/>
        </w:r>
        <w:r w:rsidR="00AA08EA">
          <w:rPr>
            <w:noProof/>
          </w:rPr>
          <w:t>111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6" w:history="1">
        <w:r w:rsidR="00AA08EA" w:rsidRPr="006F0D99">
          <w:rPr>
            <w:rStyle w:val="Hyperlink"/>
            <w:noProof/>
          </w:rPr>
          <w:t>Step D-1: Review System Prerequisites</w:t>
        </w:r>
        <w:r w:rsidR="00AA08EA">
          <w:rPr>
            <w:noProof/>
          </w:rPr>
          <w:tab/>
        </w:r>
        <w:r w:rsidR="00AA08EA">
          <w:rPr>
            <w:noProof/>
          </w:rPr>
          <w:fldChar w:fldCharType="begin"/>
        </w:r>
        <w:r w:rsidR="00AA08EA">
          <w:rPr>
            <w:noProof/>
          </w:rPr>
          <w:instrText xml:space="preserve"> PAGEREF _Toc317173726 \h </w:instrText>
        </w:r>
        <w:r w:rsidR="00AA08EA">
          <w:rPr>
            <w:noProof/>
          </w:rPr>
        </w:r>
        <w:r w:rsidR="00AA08EA">
          <w:rPr>
            <w:noProof/>
          </w:rPr>
          <w:fldChar w:fldCharType="separate"/>
        </w:r>
        <w:r w:rsidR="00AA08EA">
          <w:rPr>
            <w:noProof/>
          </w:rPr>
          <w:t>111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7" w:history="1">
        <w:r w:rsidR="00AA08EA" w:rsidRPr="006F0D99">
          <w:rPr>
            <w:rStyle w:val="Hyperlink"/>
            <w:noProof/>
          </w:rPr>
          <w:t>Step D-2: Install Windows Server 2008 R2</w:t>
        </w:r>
        <w:r w:rsidR="00AA08EA">
          <w:rPr>
            <w:noProof/>
          </w:rPr>
          <w:tab/>
        </w:r>
        <w:r w:rsidR="00AA08EA">
          <w:rPr>
            <w:noProof/>
          </w:rPr>
          <w:fldChar w:fldCharType="begin"/>
        </w:r>
        <w:r w:rsidR="00AA08EA">
          <w:rPr>
            <w:noProof/>
          </w:rPr>
          <w:instrText xml:space="preserve"> PAGEREF _Toc317173727 \h </w:instrText>
        </w:r>
        <w:r w:rsidR="00AA08EA">
          <w:rPr>
            <w:noProof/>
          </w:rPr>
        </w:r>
        <w:r w:rsidR="00AA08EA">
          <w:rPr>
            <w:noProof/>
          </w:rPr>
          <w:fldChar w:fldCharType="separate"/>
        </w:r>
        <w:r w:rsidR="00AA08EA">
          <w:rPr>
            <w:noProof/>
          </w:rPr>
          <w:t>112</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8" w:history="1">
        <w:r w:rsidR="00AA08EA" w:rsidRPr="006F0D99">
          <w:rPr>
            <w:rStyle w:val="Hyperlink"/>
            <w:noProof/>
          </w:rPr>
          <w:t>Step D-3: Install the Web Services (IIS) Server Role</w:t>
        </w:r>
        <w:r w:rsidR="00AA08EA">
          <w:rPr>
            <w:noProof/>
          </w:rPr>
          <w:tab/>
        </w:r>
        <w:r w:rsidR="00AA08EA">
          <w:rPr>
            <w:noProof/>
          </w:rPr>
          <w:fldChar w:fldCharType="begin"/>
        </w:r>
        <w:r w:rsidR="00AA08EA">
          <w:rPr>
            <w:noProof/>
          </w:rPr>
          <w:instrText xml:space="preserve"> PAGEREF _Toc317173728 \h </w:instrText>
        </w:r>
        <w:r w:rsidR="00AA08EA">
          <w:rPr>
            <w:noProof/>
          </w:rPr>
        </w:r>
        <w:r w:rsidR="00AA08EA">
          <w:rPr>
            <w:noProof/>
          </w:rPr>
          <w:fldChar w:fldCharType="separate"/>
        </w:r>
        <w:r w:rsidR="00AA08EA">
          <w:rPr>
            <w:noProof/>
          </w:rPr>
          <w:t>113</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29" w:history="1">
        <w:r w:rsidR="00AA08EA" w:rsidRPr="006F0D99">
          <w:rPr>
            <w:rStyle w:val="Hyperlink"/>
            <w:noProof/>
          </w:rPr>
          <w:t>Step D-4: Add the Required Windows Server 2008 R2 Features</w:t>
        </w:r>
        <w:r w:rsidR="00AA08EA">
          <w:rPr>
            <w:noProof/>
          </w:rPr>
          <w:tab/>
        </w:r>
        <w:r w:rsidR="00AA08EA">
          <w:rPr>
            <w:noProof/>
          </w:rPr>
          <w:fldChar w:fldCharType="begin"/>
        </w:r>
        <w:r w:rsidR="00AA08EA">
          <w:rPr>
            <w:noProof/>
          </w:rPr>
          <w:instrText xml:space="preserve"> PAGEREF _Toc317173729 \h </w:instrText>
        </w:r>
        <w:r w:rsidR="00AA08EA">
          <w:rPr>
            <w:noProof/>
          </w:rPr>
        </w:r>
        <w:r w:rsidR="00AA08EA">
          <w:rPr>
            <w:noProof/>
          </w:rPr>
          <w:fldChar w:fldCharType="separate"/>
        </w:r>
        <w:r w:rsidR="00AA08EA">
          <w:rPr>
            <w:noProof/>
          </w:rPr>
          <w:t>115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0" w:history="1">
        <w:r w:rsidR="00AA08EA" w:rsidRPr="006F0D99">
          <w:rPr>
            <w:rStyle w:val="Hyperlink"/>
            <w:noProof/>
          </w:rPr>
          <w:t>Step D-5: Create the Required User and Service Accounts</w:t>
        </w:r>
        <w:r w:rsidR="00AA08EA">
          <w:rPr>
            <w:noProof/>
          </w:rPr>
          <w:tab/>
        </w:r>
        <w:r w:rsidR="00AA08EA">
          <w:rPr>
            <w:noProof/>
          </w:rPr>
          <w:fldChar w:fldCharType="begin"/>
        </w:r>
        <w:r w:rsidR="00AA08EA">
          <w:rPr>
            <w:noProof/>
          </w:rPr>
          <w:instrText xml:space="preserve"> PAGEREF _Toc317173730 \h </w:instrText>
        </w:r>
        <w:r w:rsidR="00AA08EA">
          <w:rPr>
            <w:noProof/>
          </w:rPr>
        </w:r>
        <w:r w:rsidR="00AA08EA">
          <w:rPr>
            <w:noProof/>
          </w:rPr>
          <w:fldChar w:fldCharType="separate"/>
        </w:r>
        <w:r w:rsidR="00AA08EA">
          <w:rPr>
            <w:noProof/>
          </w:rPr>
          <w:t>115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1" w:history="1">
        <w:r w:rsidR="00AA08EA" w:rsidRPr="006F0D99">
          <w:rPr>
            <w:rStyle w:val="Hyperlink"/>
            <w:noProof/>
          </w:rPr>
          <w:t>Step D-6: Install SQL Server 2008 R2</w:t>
        </w:r>
        <w:r w:rsidR="00AA08EA">
          <w:rPr>
            <w:noProof/>
          </w:rPr>
          <w:tab/>
        </w:r>
        <w:r w:rsidR="00AA08EA">
          <w:rPr>
            <w:noProof/>
          </w:rPr>
          <w:fldChar w:fldCharType="begin"/>
        </w:r>
        <w:r w:rsidR="00AA08EA">
          <w:rPr>
            <w:noProof/>
          </w:rPr>
          <w:instrText xml:space="preserve"> PAGEREF _Toc317173731 \h </w:instrText>
        </w:r>
        <w:r w:rsidR="00AA08EA">
          <w:rPr>
            <w:noProof/>
          </w:rPr>
        </w:r>
        <w:r w:rsidR="00AA08EA">
          <w:rPr>
            <w:noProof/>
          </w:rPr>
          <w:fldChar w:fldCharType="separate"/>
        </w:r>
        <w:r w:rsidR="00AA08EA">
          <w:rPr>
            <w:noProof/>
          </w:rPr>
          <w:t>116</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2" w:history="1">
        <w:r w:rsidR="00AA08EA" w:rsidRPr="006F0D99">
          <w:rPr>
            <w:rStyle w:val="Hyperlink"/>
            <w:noProof/>
          </w:rPr>
          <w:t>Step D-7: Add the Site Server to the Local Administrators Security Group</w:t>
        </w:r>
        <w:r w:rsidR="00AA08EA">
          <w:rPr>
            <w:noProof/>
          </w:rPr>
          <w:tab/>
        </w:r>
        <w:r w:rsidR="00AA08EA">
          <w:rPr>
            <w:noProof/>
          </w:rPr>
          <w:fldChar w:fldCharType="begin"/>
        </w:r>
        <w:r w:rsidR="00AA08EA">
          <w:rPr>
            <w:noProof/>
          </w:rPr>
          <w:instrText xml:space="preserve"> PAGEREF _Toc317173732 \h </w:instrText>
        </w:r>
        <w:r w:rsidR="00AA08EA">
          <w:rPr>
            <w:noProof/>
          </w:rPr>
        </w:r>
        <w:r w:rsidR="00AA08EA">
          <w:rPr>
            <w:noProof/>
          </w:rPr>
          <w:fldChar w:fldCharType="separate"/>
        </w:r>
        <w:r w:rsidR="00AA08EA">
          <w:rPr>
            <w:noProof/>
          </w:rPr>
          <w:t>120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3" w:history="1">
        <w:r w:rsidR="00AA08EA" w:rsidRPr="006F0D99">
          <w:rPr>
            <w:rStyle w:val="Hyperlink"/>
            <w:noProof/>
          </w:rPr>
          <w:t>Step D-8: Install Configuration Manager 2012</w:t>
        </w:r>
        <w:r w:rsidR="00AA08EA">
          <w:rPr>
            <w:noProof/>
          </w:rPr>
          <w:tab/>
        </w:r>
        <w:r w:rsidR="00AA08EA">
          <w:rPr>
            <w:noProof/>
          </w:rPr>
          <w:fldChar w:fldCharType="begin"/>
        </w:r>
        <w:r w:rsidR="00AA08EA">
          <w:rPr>
            <w:noProof/>
          </w:rPr>
          <w:instrText xml:space="preserve"> PAGEREF _Toc317173733 \h </w:instrText>
        </w:r>
        <w:r w:rsidR="00AA08EA">
          <w:rPr>
            <w:noProof/>
          </w:rPr>
        </w:r>
        <w:r w:rsidR="00AA08EA">
          <w:rPr>
            <w:noProof/>
          </w:rPr>
          <w:fldChar w:fldCharType="separate"/>
        </w:r>
        <w:r w:rsidR="00AA08EA">
          <w:rPr>
            <w:noProof/>
          </w:rPr>
          <w:t>121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4" w:history="1">
        <w:r w:rsidR="00AA08EA" w:rsidRPr="006F0D99">
          <w:rPr>
            <w:rStyle w:val="Hyperlink"/>
            <w:noProof/>
          </w:rPr>
          <w:t>Step D-9: Configure the Network Access Account</w:t>
        </w:r>
        <w:r w:rsidR="00AA08EA">
          <w:rPr>
            <w:noProof/>
          </w:rPr>
          <w:tab/>
        </w:r>
        <w:r w:rsidR="00AA08EA">
          <w:rPr>
            <w:noProof/>
          </w:rPr>
          <w:fldChar w:fldCharType="begin"/>
        </w:r>
        <w:r w:rsidR="00AA08EA">
          <w:rPr>
            <w:noProof/>
          </w:rPr>
          <w:instrText xml:space="preserve"> PAGEREF _Toc317173734 \h </w:instrText>
        </w:r>
        <w:r w:rsidR="00AA08EA">
          <w:rPr>
            <w:noProof/>
          </w:rPr>
        </w:r>
        <w:r w:rsidR="00AA08EA">
          <w:rPr>
            <w:noProof/>
          </w:rPr>
          <w:fldChar w:fldCharType="separate"/>
        </w:r>
        <w:r w:rsidR="00AA08EA">
          <w:rPr>
            <w:noProof/>
          </w:rPr>
          <w:t>123</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5" w:history="1">
        <w:r w:rsidR="00AA08EA" w:rsidRPr="006F0D99">
          <w:rPr>
            <w:rStyle w:val="Hyperlink"/>
            <w:noProof/>
          </w:rPr>
          <w:t>Step D-10: Configure the Configuration Manager Site Boundaries and Boundary Groups</w:t>
        </w:r>
        <w:r w:rsidR="00AA08EA">
          <w:rPr>
            <w:noProof/>
          </w:rPr>
          <w:tab/>
        </w:r>
        <w:r w:rsidR="00AA08EA">
          <w:rPr>
            <w:noProof/>
          </w:rPr>
          <w:fldChar w:fldCharType="begin"/>
        </w:r>
        <w:r w:rsidR="00AA08EA">
          <w:rPr>
            <w:noProof/>
          </w:rPr>
          <w:instrText xml:space="preserve"> PAGEREF _Toc317173735 \h </w:instrText>
        </w:r>
        <w:r w:rsidR="00AA08EA">
          <w:rPr>
            <w:noProof/>
          </w:rPr>
        </w:r>
        <w:r w:rsidR="00AA08EA">
          <w:rPr>
            <w:noProof/>
          </w:rPr>
          <w:fldChar w:fldCharType="separate"/>
        </w:r>
        <w:r w:rsidR="00AA08EA">
          <w:rPr>
            <w:noProof/>
          </w:rPr>
          <w:t>124</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6" w:history="1">
        <w:r w:rsidR="00AA08EA" w:rsidRPr="006F0D99">
          <w:rPr>
            <w:rStyle w:val="Hyperlink"/>
            <w:noProof/>
          </w:rPr>
          <w:t>Step D-11: Configure the Publishing of Site Information in AD DS and DNS</w:t>
        </w:r>
        <w:r w:rsidR="00AA08EA">
          <w:rPr>
            <w:noProof/>
          </w:rPr>
          <w:tab/>
        </w:r>
        <w:r w:rsidR="00AA08EA">
          <w:rPr>
            <w:noProof/>
          </w:rPr>
          <w:fldChar w:fldCharType="begin"/>
        </w:r>
        <w:r w:rsidR="00AA08EA">
          <w:rPr>
            <w:noProof/>
          </w:rPr>
          <w:instrText xml:space="preserve"> PAGEREF _Toc317173736 \h </w:instrText>
        </w:r>
        <w:r w:rsidR="00AA08EA">
          <w:rPr>
            <w:noProof/>
          </w:rPr>
        </w:r>
        <w:r w:rsidR="00AA08EA">
          <w:rPr>
            <w:noProof/>
          </w:rPr>
          <w:fldChar w:fldCharType="separate"/>
        </w:r>
        <w:r w:rsidR="00AA08EA">
          <w:rPr>
            <w:noProof/>
          </w:rPr>
          <w:t>126</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7" w:history="1">
        <w:r w:rsidR="00AA08EA" w:rsidRPr="006F0D99">
          <w:rPr>
            <w:rStyle w:val="Hyperlink"/>
            <w:noProof/>
          </w:rPr>
          <w:t>Step D-12: Add the Reporting Services Point Site System Role</w:t>
        </w:r>
        <w:r w:rsidR="00AA08EA">
          <w:rPr>
            <w:noProof/>
          </w:rPr>
          <w:tab/>
        </w:r>
        <w:r w:rsidR="00AA08EA">
          <w:rPr>
            <w:noProof/>
          </w:rPr>
          <w:fldChar w:fldCharType="begin"/>
        </w:r>
        <w:r w:rsidR="00AA08EA">
          <w:rPr>
            <w:noProof/>
          </w:rPr>
          <w:instrText xml:space="preserve"> PAGEREF _Toc317173737 \h </w:instrText>
        </w:r>
        <w:r w:rsidR="00AA08EA">
          <w:rPr>
            <w:noProof/>
          </w:rPr>
        </w:r>
        <w:r w:rsidR="00AA08EA">
          <w:rPr>
            <w:noProof/>
          </w:rPr>
          <w:fldChar w:fldCharType="separate"/>
        </w:r>
        <w:r w:rsidR="00AA08EA">
          <w:rPr>
            <w:noProof/>
          </w:rPr>
          <w:t>126</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38" w:history="1">
        <w:r w:rsidR="00AA08EA" w:rsidRPr="006F0D99">
          <w:rPr>
            <w:rStyle w:val="Hyperlink"/>
            <w:noProof/>
          </w:rPr>
          <w:t>Step D-13: Configure the Compliance Evaluation Schedule</w:t>
        </w:r>
        <w:r w:rsidR="00AA08EA">
          <w:rPr>
            <w:noProof/>
          </w:rPr>
          <w:tab/>
        </w:r>
        <w:r w:rsidR="00AA08EA">
          <w:rPr>
            <w:noProof/>
          </w:rPr>
          <w:fldChar w:fldCharType="begin"/>
        </w:r>
        <w:r w:rsidR="00AA08EA">
          <w:rPr>
            <w:noProof/>
          </w:rPr>
          <w:instrText xml:space="preserve"> PAGEREF _Toc317173738 \h </w:instrText>
        </w:r>
        <w:r w:rsidR="00AA08EA">
          <w:rPr>
            <w:noProof/>
          </w:rPr>
        </w:r>
        <w:r w:rsidR="00AA08EA">
          <w:rPr>
            <w:noProof/>
          </w:rPr>
          <w:fldChar w:fldCharType="separate"/>
        </w:r>
        <w:r w:rsidR="00AA08EA">
          <w:rPr>
            <w:noProof/>
          </w:rPr>
          <w:t>128</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739" w:history="1">
        <w:r w:rsidR="00AA08EA" w:rsidRPr="006F0D99">
          <w:rPr>
            <w:rStyle w:val="Hyperlink"/>
            <w:noProof/>
          </w:rPr>
          <w:t>Appendix E: Prepare OM-2012-01 Computer</w:t>
        </w:r>
        <w:r w:rsidR="00AA08EA">
          <w:rPr>
            <w:noProof/>
          </w:rPr>
          <w:tab/>
        </w:r>
        <w:r w:rsidR="00AA08EA">
          <w:rPr>
            <w:noProof/>
          </w:rPr>
          <w:fldChar w:fldCharType="begin"/>
        </w:r>
        <w:r w:rsidR="00AA08EA">
          <w:rPr>
            <w:noProof/>
          </w:rPr>
          <w:instrText xml:space="preserve"> PAGEREF _Toc317173739 \h </w:instrText>
        </w:r>
        <w:r w:rsidR="00AA08EA">
          <w:rPr>
            <w:noProof/>
          </w:rPr>
        </w:r>
        <w:r w:rsidR="00AA08EA">
          <w:rPr>
            <w:noProof/>
          </w:rPr>
          <w:fldChar w:fldCharType="separate"/>
        </w:r>
        <w:r w:rsidR="00AA08EA">
          <w:rPr>
            <w:noProof/>
          </w:rPr>
          <w:t>131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0" w:history="1">
        <w:r w:rsidR="00AA08EA" w:rsidRPr="006F0D99">
          <w:rPr>
            <w:rStyle w:val="Hyperlink"/>
            <w:noProof/>
          </w:rPr>
          <w:t>Step E-1: Review System Prerequisites</w:t>
        </w:r>
        <w:r w:rsidR="00AA08EA">
          <w:rPr>
            <w:noProof/>
          </w:rPr>
          <w:tab/>
        </w:r>
        <w:r w:rsidR="00AA08EA">
          <w:rPr>
            <w:noProof/>
          </w:rPr>
          <w:fldChar w:fldCharType="begin"/>
        </w:r>
        <w:r w:rsidR="00AA08EA">
          <w:rPr>
            <w:noProof/>
          </w:rPr>
          <w:instrText xml:space="preserve"> PAGEREF _Toc317173740 \h </w:instrText>
        </w:r>
        <w:r w:rsidR="00AA08EA">
          <w:rPr>
            <w:noProof/>
          </w:rPr>
        </w:r>
        <w:r w:rsidR="00AA08EA">
          <w:rPr>
            <w:noProof/>
          </w:rPr>
          <w:fldChar w:fldCharType="separate"/>
        </w:r>
        <w:r w:rsidR="00AA08EA">
          <w:rPr>
            <w:noProof/>
          </w:rPr>
          <w:t>131</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1" w:history="1">
        <w:r w:rsidR="00AA08EA" w:rsidRPr="006F0D99">
          <w:rPr>
            <w:rStyle w:val="Hyperlink"/>
            <w:noProof/>
          </w:rPr>
          <w:t>Step E-2: Install Windows Server 2008 R2</w:t>
        </w:r>
        <w:r w:rsidR="00AA08EA">
          <w:rPr>
            <w:noProof/>
          </w:rPr>
          <w:tab/>
        </w:r>
        <w:r w:rsidR="00AA08EA">
          <w:rPr>
            <w:noProof/>
          </w:rPr>
          <w:fldChar w:fldCharType="begin"/>
        </w:r>
        <w:r w:rsidR="00AA08EA">
          <w:rPr>
            <w:noProof/>
          </w:rPr>
          <w:instrText xml:space="preserve"> PAGEREF _Toc317173741 \h </w:instrText>
        </w:r>
        <w:r w:rsidR="00AA08EA">
          <w:rPr>
            <w:noProof/>
          </w:rPr>
        </w:r>
        <w:r w:rsidR="00AA08EA">
          <w:rPr>
            <w:noProof/>
          </w:rPr>
          <w:fldChar w:fldCharType="separate"/>
        </w:r>
        <w:r w:rsidR="00AA08EA">
          <w:rPr>
            <w:noProof/>
          </w:rPr>
          <w:t>132</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2" w:history="1">
        <w:r w:rsidR="00AA08EA" w:rsidRPr="006F0D99">
          <w:rPr>
            <w:rStyle w:val="Hyperlink"/>
            <w:noProof/>
          </w:rPr>
          <w:t>Step E-3: Install the Web Services (IIS) Server Role</w:t>
        </w:r>
        <w:r w:rsidR="00AA08EA">
          <w:rPr>
            <w:noProof/>
          </w:rPr>
          <w:tab/>
        </w:r>
        <w:r w:rsidR="00AA08EA">
          <w:rPr>
            <w:noProof/>
          </w:rPr>
          <w:fldChar w:fldCharType="begin"/>
        </w:r>
        <w:r w:rsidR="00AA08EA">
          <w:rPr>
            <w:noProof/>
          </w:rPr>
          <w:instrText xml:space="preserve"> PAGEREF _Toc317173742 \h </w:instrText>
        </w:r>
        <w:r w:rsidR="00AA08EA">
          <w:rPr>
            <w:noProof/>
          </w:rPr>
        </w:r>
        <w:r w:rsidR="00AA08EA">
          <w:rPr>
            <w:noProof/>
          </w:rPr>
          <w:fldChar w:fldCharType="separate"/>
        </w:r>
        <w:r w:rsidR="00AA08EA">
          <w:rPr>
            <w:noProof/>
          </w:rPr>
          <w:t>132</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3" w:history="1">
        <w:r w:rsidR="00AA08EA" w:rsidRPr="006F0D99">
          <w:rPr>
            <w:rStyle w:val="Hyperlink"/>
            <w:noProof/>
          </w:rPr>
          <w:t>Step E-4: Add the Required Windows Server 2008 R2 Features</w:t>
        </w:r>
        <w:r w:rsidR="00AA08EA">
          <w:rPr>
            <w:noProof/>
          </w:rPr>
          <w:tab/>
        </w:r>
        <w:r w:rsidR="00AA08EA">
          <w:rPr>
            <w:noProof/>
          </w:rPr>
          <w:fldChar w:fldCharType="begin"/>
        </w:r>
        <w:r w:rsidR="00AA08EA">
          <w:rPr>
            <w:noProof/>
          </w:rPr>
          <w:instrText xml:space="preserve"> PAGEREF _Toc317173743 \h </w:instrText>
        </w:r>
        <w:r w:rsidR="00AA08EA">
          <w:rPr>
            <w:noProof/>
          </w:rPr>
        </w:r>
        <w:r w:rsidR="00AA08EA">
          <w:rPr>
            <w:noProof/>
          </w:rPr>
          <w:fldChar w:fldCharType="separate"/>
        </w:r>
        <w:r w:rsidR="00AA08EA">
          <w:rPr>
            <w:noProof/>
          </w:rPr>
          <w:t>134</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4" w:history="1">
        <w:r w:rsidR="00AA08EA" w:rsidRPr="006F0D99">
          <w:rPr>
            <w:rStyle w:val="Hyperlink"/>
            <w:noProof/>
          </w:rPr>
          <w:t>Step E-5: Register .NET Framework with IIS</w:t>
        </w:r>
        <w:r w:rsidR="00AA08EA">
          <w:rPr>
            <w:noProof/>
          </w:rPr>
          <w:tab/>
        </w:r>
        <w:r w:rsidR="00AA08EA">
          <w:rPr>
            <w:noProof/>
          </w:rPr>
          <w:fldChar w:fldCharType="begin"/>
        </w:r>
        <w:r w:rsidR="00AA08EA">
          <w:rPr>
            <w:noProof/>
          </w:rPr>
          <w:instrText xml:space="preserve"> PAGEREF _Toc317173744 \h </w:instrText>
        </w:r>
        <w:r w:rsidR="00AA08EA">
          <w:rPr>
            <w:noProof/>
          </w:rPr>
        </w:r>
        <w:r w:rsidR="00AA08EA">
          <w:rPr>
            <w:noProof/>
          </w:rPr>
          <w:fldChar w:fldCharType="separate"/>
        </w:r>
        <w:r w:rsidR="00AA08EA">
          <w:rPr>
            <w:noProof/>
          </w:rPr>
          <w:t>135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5" w:history="1">
        <w:r w:rsidR="00AA08EA" w:rsidRPr="006F0D99">
          <w:rPr>
            <w:rStyle w:val="Hyperlink"/>
            <w:noProof/>
          </w:rPr>
          <w:t>Step E-6: Configure ISAPI and CGI Restrictions</w:t>
        </w:r>
        <w:r w:rsidR="00AA08EA">
          <w:rPr>
            <w:noProof/>
          </w:rPr>
          <w:tab/>
        </w:r>
        <w:r w:rsidR="00AA08EA">
          <w:rPr>
            <w:noProof/>
          </w:rPr>
          <w:fldChar w:fldCharType="begin"/>
        </w:r>
        <w:r w:rsidR="00AA08EA">
          <w:rPr>
            <w:noProof/>
          </w:rPr>
          <w:instrText xml:space="preserve"> PAGEREF _Toc317173745 \h </w:instrText>
        </w:r>
        <w:r w:rsidR="00AA08EA">
          <w:rPr>
            <w:noProof/>
          </w:rPr>
        </w:r>
        <w:r w:rsidR="00AA08EA">
          <w:rPr>
            <w:noProof/>
          </w:rPr>
          <w:fldChar w:fldCharType="separate"/>
        </w:r>
        <w:r w:rsidR="00AA08EA">
          <w:rPr>
            <w:noProof/>
          </w:rPr>
          <w:t>135</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6" w:history="1">
        <w:r w:rsidR="00AA08EA" w:rsidRPr="006F0D99">
          <w:rPr>
            <w:rStyle w:val="Hyperlink"/>
            <w:noProof/>
          </w:rPr>
          <w:t>Step E-7: Create the Required User and Service Accounts</w:t>
        </w:r>
        <w:r w:rsidR="00AA08EA">
          <w:rPr>
            <w:noProof/>
          </w:rPr>
          <w:tab/>
        </w:r>
        <w:r w:rsidR="00AA08EA">
          <w:rPr>
            <w:noProof/>
          </w:rPr>
          <w:fldChar w:fldCharType="begin"/>
        </w:r>
        <w:r w:rsidR="00AA08EA">
          <w:rPr>
            <w:noProof/>
          </w:rPr>
          <w:instrText xml:space="preserve"> PAGEREF _Toc317173746 \h </w:instrText>
        </w:r>
        <w:r w:rsidR="00AA08EA">
          <w:rPr>
            <w:noProof/>
          </w:rPr>
        </w:r>
        <w:r w:rsidR="00AA08EA">
          <w:rPr>
            <w:noProof/>
          </w:rPr>
          <w:fldChar w:fldCharType="separate"/>
        </w:r>
        <w:r w:rsidR="00AA08EA">
          <w:rPr>
            <w:noProof/>
          </w:rPr>
          <w:t>136</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7" w:history="1">
        <w:r w:rsidR="00AA08EA" w:rsidRPr="006F0D99">
          <w:rPr>
            <w:rStyle w:val="Hyperlink"/>
            <w:noProof/>
          </w:rPr>
          <w:t>Step E-8: Install SQL Server 2008 R2</w:t>
        </w:r>
        <w:r w:rsidR="00AA08EA">
          <w:rPr>
            <w:noProof/>
          </w:rPr>
          <w:tab/>
        </w:r>
        <w:r w:rsidR="00AA08EA">
          <w:rPr>
            <w:noProof/>
          </w:rPr>
          <w:fldChar w:fldCharType="begin"/>
        </w:r>
        <w:r w:rsidR="00AA08EA">
          <w:rPr>
            <w:noProof/>
          </w:rPr>
          <w:instrText xml:space="preserve"> PAGEREF _Toc317173747 \h </w:instrText>
        </w:r>
        <w:r w:rsidR="00AA08EA">
          <w:rPr>
            <w:noProof/>
          </w:rPr>
        </w:r>
        <w:r w:rsidR="00AA08EA">
          <w:rPr>
            <w:noProof/>
          </w:rPr>
          <w:fldChar w:fldCharType="separate"/>
        </w:r>
        <w:r w:rsidR="00AA08EA">
          <w:rPr>
            <w:noProof/>
          </w:rPr>
          <w:t>137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48" w:history="1">
        <w:r w:rsidR="00AA08EA" w:rsidRPr="006F0D99">
          <w:rPr>
            <w:rStyle w:val="Hyperlink"/>
            <w:noProof/>
          </w:rPr>
          <w:t>Step E-9: Install Operations Manager 2012</w:t>
        </w:r>
        <w:r w:rsidR="00AA08EA">
          <w:rPr>
            <w:noProof/>
          </w:rPr>
          <w:tab/>
        </w:r>
        <w:r w:rsidR="00AA08EA">
          <w:rPr>
            <w:noProof/>
          </w:rPr>
          <w:fldChar w:fldCharType="begin"/>
        </w:r>
        <w:r w:rsidR="00AA08EA">
          <w:rPr>
            <w:noProof/>
          </w:rPr>
          <w:instrText xml:space="preserve"> PAGEREF _Toc317173748 \h </w:instrText>
        </w:r>
        <w:r w:rsidR="00AA08EA">
          <w:rPr>
            <w:noProof/>
          </w:rPr>
        </w:r>
        <w:r w:rsidR="00AA08EA">
          <w:rPr>
            <w:noProof/>
          </w:rPr>
          <w:fldChar w:fldCharType="separate"/>
        </w:r>
        <w:r w:rsidR="00AA08EA">
          <w:rPr>
            <w:noProof/>
          </w:rPr>
          <w:t>143</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749" w:history="1">
        <w:r w:rsidR="00AA08EA" w:rsidRPr="006F0D99">
          <w:rPr>
            <w:rStyle w:val="Hyperlink"/>
            <w:noProof/>
          </w:rPr>
          <w:t>Appendix F: Prepare WIN-2008R2-01 Computer</w:t>
        </w:r>
        <w:r w:rsidR="00AA08EA">
          <w:rPr>
            <w:noProof/>
          </w:rPr>
          <w:tab/>
        </w:r>
        <w:r w:rsidR="00AA08EA">
          <w:rPr>
            <w:noProof/>
          </w:rPr>
          <w:fldChar w:fldCharType="begin"/>
        </w:r>
        <w:r w:rsidR="00AA08EA">
          <w:rPr>
            <w:noProof/>
          </w:rPr>
          <w:instrText xml:space="preserve"> PAGEREF _Toc317173749 \h </w:instrText>
        </w:r>
        <w:r w:rsidR="00AA08EA">
          <w:rPr>
            <w:noProof/>
          </w:rPr>
        </w:r>
        <w:r w:rsidR="00AA08EA">
          <w:rPr>
            <w:noProof/>
          </w:rPr>
          <w:fldChar w:fldCharType="separate"/>
        </w:r>
        <w:r w:rsidR="00AA08EA">
          <w:rPr>
            <w:noProof/>
          </w:rPr>
          <w:t>147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0" w:history="1">
        <w:r w:rsidR="00AA08EA" w:rsidRPr="006F0D99">
          <w:rPr>
            <w:rStyle w:val="Hyperlink"/>
            <w:noProof/>
          </w:rPr>
          <w:t>Step F-1: Review System Prerequisites</w:t>
        </w:r>
        <w:r w:rsidR="00AA08EA">
          <w:rPr>
            <w:noProof/>
          </w:rPr>
          <w:tab/>
        </w:r>
        <w:r w:rsidR="00AA08EA">
          <w:rPr>
            <w:noProof/>
          </w:rPr>
          <w:fldChar w:fldCharType="begin"/>
        </w:r>
        <w:r w:rsidR="00AA08EA">
          <w:rPr>
            <w:noProof/>
          </w:rPr>
          <w:instrText xml:space="preserve"> PAGEREF _Toc317173750 \h </w:instrText>
        </w:r>
        <w:r w:rsidR="00AA08EA">
          <w:rPr>
            <w:noProof/>
          </w:rPr>
        </w:r>
        <w:r w:rsidR="00AA08EA">
          <w:rPr>
            <w:noProof/>
          </w:rPr>
          <w:fldChar w:fldCharType="separate"/>
        </w:r>
        <w:r w:rsidR="00AA08EA">
          <w:rPr>
            <w:noProof/>
          </w:rPr>
          <w:t>147</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1" w:history="1">
        <w:r w:rsidR="00AA08EA" w:rsidRPr="006F0D99">
          <w:rPr>
            <w:rStyle w:val="Hyperlink"/>
            <w:noProof/>
          </w:rPr>
          <w:t>Step F-2: Install Windows Server 2008 R2</w:t>
        </w:r>
        <w:r w:rsidR="00AA08EA">
          <w:rPr>
            <w:noProof/>
          </w:rPr>
          <w:tab/>
        </w:r>
        <w:r w:rsidR="00AA08EA">
          <w:rPr>
            <w:noProof/>
          </w:rPr>
          <w:fldChar w:fldCharType="begin"/>
        </w:r>
        <w:r w:rsidR="00AA08EA">
          <w:rPr>
            <w:noProof/>
          </w:rPr>
          <w:instrText xml:space="preserve"> PAGEREF _Toc317173751 \h </w:instrText>
        </w:r>
        <w:r w:rsidR="00AA08EA">
          <w:rPr>
            <w:noProof/>
          </w:rPr>
        </w:r>
        <w:r w:rsidR="00AA08EA">
          <w:rPr>
            <w:noProof/>
          </w:rPr>
          <w:fldChar w:fldCharType="separate"/>
        </w:r>
        <w:r w:rsidR="00AA08EA">
          <w:rPr>
            <w:noProof/>
          </w:rPr>
          <w:t>147</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752" w:history="1">
        <w:r w:rsidR="00AA08EA" w:rsidRPr="006F0D99">
          <w:rPr>
            <w:rStyle w:val="Hyperlink"/>
            <w:noProof/>
          </w:rPr>
          <w:t>Appendix G: Configure System Center Product Integration</w:t>
        </w:r>
        <w:r w:rsidR="00AA08EA">
          <w:rPr>
            <w:noProof/>
          </w:rPr>
          <w:tab/>
        </w:r>
        <w:r w:rsidR="00AA08EA">
          <w:rPr>
            <w:noProof/>
          </w:rPr>
          <w:fldChar w:fldCharType="begin"/>
        </w:r>
        <w:r w:rsidR="00AA08EA">
          <w:rPr>
            <w:noProof/>
          </w:rPr>
          <w:instrText xml:space="preserve"> PAGEREF _Toc317173752 \h </w:instrText>
        </w:r>
        <w:r w:rsidR="00AA08EA">
          <w:rPr>
            <w:noProof/>
          </w:rPr>
        </w:r>
        <w:r w:rsidR="00AA08EA">
          <w:rPr>
            <w:noProof/>
          </w:rPr>
          <w:fldChar w:fldCharType="separate"/>
        </w:r>
        <w:r w:rsidR="00AA08EA">
          <w:rPr>
            <w:noProof/>
          </w:rPr>
          <w:t>149</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3" w:history="1">
        <w:r w:rsidR="00AA08EA" w:rsidRPr="006F0D99">
          <w:rPr>
            <w:rStyle w:val="Hyperlink"/>
            <w:noProof/>
          </w:rPr>
          <w:t>Step G-1: Register the Service Manager Data Warehouse</w:t>
        </w:r>
        <w:r w:rsidR="00AA08EA">
          <w:rPr>
            <w:noProof/>
          </w:rPr>
          <w:tab/>
        </w:r>
        <w:r w:rsidR="00AA08EA">
          <w:rPr>
            <w:noProof/>
          </w:rPr>
          <w:fldChar w:fldCharType="begin"/>
        </w:r>
        <w:r w:rsidR="00AA08EA">
          <w:rPr>
            <w:noProof/>
          </w:rPr>
          <w:instrText xml:space="preserve"> PAGEREF _Toc317173753 \h </w:instrText>
        </w:r>
        <w:r w:rsidR="00AA08EA">
          <w:rPr>
            <w:noProof/>
          </w:rPr>
        </w:r>
        <w:r w:rsidR="00AA08EA">
          <w:rPr>
            <w:noProof/>
          </w:rPr>
          <w:fldChar w:fldCharType="separate"/>
        </w:r>
        <w:r w:rsidR="00AA08EA">
          <w:rPr>
            <w:noProof/>
          </w:rPr>
          <w:t>149</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4" w:history="1">
        <w:r w:rsidR="00AA08EA" w:rsidRPr="006F0D99">
          <w:rPr>
            <w:rStyle w:val="Hyperlink"/>
            <w:noProof/>
          </w:rPr>
          <w:t>Step G-2: Deploy Operations Manager Agents</w:t>
        </w:r>
        <w:r w:rsidR="00AA08EA">
          <w:rPr>
            <w:noProof/>
          </w:rPr>
          <w:tab/>
        </w:r>
        <w:r w:rsidR="00AA08EA">
          <w:rPr>
            <w:noProof/>
          </w:rPr>
          <w:fldChar w:fldCharType="begin"/>
        </w:r>
        <w:r w:rsidR="00AA08EA">
          <w:rPr>
            <w:noProof/>
          </w:rPr>
          <w:instrText xml:space="preserve"> PAGEREF _Toc317173754 \h </w:instrText>
        </w:r>
        <w:r w:rsidR="00AA08EA">
          <w:rPr>
            <w:noProof/>
          </w:rPr>
        </w:r>
        <w:r w:rsidR="00AA08EA">
          <w:rPr>
            <w:noProof/>
          </w:rPr>
          <w:fldChar w:fldCharType="separate"/>
        </w:r>
        <w:r w:rsidR="00AA08EA">
          <w:rPr>
            <w:noProof/>
          </w:rPr>
          <w:t>152</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5" w:history="1">
        <w:r w:rsidR="00AA08EA" w:rsidRPr="006F0D99">
          <w:rPr>
            <w:rStyle w:val="Hyperlink"/>
            <w:noProof/>
          </w:rPr>
          <w:t>Step G-3: Deploy Configuration Manager Clients</w:t>
        </w:r>
        <w:r w:rsidR="00AA08EA">
          <w:rPr>
            <w:noProof/>
          </w:rPr>
          <w:tab/>
        </w:r>
        <w:r w:rsidR="00AA08EA">
          <w:rPr>
            <w:noProof/>
          </w:rPr>
          <w:fldChar w:fldCharType="begin"/>
        </w:r>
        <w:r w:rsidR="00AA08EA">
          <w:rPr>
            <w:noProof/>
          </w:rPr>
          <w:instrText xml:space="preserve"> PAGEREF _Toc317173755 \h </w:instrText>
        </w:r>
        <w:r w:rsidR="00AA08EA">
          <w:rPr>
            <w:noProof/>
          </w:rPr>
        </w:r>
        <w:r w:rsidR="00AA08EA">
          <w:rPr>
            <w:noProof/>
          </w:rPr>
          <w:fldChar w:fldCharType="separate"/>
        </w:r>
        <w:r w:rsidR="00AA08EA">
          <w:rPr>
            <w:noProof/>
          </w:rPr>
          <w:t>160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6" w:history="1">
        <w:r w:rsidR="00AA08EA" w:rsidRPr="006F0D99">
          <w:rPr>
            <w:rStyle w:val="Hyperlink"/>
            <w:noProof/>
          </w:rPr>
          <w:t>Step G-4: Configure Active Directory Connector in Service Manager</w:t>
        </w:r>
        <w:r w:rsidR="00AA08EA">
          <w:rPr>
            <w:noProof/>
          </w:rPr>
          <w:tab/>
        </w:r>
        <w:r w:rsidR="00AA08EA">
          <w:rPr>
            <w:noProof/>
          </w:rPr>
          <w:fldChar w:fldCharType="begin"/>
        </w:r>
        <w:r w:rsidR="00AA08EA">
          <w:rPr>
            <w:noProof/>
          </w:rPr>
          <w:instrText xml:space="preserve"> PAGEREF _Toc317173756 \h </w:instrText>
        </w:r>
        <w:r w:rsidR="00AA08EA">
          <w:rPr>
            <w:noProof/>
          </w:rPr>
        </w:r>
        <w:r w:rsidR="00AA08EA">
          <w:rPr>
            <w:noProof/>
          </w:rPr>
          <w:fldChar w:fldCharType="separate"/>
        </w:r>
        <w:r w:rsidR="00AA08EA">
          <w:rPr>
            <w:noProof/>
          </w:rPr>
          <w:t>168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7" w:history="1">
        <w:r w:rsidR="00AA08EA" w:rsidRPr="006F0D99">
          <w:rPr>
            <w:rStyle w:val="Hyperlink"/>
            <w:noProof/>
          </w:rPr>
          <w:t>Step G-5: Configure Operations Manager CI Connector in Service Manager</w:t>
        </w:r>
        <w:r w:rsidR="00AA08EA">
          <w:rPr>
            <w:noProof/>
          </w:rPr>
          <w:tab/>
        </w:r>
        <w:r w:rsidR="00AA08EA">
          <w:rPr>
            <w:noProof/>
          </w:rPr>
          <w:fldChar w:fldCharType="begin"/>
        </w:r>
        <w:r w:rsidR="00AA08EA">
          <w:rPr>
            <w:noProof/>
          </w:rPr>
          <w:instrText xml:space="preserve"> PAGEREF _Toc317173757 \h </w:instrText>
        </w:r>
        <w:r w:rsidR="00AA08EA">
          <w:rPr>
            <w:noProof/>
          </w:rPr>
        </w:r>
        <w:r w:rsidR="00AA08EA">
          <w:rPr>
            <w:noProof/>
          </w:rPr>
          <w:fldChar w:fldCharType="separate"/>
        </w:r>
        <w:r w:rsidR="00AA08EA">
          <w:rPr>
            <w:noProof/>
          </w:rPr>
          <w:t>170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8" w:history="1">
        <w:r w:rsidR="00AA08EA" w:rsidRPr="006F0D99">
          <w:rPr>
            <w:rStyle w:val="Hyperlink"/>
            <w:noProof/>
          </w:rPr>
          <w:t>Step G-6: Configure Configuration Manager Connector in Service Manager</w:t>
        </w:r>
        <w:r w:rsidR="00AA08EA">
          <w:rPr>
            <w:noProof/>
          </w:rPr>
          <w:tab/>
        </w:r>
        <w:r w:rsidR="00AA08EA">
          <w:rPr>
            <w:noProof/>
          </w:rPr>
          <w:fldChar w:fldCharType="begin"/>
        </w:r>
        <w:r w:rsidR="00AA08EA">
          <w:rPr>
            <w:noProof/>
          </w:rPr>
          <w:instrText xml:space="preserve"> PAGEREF _Toc317173758 \h </w:instrText>
        </w:r>
        <w:r w:rsidR="00AA08EA">
          <w:rPr>
            <w:noProof/>
          </w:rPr>
        </w:r>
        <w:r w:rsidR="00AA08EA">
          <w:rPr>
            <w:noProof/>
          </w:rPr>
          <w:fldChar w:fldCharType="separate"/>
        </w:r>
        <w:r w:rsidR="00AA08EA">
          <w:rPr>
            <w:noProof/>
          </w:rPr>
          <w:t>173</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59" w:history="1">
        <w:r w:rsidR="00AA08EA" w:rsidRPr="006F0D99">
          <w:rPr>
            <w:rStyle w:val="Hyperlink"/>
            <w:noProof/>
          </w:rPr>
          <w:t>Step G-7: Verify Population of Service Manager CMDB</w:t>
        </w:r>
        <w:r w:rsidR="00AA08EA">
          <w:rPr>
            <w:noProof/>
          </w:rPr>
          <w:tab/>
        </w:r>
        <w:r w:rsidR="00AA08EA">
          <w:rPr>
            <w:noProof/>
          </w:rPr>
          <w:fldChar w:fldCharType="begin"/>
        </w:r>
        <w:r w:rsidR="00AA08EA">
          <w:rPr>
            <w:noProof/>
          </w:rPr>
          <w:instrText xml:space="preserve"> PAGEREF _Toc317173759 \h </w:instrText>
        </w:r>
        <w:r w:rsidR="00AA08EA">
          <w:rPr>
            <w:noProof/>
          </w:rPr>
        </w:r>
        <w:r w:rsidR="00AA08EA">
          <w:rPr>
            <w:noProof/>
          </w:rPr>
          <w:fldChar w:fldCharType="separate"/>
        </w:r>
        <w:r w:rsidR="00AA08EA">
          <w:rPr>
            <w:noProof/>
          </w:rPr>
          <w:t>176</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760" w:history="1">
        <w:r w:rsidR="00AA08EA" w:rsidRPr="006F0D99">
          <w:rPr>
            <w:rStyle w:val="Hyperlink"/>
            <w:noProof/>
          </w:rPr>
          <w:t>Appendix H: Uninstall the Process Pack for IT GRC and Client</w:t>
        </w:r>
        <w:r w:rsidR="00AA08EA">
          <w:rPr>
            <w:noProof/>
          </w:rPr>
          <w:tab/>
        </w:r>
        <w:r w:rsidR="00AA08EA">
          <w:rPr>
            <w:noProof/>
          </w:rPr>
          <w:fldChar w:fldCharType="begin"/>
        </w:r>
        <w:r w:rsidR="00AA08EA">
          <w:rPr>
            <w:noProof/>
          </w:rPr>
          <w:instrText xml:space="preserve"> PAGEREF _Toc317173760 \h </w:instrText>
        </w:r>
        <w:r w:rsidR="00AA08EA">
          <w:rPr>
            <w:noProof/>
          </w:rPr>
        </w:r>
        <w:r w:rsidR="00AA08EA">
          <w:rPr>
            <w:noProof/>
          </w:rPr>
          <w:fldChar w:fldCharType="separate"/>
        </w:r>
        <w:r w:rsidR="00AA08EA">
          <w:rPr>
            <w:noProof/>
          </w:rPr>
          <w:t>178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61" w:history="1">
        <w:r w:rsidR="00AA08EA" w:rsidRPr="006F0D99">
          <w:rPr>
            <w:rStyle w:val="Hyperlink"/>
            <w:noProof/>
          </w:rPr>
          <w:t>Step H-1: Uninstall the Process Pack for IT GRC</w:t>
        </w:r>
        <w:r w:rsidR="00AA08EA">
          <w:rPr>
            <w:noProof/>
          </w:rPr>
          <w:tab/>
        </w:r>
        <w:r w:rsidR="00AA08EA">
          <w:rPr>
            <w:noProof/>
          </w:rPr>
          <w:fldChar w:fldCharType="begin"/>
        </w:r>
        <w:r w:rsidR="00AA08EA">
          <w:rPr>
            <w:noProof/>
          </w:rPr>
          <w:instrText xml:space="preserve"> PAGEREF _Toc317173761 \h </w:instrText>
        </w:r>
        <w:r w:rsidR="00AA08EA">
          <w:rPr>
            <w:noProof/>
          </w:rPr>
        </w:r>
        <w:r w:rsidR="00AA08EA">
          <w:rPr>
            <w:noProof/>
          </w:rPr>
          <w:fldChar w:fldCharType="separate"/>
        </w:r>
        <w:r w:rsidR="00AA08EA">
          <w:rPr>
            <w:noProof/>
          </w:rPr>
          <w:t>178</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62" w:history="1">
        <w:r w:rsidR="00AA08EA" w:rsidRPr="006F0D99">
          <w:rPr>
            <w:rStyle w:val="Hyperlink"/>
            <w:noProof/>
          </w:rPr>
          <w:t>Step H-2: Uninstall the Process Pack for IT GRC Client</w:t>
        </w:r>
        <w:r w:rsidR="00AA08EA">
          <w:rPr>
            <w:noProof/>
          </w:rPr>
          <w:tab/>
        </w:r>
        <w:r w:rsidR="00AA08EA">
          <w:rPr>
            <w:noProof/>
          </w:rPr>
          <w:fldChar w:fldCharType="begin"/>
        </w:r>
        <w:r w:rsidR="00AA08EA">
          <w:rPr>
            <w:noProof/>
          </w:rPr>
          <w:instrText xml:space="preserve"> PAGEREF _Toc317173762 \h </w:instrText>
        </w:r>
        <w:r w:rsidR="00AA08EA">
          <w:rPr>
            <w:noProof/>
          </w:rPr>
        </w:r>
        <w:r w:rsidR="00AA08EA">
          <w:rPr>
            <w:noProof/>
          </w:rPr>
          <w:fldChar w:fldCharType="separate"/>
        </w:r>
        <w:r w:rsidR="00AA08EA">
          <w:rPr>
            <w:noProof/>
          </w:rPr>
          <w:t>179</w:t>
        </w:r>
        <w:r w:rsidR="00AA08EA">
          <w:rPr>
            <w:noProof/>
          </w:rPr>
          <w:fldChar w:fldCharType="end"/>
        </w:r>
      </w:hyperlink>
    </w:p>
    <w:p w:rsidR="00AA08EA" w:rsidRDefault="00086332">
      <w:pPr>
        <w:pStyle w:val="TOC1"/>
        <w:tabs>
          <w:tab w:val="right" w:leader="dot" w:pos="8630"/>
        </w:tabs>
        <w:rPr>
          <w:rFonts w:eastAsiaTheme="minorEastAsia"/>
          <w:noProof/>
        </w:rPr>
      </w:pPr>
      <w:hyperlink w:anchor="_Toc317173763" w:history="1">
        <w:r w:rsidR="00AA08EA" w:rsidRPr="006F0D99">
          <w:rPr>
            <w:rStyle w:val="Hyperlink"/>
            <w:noProof/>
          </w:rPr>
          <w:t>Appendix I: Troubleshoot, Resolve, and Recover from Installation Issues</w:t>
        </w:r>
        <w:r w:rsidR="00AA08EA">
          <w:rPr>
            <w:noProof/>
          </w:rPr>
          <w:tab/>
        </w:r>
        <w:r w:rsidR="00AA08EA">
          <w:rPr>
            <w:noProof/>
          </w:rPr>
          <w:fldChar w:fldCharType="begin"/>
        </w:r>
        <w:r w:rsidR="00AA08EA">
          <w:rPr>
            <w:noProof/>
          </w:rPr>
          <w:instrText xml:space="preserve"> PAGEREF _Toc317173763 \h </w:instrText>
        </w:r>
        <w:r w:rsidR="00AA08EA">
          <w:rPr>
            <w:noProof/>
          </w:rPr>
        </w:r>
        <w:r w:rsidR="00AA08EA">
          <w:rPr>
            <w:noProof/>
          </w:rPr>
          <w:fldChar w:fldCharType="separate"/>
        </w:r>
        <w:r w:rsidR="00AA08EA">
          <w:rPr>
            <w:noProof/>
          </w:rPr>
          <w:t>180</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64" w:history="1">
        <w:r w:rsidR="00AA08EA" w:rsidRPr="006F0D99">
          <w:rPr>
            <w:rStyle w:val="Hyperlink"/>
            <w:noProof/>
          </w:rPr>
          <w:t>Upgrading the Process Pack for IT GRC Server</w:t>
        </w:r>
        <w:r w:rsidR="00AA08EA">
          <w:rPr>
            <w:noProof/>
          </w:rPr>
          <w:tab/>
        </w:r>
        <w:r w:rsidR="00AA08EA">
          <w:rPr>
            <w:noProof/>
          </w:rPr>
          <w:fldChar w:fldCharType="begin"/>
        </w:r>
        <w:r w:rsidR="00AA08EA">
          <w:rPr>
            <w:noProof/>
          </w:rPr>
          <w:instrText xml:space="preserve"> PAGEREF _Toc317173764 \h </w:instrText>
        </w:r>
        <w:r w:rsidR="00AA08EA">
          <w:rPr>
            <w:noProof/>
          </w:rPr>
        </w:r>
        <w:r w:rsidR="00AA08EA">
          <w:rPr>
            <w:noProof/>
          </w:rPr>
          <w:fldChar w:fldCharType="separate"/>
        </w:r>
        <w:r w:rsidR="00AA08EA">
          <w:rPr>
            <w:noProof/>
          </w:rPr>
          <w:t>180</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65" w:history="1">
        <w:r w:rsidR="00AA08EA" w:rsidRPr="006F0D99">
          <w:rPr>
            <w:rStyle w:val="Hyperlink"/>
            <w:noProof/>
          </w:rPr>
          <w:t>Failure during the Prerequisite Check</w:t>
        </w:r>
        <w:r w:rsidR="00AA08EA">
          <w:rPr>
            <w:noProof/>
          </w:rPr>
          <w:tab/>
        </w:r>
        <w:r w:rsidR="00AA08EA">
          <w:rPr>
            <w:noProof/>
          </w:rPr>
          <w:fldChar w:fldCharType="begin"/>
        </w:r>
        <w:r w:rsidR="00AA08EA">
          <w:rPr>
            <w:noProof/>
          </w:rPr>
          <w:instrText xml:space="preserve"> PAGEREF _Toc317173765 \h </w:instrText>
        </w:r>
        <w:r w:rsidR="00AA08EA">
          <w:rPr>
            <w:noProof/>
          </w:rPr>
        </w:r>
        <w:r w:rsidR="00AA08EA">
          <w:rPr>
            <w:noProof/>
          </w:rPr>
          <w:fldChar w:fldCharType="separate"/>
        </w:r>
        <w:r w:rsidR="00AA08EA">
          <w:rPr>
            <w:noProof/>
          </w:rPr>
          <w:t>180</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66" w:history="1">
        <w:r w:rsidR="00AA08EA" w:rsidRPr="006F0D99">
          <w:rPr>
            <w:rStyle w:val="Hyperlink"/>
            <w:noProof/>
          </w:rPr>
          <w:t>Failure during Predicted Checks</w:t>
        </w:r>
        <w:r w:rsidR="00AA08EA">
          <w:rPr>
            <w:noProof/>
          </w:rPr>
          <w:tab/>
        </w:r>
        <w:r w:rsidR="00AA08EA">
          <w:rPr>
            <w:noProof/>
          </w:rPr>
          <w:fldChar w:fldCharType="begin"/>
        </w:r>
        <w:r w:rsidR="00AA08EA">
          <w:rPr>
            <w:noProof/>
          </w:rPr>
          <w:instrText xml:space="preserve"> PAGEREF _Toc317173766 \h </w:instrText>
        </w:r>
        <w:r w:rsidR="00AA08EA">
          <w:rPr>
            <w:noProof/>
          </w:rPr>
        </w:r>
        <w:r w:rsidR="00AA08EA">
          <w:rPr>
            <w:noProof/>
          </w:rPr>
          <w:fldChar w:fldCharType="separate"/>
        </w:r>
        <w:r w:rsidR="00AA08EA">
          <w:rPr>
            <w:noProof/>
          </w:rPr>
          <w:t>181</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67" w:history="1">
        <w:r w:rsidR="00AA08EA" w:rsidRPr="006F0D99">
          <w:rPr>
            <w:rStyle w:val="Hyperlink"/>
            <w:noProof/>
          </w:rPr>
          <w:t>Failure Occurs in an Unpredictable Manner before Making Permanent Changes to the Management Server</w:t>
        </w:r>
        <w:r w:rsidR="00AA08EA">
          <w:rPr>
            <w:noProof/>
          </w:rPr>
          <w:tab/>
        </w:r>
        <w:r w:rsidR="00AA08EA">
          <w:rPr>
            <w:noProof/>
          </w:rPr>
          <w:fldChar w:fldCharType="begin"/>
        </w:r>
        <w:r w:rsidR="00AA08EA">
          <w:rPr>
            <w:noProof/>
          </w:rPr>
          <w:instrText xml:space="preserve"> PAGEREF _Toc317173767 \h </w:instrText>
        </w:r>
        <w:r w:rsidR="00AA08EA">
          <w:rPr>
            <w:noProof/>
          </w:rPr>
        </w:r>
        <w:r w:rsidR="00AA08EA">
          <w:rPr>
            <w:noProof/>
          </w:rPr>
          <w:fldChar w:fldCharType="separate"/>
        </w:r>
        <w:r w:rsidR="00AA08EA">
          <w:rPr>
            <w:noProof/>
          </w:rPr>
          <w:t>181</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68" w:history="1">
        <w:r w:rsidR="00AA08EA" w:rsidRPr="006F0D99">
          <w:rPr>
            <w:rStyle w:val="Hyperlink"/>
            <w:noProof/>
          </w:rPr>
          <w:t>Failure Occurs in an Unpredictable Manner after Making Permanent Changes to the Management Server</w:t>
        </w:r>
        <w:r w:rsidR="00AA08EA">
          <w:rPr>
            <w:noProof/>
          </w:rPr>
          <w:tab/>
        </w:r>
        <w:r w:rsidR="00AA08EA">
          <w:rPr>
            <w:noProof/>
          </w:rPr>
          <w:fldChar w:fldCharType="begin"/>
        </w:r>
        <w:r w:rsidR="00AA08EA">
          <w:rPr>
            <w:noProof/>
          </w:rPr>
          <w:instrText xml:space="preserve"> PAGEREF _Toc317173768 \h </w:instrText>
        </w:r>
        <w:r w:rsidR="00AA08EA">
          <w:rPr>
            <w:noProof/>
          </w:rPr>
        </w:r>
        <w:r w:rsidR="00AA08EA">
          <w:rPr>
            <w:noProof/>
          </w:rPr>
          <w:fldChar w:fldCharType="separate"/>
        </w:r>
        <w:r w:rsidR="00AA08EA">
          <w:rPr>
            <w:noProof/>
          </w:rPr>
          <w:t>182</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69" w:history="1">
        <w:r w:rsidR="00AA08EA" w:rsidRPr="006F0D99">
          <w:rPr>
            <w:rStyle w:val="Hyperlink"/>
            <w:noProof/>
          </w:rPr>
          <w:t>Failure Occurs in an Unpredictable Manner after Making Permanent Changes to the Database</w:t>
        </w:r>
        <w:r w:rsidR="00AA08EA">
          <w:rPr>
            <w:noProof/>
          </w:rPr>
          <w:tab/>
        </w:r>
        <w:r w:rsidR="00AA08EA">
          <w:rPr>
            <w:noProof/>
          </w:rPr>
          <w:fldChar w:fldCharType="begin"/>
        </w:r>
        <w:r w:rsidR="00AA08EA">
          <w:rPr>
            <w:noProof/>
          </w:rPr>
          <w:instrText xml:space="preserve"> PAGEREF _Toc317173769 \h </w:instrText>
        </w:r>
        <w:r w:rsidR="00AA08EA">
          <w:rPr>
            <w:noProof/>
          </w:rPr>
        </w:r>
        <w:r w:rsidR="00AA08EA">
          <w:rPr>
            <w:noProof/>
          </w:rPr>
          <w:fldChar w:fldCharType="separate"/>
        </w:r>
        <w:r w:rsidR="00AA08EA">
          <w:rPr>
            <w:noProof/>
          </w:rPr>
          <w:t>182</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70" w:history="1">
        <w:r w:rsidR="00AA08EA" w:rsidRPr="006F0D99">
          <w:rPr>
            <w:rStyle w:val="Hyperlink"/>
            <w:noProof/>
          </w:rPr>
          <w:t>Troubleshooting Process Pack for IT GRC Server Installation Failures</w:t>
        </w:r>
        <w:r w:rsidR="00AA08EA">
          <w:rPr>
            <w:noProof/>
          </w:rPr>
          <w:tab/>
        </w:r>
        <w:r w:rsidR="00AA08EA">
          <w:rPr>
            <w:noProof/>
          </w:rPr>
          <w:fldChar w:fldCharType="begin"/>
        </w:r>
        <w:r w:rsidR="00AA08EA">
          <w:rPr>
            <w:noProof/>
          </w:rPr>
          <w:instrText xml:space="preserve"> PAGEREF _Toc317173770 \h </w:instrText>
        </w:r>
        <w:r w:rsidR="00AA08EA">
          <w:rPr>
            <w:noProof/>
          </w:rPr>
        </w:r>
        <w:r w:rsidR="00AA08EA">
          <w:rPr>
            <w:noProof/>
          </w:rPr>
          <w:fldChar w:fldCharType="separate"/>
        </w:r>
        <w:r w:rsidR="00AA08EA">
          <w:rPr>
            <w:noProof/>
          </w:rPr>
          <w:t>182</w:t>
        </w:r>
        <w:r w:rsidR="00AA08EA">
          <w:rPr>
            <w:noProof/>
          </w:rPr>
          <w:fldChar w:fldCharType="end"/>
        </w:r>
      </w:hyperlink>
    </w:p>
    <w:p w:rsidR="00AA08EA" w:rsidRDefault="00086332">
      <w:pPr>
        <w:pStyle w:val="TOC4"/>
        <w:tabs>
          <w:tab w:val="right" w:leader="dot" w:pos="8630"/>
        </w:tabs>
        <w:rPr>
          <w:rFonts w:eastAsiaTheme="minorEastAsia"/>
          <w:noProof/>
        </w:rPr>
      </w:pPr>
      <w:hyperlink w:anchor="_Toc317173771" w:history="1">
        <w:r w:rsidR="00AA08EA" w:rsidRPr="006F0D99">
          <w:rPr>
            <w:rStyle w:val="Hyperlink"/>
            <w:noProof/>
          </w:rPr>
          <w:t>New installation failure</w:t>
        </w:r>
        <w:r w:rsidR="00AA08EA">
          <w:rPr>
            <w:noProof/>
          </w:rPr>
          <w:tab/>
        </w:r>
        <w:r w:rsidR="00AA08EA">
          <w:rPr>
            <w:noProof/>
          </w:rPr>
          <w:fldChar w:fldCharType="begin"/>
        </w:r>
        <w:r w:rsidR="00AA08EA">
          <w:rPr>
            <w:noProof/>
          </w:rPr>
          <w:instrText xml:space="preserve"> PAGEREF _Toc317173771 \h </w:instrText>
        </w:r>
        <w:r w:rsidR="00AA08EA">
          <w:rPr>
            <w:noProof/>
          </w:rPr>
        </w:r>
        <w:r w:rsidR="00AA08EA">
          <w:rPr>
            <w:noProof/>
          </w:rPr>
          <w:fldChar w:fldCharType="separate"/>
        </w:r>
        <w:r w:rsidR="00AA08EA">
          <w:rPr>
            <w:noProof/>
          </w:rPr>
          <w:t>182</w:t>
        </w:r>
        <w:r w:rsidR="00AA08EA">
          <w:rPr>
            <w:noProof/>
          </w:rPr>
          <w:fldChar w:fldCharType="end"/>
        </w:r>
      </w:hyperlink>
    </w:p>
    <w:p w:rsidR="00AA08EA" w:rsidRDefault="00086332">
      <w:pPr>
        <w:pStyle w:val="TOC4"/>
        <w:tabs>
          <w:tab w:val="right" w:leader="dot" w:pos="8630"/>
        </w:tabs>
        <w:rPr>
          <w:rFonts w:eastAsiaTheme="minorEastAsia"/>
          <w:noProof/>
        </w:rPr>
      </w:pPr>
      <w:hyperlink w:anchor="_Toc317173772" w:history="1">
        <w:r w:rsidR="00AA08EA" w:rsidRPr="006F0D99">
          <w:rPr>
            <w:rStyle w:val="Hyperlink"/>
            <w:noProof/>
          </w:rPr>
          <w:t>Upgrade installation failure</w:t>
        </w:r>
        <w:r w:rsidR="00AA08EA">
          <w:rPr>
            <w:noProof/>
          </w:rPr>
          <w:tab/>
        </w:r>
        <w:r w:rsidR="00AA08EA">
          <w:rPr>
            <w:noProof/>
          </w:rPr>
          <w:fldChar w:fldCharType="begin"/>
        </w:r>
        <w:r w:rsidR="00AA08EA">
          <w:rPr>
            <w:noProof/>
          </w:rPr>
          <w:instrText xml:space="preserve"> PAGEREF _Toc317173772 \h </w:instrText>
        </w:r>
        <w:r w:rsidR="00AA08EA">
          <w:rPr>
            <w:noProof/>
          </w:rPr>
        </w:r>
        <w:r w:rsidR="00AA08EA">
          <w:rPr>
            <w:noProof/>
          </w:rPr>
          <w:fldChar w:fldCharType="separate"/>
        </w:r>
        <w:r w:rsidR="00AA08EA">
          <w:rPr>
            <w:noProof/>
          </w:rPr>
          <w:t>183</w:t>
        </w:r>
        <w:r w:rsidR="00AA08EA">
          <w:rPr>
            <w:noProof/>
          </w:rPr>
          <w:fldChar w:fldCharType="end"/>
        </w:r>
      </w:hyperlink>
    </w:p>
    <w:p w:rsidR="00AA08EA" w:rsidRDefault="00086332">
      <w:pPr>
        <w:pStyle w:val="TOC4"/>
        <w:tabs>
          <w:tab w:val="right" w:leader="dot" w:pos="8630"/>
        </w:tabs>
        <w:rPr>
          <w:rFonts w:eastAsiaTheme="minorEastAsia"/>
          <w:noProof/>
        </w:rPr>
      </w:pPr>
      <w:hyperlink w:anchor="_Toc317173773" w:history="1">
        <w:r w:rsidR="00AA08EA" w:rsidRPr="006F0D99">
          <w:rPr>
            <w:rStyle w:val="Hyperlink"/>
            <w:noProof/>
          </w:rPr>
          <w:t>Uninstallation failure</w:t>
        </w:r>
        <w:r w:rsidR="00AA08EA">
          <w:rPr>
            <w:noProof/>
          </w:rPr>
          <w:tab/>
        </w:r>
        <w:r w:rsidR="00AA08EA">
          <w:rPr>
            <w:noProof/>
          </w:rPr>
          <w:fldChar w:fldCharType="begin"/>
        </w:r>
        <w:r w:rsidR="00AA08EA">
          <w:rPr>
            <w:noProof/>
          </w:rPr>
          <w:instrText xml:space="preserve"> PAGEREF _Toc317173773 \h </w:instrText>
        </w:r>
        <w:r w:rsidR="00AA08EA">
          <w:rPr>
            <w:noProof/>
          </w:rPr>
        </w:r>
        <w:r w:rsidR="00AA08EA">
          <w:rPr>
            <w:noProof/>
          </w:rPr>
          <w:fldChar w:fldCharType="separate"/>
        </w:r>
        <w:r w:rsidR="00AA08EA">
          <w:rPr>
            <w:noProof/>
          </w:rPr>
          <w:t>183</w:t>
        </w:r>
        <w:r w:rsidR="00AA08EA">
          <w:rPr>
            <w:noProof/>
          </w:rPr>
          <w:fldChar w:fldCharType="end"/>
        </w:r>
      </w:hyperlink>
    </w:p>
    <w:p w:rsidR="00AA08EA" w:rsidRDefault="00086332">
      <w:pPr>
        <w:pStyle w:val="TOC2"/>
        <w:tabs>
          <w:tab w:val="right" w:leader="dot" w:pos="8630"/>
        </w:tabs>
        <w:rPr>
          <w:rFonts w:eastAsiaTheme="minorEastAsia"/>
          <w:noProof/>
        </w:rPr>
      </w:pPr>
      <w:hyperlink w:anchor="_Toc317173774" w:history="1">
        <w:r w:rsidR="00AA08EA" w:rsidRPr="006F0D99">
          <w:rPr>
            <w:rStyle w:val="Hyperlink"/>
            <w:noProof/>
          </w:rPr>
          <w:t>Upgrading the Process Pack for IT GRC Client</w:t>
        </w:r>
        <w:r w:rsidR="00AA08EA">
          <w:rPr>
            <w:noProof/>
          </w:rPr>
          <w:tab/>
        </w:r>
        <w:r w:rsidR="00AA08EA">
          <w:rPr>
            <w:noProof/>
          </w:rPr>
          <w:fldChar w:fldCharType="begin"/>
        </w:r>
        <w:r w:rsidR="00AA08EA">
          <w:rPr>
            <w:noProof/>
          </w:rPr>
          <w:instrText xml:space="preserve"> PAGEREF _Toc317173774 \h </w:instrText>
        </w:r>
        <w:r w:rsidR="00AA08EA">
          <w:rPr>
            <w:noProof/>
          </w:rPr>
        </w:r>
        <w:r w:rsidR="00AA08EA">
          <w:rPr>
            <w:noProof/>
          </w:rPr>
          <w:fldChar w:fldCharType="separate"/>
        </w:r>
        <w:r w:rsidR="00AA08EA">
          <w:rPr>
            <w:noProof/>
          </w:rPr>
          <w:t>183</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75" w:history="1">
        <w:r w:rsidR="00AA08EA" w:rsidRPr="006F0D99">
          <w:rPr>
            <w:rStyle w:val="Hyperlink"/>
            <w:noProof/>
          </w:rPr>
          <w:t>Failure during Prerequisite Check</w:t>
        </w:r>
        <w:r w:rsidR="00AA08EA">
          <w:rPr>
            <w:noProof/>
          </w:rPr>
          <w:tab/>
        </w:r>
        <w:r w:rsidR="00AA08EA">
          <w:rPr>
            <w:noProof/>
          </w:rPr>
          <w:fldChar w:fldCharType="begin"/>
        </w:r>
        <w:r w:rsidR="00AA08EA">
          <w:rPr>
            <w:noProof/>
          </w:rPr>
          <w:instrText xml:space="preserve"> PAGEREF _Toc317173775 \h </w:instrText>
        </w:r>
        <w:r w:rsidR="00AA08EA">
          <w:rPr>
            <w:noProof/>
          </w:rPr>
        </w:r>
        <w:r w:rsidR="00AA08EA">
          <w:rPr>
            <w:noProof/>
          </w:rPr>
          <w:fldChar w:fldCharType="separate"/>
        </w:r>
        <w:r w:rsidR="00AA08EA">
          <w:rPr>
            <w:noProof/>
          </w:rPr>
          <w:t>183</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76" w:history="1">
        <w:r w:rsidR="00AA08EA" w:rsidRPr="006F0D99">
          <w:rPr>
            <w:rStyle w:val="Hyperlink"/>
            <w:noProof/>
          </w:rPr>
          <w:t>Failure Occurs in an Unpredictable Manner before Making Permanent Changes to the Process Pack for IT GRC Client</w:t>
        </w:r>
        <w:r w:rsidR="00AA08EA">
          <w:rPr>
            <w:noProof/>
          </w:rPr>
          <w:tab/>
        </w:r>
        <w:r w:rsidR="00AA08EA">
          <w:rPr>
            <w:noProof/>
          </w:rPr>
          <w:fldChar w:fldCharType="begin"/>
        </w:r>
        <w:r w:rsidR="00AA08EA">
          <w:rPr>
            <w:noProof/>
          </w:rPr>
          <w:instrText xml:space="preserve"> PAGEREF _Toc317173776 \h </w:instrText>
        </w:r>
        <w:r w:rsidR="00AA08EA">
          <w:rPr>
            <w:noProof/>
          </w:rPr>
        </w:r>
        <w:r w:rsidR="00AA08EA">
          <w:rPr>
            <w:noProof/>
          </w:rPr>
          <w:fldChar w:fldCharType="separate"/>
        </w:r>
        <w:r w:rsidR="00AA08EA">
          <w:rPr>
            <w:noProof/>
          </w:rPr>
          <w:t>184</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77" w:history="1">
        <w:r w:rsidR="00AA08EA" w:rsidRPr="006F0D99">
          <w:rPr>
            <w:rStyle w:val="Hyperlink"/>
            <w:noProof/>
          </w:rPr>
          <w:t>Failure Occurs in an Unpredictable Manner after Making Permanent Changes to the Process Pack for IT GRC Client</w:t>
        </w:r>
        <w:r w:rsidR="00AA08EA">
          <w:rPr>
            <w:noProof/>
          </w:rPr>
          <w:tab/>
        </w:r>
        <w:r w:rsidR="00AA08EA">
          <w:rPr>
            <w:noProof/>
          </w:rPr>
          <w:fldChar w:fldCharType="begin"/>
        </w:r>
        <w:r w:rsidR="00AA08EA">
          <w:rPr>
            <w:noProof/>
          </w:rPr>
          <w:instrText xml:space="preserve"> PAGEREF _Toc317173777 \h </w:instrText>
        </w:r>
        <w:r w:rsidR="00AA08EA">
          <w:rPr>
            <w:noProof/>
          </w:rPr>
        </w:r>
        <w:r w:rsidR="00AA08EA">
          <w:rPr>
            <w:noProof/>
          </w:rPr>
          <w:fldChar w:fldCharType="separate"/>
        </w:r>
        <w:r w:rsidR="00AA08EA">
          <w:rPr>
            <w:noProof/>
          </w:rPr>
          <w:t>184</w:t>
        </w:r>
        <w:r w:rsidR="00AA08EA">
          <w:rPr>
            <w:noProof/>
          </w:rPr>
          <w:fldChar w:fldCharType="end"/>
        </w:r>
      </w:hyperlink>
    </w:p>
    <w:p w:rsidR="00AA08EA" w:rsidRDefault="00086332">
      <w:pPr>
        <w:pStyle w:val="TOC3"/>
        <w:tabs>
          <w:tab w:val="right" w:leader="dot" w:pos="8630"/>
        </w:tabs>
        <w:rPr>
          <w:rFonts w:eastAsiaTheme="minorEastAsia"/>
          <w:noProof/>
        </w:rPr>
      </w:pPr>
      <w:hyperlink w:anchor="_Toc317173778" w:history="1">
        <w:r w:rsidR="00AA08EA" w:rsidRPr="006F0D99">
          <w:rPr>
            <w:rStyle w:val="Hyperlink"/>
            <w:noProof/>
          </w:rPr>
          <w:t>Troubleshooting Client Installation Errors</w:t>
        </w:r>
        <w:r w:rsidR="00AA08EA">
          <w:rPr>
            <w:noProof/>
          </w:rPr>
          <w:tab/>
        </w:r>
        <w:r w:rsidR="00AA08EA">
          <w:rPr>
            <w:noProof/>
          </w:rPr>
          <w:fldChar w:fldCharType="begin"/>
        </w:r>
        <w:r w:rsidR="00AA08EA">
          <w:rPr>
            <w:noProof/>
          </w:rPr>
          <w:instrText xml:space="preserve"> PAGEREF _Toc317173778 \h </w:instrText>
        </w:r>
        <w:r w:rsidR="00AA08EA">
          <w:rPr>
            <w:noProof/>
          </w:rPr>
        </w:r>
        <w:r w:rsidR="00AA08EA">
          <w:rPr>
            <w:noProof/>
          </w:rPr>
          <w:fldChar w:fldCharType="separate"/>
        </w:r>
        <w:r w:rsidR="00AA08EA">
          <w:rPr>
            <w:noProof/>
          </w:rPr>
          <w:t>185</w:t>
        </w:r>
        <w:r w:rsidR="00AA08EA">
          <w:rPr>
            <w:noProof/>
          </w:rPr>
          <w:fldChar w:fldCharType="end"/>
        </w:r>
      </w:hyperlink>
    </w:p>
    <w:p w:rsidR="00AA08EA" w:rsidRDefault="00086332">
      <w:pPr>
        <w:pStyle w:val="TOC4"/>
        <w:tabs>
          <w:tab w:val="right" w:leader="dot" w:pos="8630"/>
        </w:tabs>
        <w:rPr>
          <w:rFonts w:eastAsiaTheme="minorEastAsia"/>
          <w:noProof/>
        </w:rPr>
      </w:pPr>
      <w:hyperlink w:anchor="_Toc317173779" w:history="1">
        <w:r w:rsidR="00AA08EA" w:rsidRPr="006F0D99">
          <w:rPr>
            <w:rStyle w:val="Hyperlink"/>
            <w:noProof/>
          </w:rPr>
          <w:t>Installation failure</w:t>
        </w:r>
        <w:r w:rsidR="00AA08EA">
          <w:rPr>
            <w:noProof/>
          </w:rPr>
          <w:tab/>
        </w:r>
        <w:r w:rsidR="00AA08EA">
          <w:rPr>
            <w:noProof/>
          </w:rPr>
          <w:fldChar w:fldCharType="begin"/>
        </w:r>
        <w:r w:rsidR="00AA08EA">
          <w:rPr>
            <w:noProof/>
          </w:rPr>
          <w:instrText xml:space="preserve"> PAGEREF _Toc317173779 \h </w:instrText>
        </w:r>
        <w:r w:rsidR="00AA08EA">
          <w:rPr>
            <w:noProof/>
          </w:rPr>
        </w:r>
        <w:r w:rsidR="00AA08EA">
          <w:rPr>
            <w:noProof/>
          </w:rPr>
          <w:fldChar w:fldCharType="separate"/>
        </w:r>
        <w:r w:rsidR="00AA08EA">
          <w:rPr>
            <w:noProof/>
          </w:rPr>
          <w:t>185</w:t>
        </w:r>
        <w:r w:rsidR="00AA08EA">
          <w:rPr>
            <w:noProof/>
          </w:rPr>
          <w:fldChar w:fldCharType="end"/>
        </w:r>
      </w:hyperlink>
    </w:p>
    <w:p w:rsidR="002F37B4" w:rsidRDefault="00D62D05" w:rsidP="00043968">
      <w:pPr>
        <w:ind w:right="-2520"/>
        <w:sectPr w:rsidR="002F37B4" w:rsidSect="00043968">
          <w:headerReference w:type="even" r:id="rId22"/>
          <w:headerReference w:type="default" r:id="rId23"/>
          <w:footerReference w:type="default" r:id="rId24"/>
          <w:headerReference w:type="first" r:id="rId25"/>
          <w:type w:val="oddPage"/>
          <w:pgSz w:w="12240" w:h="15840" w:code="1"/>
          <w:pgMar w:top="1440" w:right="1800" w:bottom="1440" w:left="1800" w:header="1440" w:footer="1440" w:gutter="0"/>
          <w:cols w:space="720"/>
          <w:docGrid w:linePitch="360"/>
        </w:sectPr>
      </w:pPr>
      <w:r>
        <w:fldChar w:fldCharType="end"/>
      </w:r>
    </w:p>
    <w:p w:rsidR="002F37B4" w:rsidRDefault="00E25DE3">
      <w:pPr>
        <w:pStyle w:val="Heading1"/>
      </w:pPr>
      <w:bookmarkStart w:id="0" w:name="_Toc317173656"/>
      <w:r>
        <w:lastRenderedPageBreak/>
        <w:t>Using t</w:t>
      </w:r>
      <w:r w:rsidR="00CB3A1E">
        <w:t xml:space="preserve">he </w:t>
      </w:r>
      <w:r w:rsidR="001B1847" w:rsidRPr="001B1847">
        <w:t>Process Pack for IT GRC</w:t>
      </w:r>
      <w:bookmarkStart w:id="1" w:name="z49db17a4b8e647648d2ab12639472ebd"/>
      <w:bookmarkEnd w:id="0"/>
      <w:bookmarkEnd w:id="1"/>
    </w:p>
    <w:p w:rsidR="00D54A99" w:rsidRDefault="00E25DE3" w:rsidP="00E25DE3">
      <w:r>
        <w:t xml:space="preserve">This </w:t>
      </w:r>
      <w:r w:rsidR="00C33006">
        <w:rPr>
          <w:i/>
        </w:rPr>
        <w:t>Evaluation</w:t>
      </w:r>
      <w:r w:rsidRPr="00E25DE3">
        <w:rPr>
          <w:i/>
        </w:rPr>
        <w:t xml:space="preserve"> </w:t>
      </w:r>
      <w:r w:rsidR="001F0B98">
        <w:rPr>
          <w:i/>
        </w:rPr>
        <w:t xml:space="preserve">and Deployment </w:t>
      </w:r>
      <w:r w:rsidRPr="00E25DE3">
        <w:rPr>
          <w:i/>
        </w:rPr>
        <w:t>Guide</w:t>
      </w:r>
      <w:r>
        <w:t xml:space="preserve"> describes how you can use the </w:t>
      </w:r>
      <w:r w:rsidR="001B1847" w:rsidRPr="001B1847">
        <w:t>Process Pack for IT GRC</w:t>
      </w:r>
      <w:r>
        <w:t xml:space="preserve"> to help manage </w:t>
      </w:r>
      <w:r w:rsidR="007D7271">
        <w:t>IT</w:t>
      </w:r>
      <w:r>
        <w:t xml:space="preserve"> governance, risk management, and compliance (GRC) </w:t>
      </w:r>
      <w:r w:rsidR="007D7271">
        <w:t xml:space="preserve">efforts </w:t>
      </w:r>
      <w:r>
        <w:t xml:space="preserve">in your organization. </w:t>
      </w:r>
      <w:r w:rsidR="00B26ABF">
        <w:t xml:space="preserve">A </w:t>
      </w:r>
      <w:r w:rsidR="00B26ABF" w:rsidRPr="00B26ABF">
        <w:rPr>
          <w:rStyle w:val="Italic"/>
        </w:rPr>
        <w:t>process pack</w:t>
      </w:r>
      <w:r w:rsidR="00B26ABF">
        <w:t xml:space="preserve"> is a management pack for </w:t>
      </w:r>
      <w:r w:rsidR="00944274">
        <w:t xml:space="preserve">Microsoft® </w:t>
      </w:r>
      <w:r w:rsidR="00CC15EF">
        <w:t>System Center 2012 - Service Manager</w:t>
      </w:r>
      <w:r w:rsidR="00944274">
        <w:t xml:space="preserve"> that </w:t>
      </w:r>
      <w:r w:rsidR="007D7271">
        <w:t>helps manage</w:t>
      </w:r>
      <w:r w:rsidR="00944274">
        <w:t xml:space="preserve"> IT process</w:t>
      </w:r>
      <w:r w:rsidR="007D7271">
        <w:t>es</w:t>
      </w:r>
      <w:r w:rsidR="00944274">
        <w:t xml:space="preserve"> based on industry standards and best practices, such </w:t>
      </w:r>
      <w:r w:rsidR="00EC7CD5">
        <w:t xml:space="preserve">as </w:t>
      </w:r>
      <w:r w:rsidR="00944274">
        <w:t xml:space="preserve">Microsoft Operations Framework (MOF) and </w:t>
      </w:r>
      <w:r w:rsidR="00944274" w:rsidRPr="00944274">
        <w:t>Information Technology Infrastructure Library (ITIL)</w:t>
      </w:r>
      <w:r w:rsidR="00944274">
        <w:t xml:space="preserve">. </w:t>
      </w:r>
      <w:r>
        <w:t xml:space="preserve">The </w:t>
      </w:r>
      <w:r w:rsidR="001B1847" w:rsidRPr="001B1847">
        <w:t>Process Pack for IT GRC</w:t>
      </w:r>
      <w:r w:rsidR="005954B0">
        <w:t xml:space="preserve"> helps</w:t>
      </w:r>
      <w:r>
        <w:t xml:space="preserve"> provide </w:t>
      </w:r>
      <w:r w:rsidR="007D7271">
        <w:t xml:space="preserve">automated </w:t>
      </w:r>
      <w:r>
        <w:t>compliance management for client and server computers</w:t>
      </w:r>
      <w:r w:rsidR="00E477D7">
        <w:t xml:space="preserve">. </w:t>
      </w:r>
    </w:p>
    <w:p w:rsidR="00552F3F" w:rsidRDefault="00552F3F" w:rsidP="00552F3F">
      <w:r w:rsidRPr="00C33006">
        <w:t xml:space="preserve">Compliance affects many organizations, </w:t>
      </w:r>
      <w:r>
        <w:t xml:space="preserve">both </w:t>
      </w:r>
      <w:r w:rsidRPr="00C33006">
        <w:t xml:space="preserve">large and small. Regulatory requirements </w:t>
      </w:r>
      <w:r w:rsidR="00265E0F" w:rsidRPr="00C33006">
        <w:t>are a major driver for compliance</w:t>
      </w:r>
      <w:r w:rsidR="00265E0F">
        <w:t>. These requirements come</w:t>
      </w:r>
      <w:r>
        <w:t xml:space="preserve"> from organization</w:t>
      </w:r>
      <w:r w:rsidR="00EC7CD5">
        <w:t>s</w:t>
      </w:r>
      <w:r>
        <w:t xml:space="preserve"> </w:t>
      </w:r>
      <w:r w:rsidRPr="00C33006">
        <w:t xml:space="preserve">such as </w:t>
      </w:r>
      <w:r w:rsidR="00EC7CD5">
        <w:t xml:space="preserve">the </w:t>
      </w:r>
      <w:r w:rsidRPr="00C33006">
        <w:t>Se</w:t>
      </w:r>
      <w:r w:rsidR="00265E0F">
        <w:t xml:space="preserve">curity and Exchange Commission </w:t>
      </w:r>
      <w:r w:rsidR="00EC7CD5">
        <w:t>(SEC) and</w:t>
      </w:r>
      <w:r w:rsidR="00265E0F">
        <w:t xml:space="preserve"> the </w:t>
      </w:r>
      <w:r w:rsidRPr="00C33006">
        <w:t>New York Stock Exchange</w:t>
      </w:r>
      <w:r w:rsidR="00EC7CD5">
        <w:t xml:space="preserve"> (NYSE), from legislation</w:t>
      </w:r>
      <w:r w:rsidR="00265E0F">
        <w:t xml:space="preserve"> such as </w:t>
      </w:r>
      <w:r w:rsidR="00265E0F" w:rsidRPr="00C33006">
        <w:t>Sarbanes</w:t>
      </w:r>
      <w:r w:rsidRPr="00C33006">
        <w:t xml:space="preserve">-Oxley </w:t>
      </w:r>
      <w:r w:rsidR="00EC7CD5">
        <w:t xml:space="preserve">(SOX) </w:t>
      </w:r>
      <w:r w:rsidRPr="00C33006">
        <w:t xml:space="preserve">and </w:t>
      </w:r>
      <w:r w:rsidR="00EC7CD5">
        <w:t xml:space="preserve">also from industry standards such as </w:t>
      </w:r>
      <w:r w:rsidRPr="00C33006">
        <w:t>Payment Card Industry</w:t>
      </w:r>
      <w:r w:rsidR="00EC7CD5">
        <w:t xml:space="preserve"> (PCI)</w:t>
      </w:r>
      <w:r w:rsidRPr="00C33006">
        <w:t xml:space="preserve">. However, even </w:t>
      </w:r>
      <w:r w:rsidR="00EC7CD5">
        <w:t>organizations</w:t>
      </w:r>
      <w:r w:rsidRPr="00C33006">
        <w:t xml:space="preserve"> that are not </w:t>
      </w:r>
      <w:r w:rsidR="00265E0F">
        <w:t>affected</w:t>
      </w:r>
      <w:r w:rsidRPr="00C33006">
        <w:t xml:space="preserve"> by regulatory requirements need to </w:t>
      </w:r>
      <w:r w:rsidR="00EC7CD5">
        <w:t>achieve</w:t>
      </w:r>
      <w:r w:rsidRPr="00C33006">
        <w:t xml:space="preserve"> compliance with their own organizational policies. </w:t>
      </w:r>
      <w:r w:rsidR="00265E0F">
        <w:t>Problems</w:t>
      </w:r>
      <w:r w:rsidRPr="00C33006">
        <w:t xml:space="preserve"> often </w:t>
      </w:r>
      <w:r w:rsidR="00265E0F">
        <w:t>arise</w:t>
      </w:r>
      <w:r w:rsidRPr="00C33006">
        <w:t xml:space="preserve"> when </w:t>
      </w:r>
      <w:r w:rsidR="00EC7CD5">
        <w:t>organizations</w:t>
      </w:r>
      <w:r w:rsidR="00EC7CD5" w:rsidRPr="00C33006">
        <w:t xml:space="preserve"> </w:t>
      </w:r>
      <w:r w:rsidRPr="00C33006">
        <w:t>initiate a compliance program</w:t>
      </w:r>
      <w:r w:rsidR="00265E0F">
        <w:t xml:space="preserve"> because they </w:t>
      </w:r>
      <w:r w:rsidRPr="00C33006">
        <w:t xml:space="preserve">may not be </w:t>
      </w:r>
      <w:r w:rsidR="00265E0F">
        <w:t>certain</w:t>
      </w:r>
      <w:r w:rsidRPr="00C33006">
        <w:t xml:space="preserve"> where to begin or how to automate the program using technology.</w:t>
      </w:r>
    </w:p>
    <w:p w:rsidR="00E477D7" w:rsidRDefault="00E477D7" w:rsidP="00552F3F">
      <w:r>
        <w:t xml:space="preserve">The </w:t>
      </w:r>
      <w:r w:rsidR="001B1847" w:rsidRPr="001B1847">
        <w:t>Process Pack for IT GRC</w:t>
      </w:r>
      <w:r>
        <w:t xml:space="preserve"> addresses this challenge through the use of compliance libraries. Compliance libraries provide controls </w:t>
      </w:r>
      <w:r w:rsidR="00DE44F1">
        <w:t xml:space="preserve">that are </w:t>
      </w:r>
      <w:r>
        <w:t xml:space="preserve">used to </w:t>
      </w:r>
      <w:r w:rsidR="00DE44F1">
        <w:t>help</w:t>
      </w:r>
      <w:r>
        <w:t xml:space="preserve"> achiev</w:t>
      </w:r>
      <w:r w:rsidR="00DE44F1">
        <w:t>e</w:t>
      </w:r>
      <w:r>
        <w:t xml:space="preserve"> compliance with IT GRC authority document citations that are maintained by international, government, or industry authorities. </w:t>
      </w:r>
      <w:r w:rsidRPr="00CB2A84">
        <w:t>Other management packs</w:t>
      </w:r>
      <w:r>
        <w:t xml:space="preserve"> are </w:t>
      </w:r>
      <w:r w:rsidRPr="00CB2A84">
        <w:t xml:space="preserve">available from the </w:t>
      </w:r>
      <w:hyperlink r:id="rId26" w:history="1">
        <w:r>
          <w:rPr>
            <w:rStyle w:val="Hyperlink"/>
          </w:rPr>
          <w:t>Microsoft System Center Marketplace</w:t>
        </w:r>
      </w:hyperlink>
      <w:r w:rsidRPr="00CB2A84">
        <w:t xml:space="preserve"> </w:t>
      </w:r>
      <w:r w:rsidR="00DE44F1">
        <w:t xml:space="preserve">that </w:t>
      </w:r>
      <w:r w:rsidRPr="00CB2A84">
        <w:t xml:space="preserve">contain control activities and automation needed to take advantage of </w:t>
      </w:r>
      <w:r w:rsidR="00DE44F1">
        <w:t xml:space="preserve">how </w:t>
      </w:r>
      <w:r w:rsidRPr="00CB2A84">
        <w:t>System Center Service Manager integrat</w:t>
      </w:r>
      <w:r w:rsidR="00DE44F1">
        <w:t>es</w:t>
      </w:r>
      <w:r w:rsidRPr="00CB2A84">
        <w:t xml:space="preserve"> with System Center Configuration Manager and System Center Operations Manager to monitor, validate, and report on the compliance state of deployed Microsoft products. Together, these solutions help customers understand and bind complex business objectives to their infrastructure</w:t>
      </w:r>
      <w:r w:rsidR="00DE44F1">
        <w:t>s</w:t>
      </w:r>
      <w:r w:rsidRPr="00CB2A84">
        <w:t>.</w:t>
      </w:r>
    </w:p>
    <w:p w:rsidR="000D76C6" w:rsidRPr="00C33006" w:rsidRDefault="000D76C6" w:rsidP="00552F3F"/>
    <w:p w:rsidR="007D65CD" w:rsidRDefault="007D65CD" w:rsidP="00983C3A">
      <w:pPr>
        <w:pStyle w:val="Heading2"/>
      </w:pPr>
      <w:bookmarkStart w:id="2" w:name="_Toc317173657"/>
      <w:r>
        <w:t>How to Use This Guide</w:t>
      </w:r>
      <w:bookmarkEnd w:id="2"/>
    </w:p>
    <w:p w:rsidR="000D76C6" w:rsidRDefault="007D65CD" w:rsidP="00D7669C">
      <w:r>
        <w:t xml:space="preserve">This guide </w:t>
      </w:r>
      <w:r w:rsidR="00EA6ED5">
        <w:t xml:space="preserve">provides a step-by-step process for evaluating the features and capabilities of the </w:t>
      </w:r>
      <w:r w:rsidR="001B1847" w:rsidRPr="001B1847">
        <w:t>Process Pack for IT GRC</w:t>
      </w:r>
      <w:r w:rsidR="00EA6ED5">
        <w:t xml:space="preserve"> in your test environment. Follow the guidance to see how the </w:t>
      </w:r>
      <w:r w:rsidR="001B1847" w:rsidRPr="001B1847">
        <w:t>Process Pack for IT GRC</w:t>
      </w:r>
      <w:r w:rsidR="00EA6ED5">
        <w:t xml:space="preserve"> works with </w:t>
      </w:r>
      <w:r w:rsidR="00DF47E5">
        <w:t>System Center 2012 – S</w:t>
      </w:r>
      <w:r w:rsidR="00EA6ED5">
        <w:t xml:space="preserve">ervice Manager 2012, </w:t>
      </w:r>
      <w:r w:rsidR="00EA6ED5">
        <w:lastRenderedPageBreak/>
        <w:t>Configuration Manager, Operations Manager, Active Directory</w:t>
      </w:r>
      <w:r w:rsidR="00EC7CD5">
        <w:rPr>
          <w:rFonts w:cstheme="minorHAnsi"/>
        </w:rPr>
        <w:t>®</w:t>
      </w:r>
      <w:r w:rsidR="00EA6ED5">
        <w:t xml:space="preserve"> Domain Services, and Windows Server</w:t>
      </w:r>
      <w:r w:rsidR="00EC7CD5">
        <w:rPr>
          <w:rFonts w:cstheme="minorHAnsi"/>
        </w:rPr>
        <w:t xml:space="preserve">® </w:t>
      </w:r>
      <w:r w:rsidR="00EA6ED5">
        <w:t>2008 R2 to help you manage IT GRC compliance in your organization.</w:t>
      </w:r>
    </w:p>
    <w:p w:rsidR="00EA6ED5" w:rsidRDefault="00EA6ED5" w:rsidP="00D7669C">
      <w:r>
        <w:t>The guide is written in a sequential manner</w:t>
      </w:r>
      <w:r w:rsidR="00EC7CD5">
        <w:t xml:space="preserve">; </w:t>
      </w:r>
      <w:r>
        <w:t>start with the first section and then proceed forward to the completion of the guide. Additional resources to help you perform the processes in this guide are available in the appendices.</w:t>
      </w:r>
    </w:p>
    <w:p w:rsidR="000D76C6" w:rsidRDefault="000D76C6">
      <w:pPr>
        <w:spacing w:after="0" w:line="240" w:lineRule="auto"/>
      </w:pPr>
      <w:r>
        <w:br w:type="page"/>
      </w:r>
    </w:p>
    <w:p w:rsidR="007D65CD" w:rsidRDefault="009B2A4E" w:rsidP="009B2A4E">
      <w:pPr>
        <w:pStyle w:val="Heading2"/>
      </w:pPr>
      <w:bookmarkStart w:id="3" w:name="_Toc317173658"/>
      <w:r>
        <w:lastRenderedPageBreak/>
        <w:t>GRC Program and Compliance Overview</w:t>
      </w:r>
      <w:bookmarkEnd w:id="3"/>
    </w:p>
    <w:p w:rsidR="009B2A4E" w:rsidRPr="009B2A4E" w:rsidRDefault="009B2A4E" w:rsidP="009B2A4E">
      <w:r>
        <w:t xml:space="preserve">Prior to evaluating the </w:t>
      </w:r>
      <w:r w:rsidR="001B1847" w:rsidRPr="001B1847">
        <w:t>Process Pack for IT GRC</w:t>
      </w:r>
      <w:r>
        <w:t xml:space="preserve"> in your environment, review the information in </w:t>
      </w:r>
      <w:hyperlink w:anchor="_Appendix_A:_Compliance_1" w:history="1">
        <w:r w:rsidRPr="00F86AAD">
          <w:rPr>
            <w:rStyle w:val="Hyperlink"/>
            <w:sz w:val="22"/>
            <w:szCs w:val="22"/>
          </w:rPr>
          <w:t>Appendix A: Compliance and GRC Program Overview</w:t>
        </w:r>
      </w:hyperlink>
      <w:r w:rsidRPr="00F86AAD">
        <w:t xml:space="preserve"> </w:t>
      </w:r>
      <w:r>
        <w:t xml:space="preserve">to help ensure you get the most out of your evaluation process. Having a </w:t>
      </w:r>
      <w:r w:rsidR="009F1C84">
        <w:t xml:space="preserve">good </w:t>
      </w:r>
      <w:r>
        <w:t xml:space="preserve">comprehension of </w:t>
      </w:r>
      <w:r w:rsidR="00E84F48">
        <w:t xml:space="preserve">GRC processes, </w:t>
      </w:r>
      <w:r>
        <w:t xml:space="preserve">GRC terms, GRC terminology, and GRC roles will help your evaluation and </w:t>
      </w:r>
      <w:r w:rsidR="009F1C84">
        <w:t xml:space="preserve">your ability to </w:t>
      </w:r>
      <w:r>
        <w:t>appl</w:t>
      </w:r>
      <w:r w:rsidR="009F1C84">
        <w:t>y</w:t>
      </w:r>
      <w:r>
        <w:t xml:space="preserve"> IT GRC programs within your organization.</w:t>
      </w:r>
    </w:p>
    <w:p w:rsidR="00983C3A" w:rsidRDefault="00983C3A" w:rsidP="00983C3A">
      <w:pPr>
        <w:pStyle w:val="Heading2"/>
      </w:pPr>
      <w:bookmarkStart w:id="4" w:name="_Toc317173659"/>
      <w:r>
        <w:t>Style Conventions</w:t>
      </w:r>
      <w:bookmarkEnd w:id="4"/>
    </w:p>
    <w:p w:rsidR="00CB3A1E" w:rsidRDefault="00983C3A" w:rsidP="00983C3A">
      <w:r>
        <w:t>This guidance uses the style conventions that are described in the following table.</w:t>
      </w:r>
    </w:p>
    <w:p w:rsidR="00983C3A" w:rsidRDefault="00983C3A" w:rsidP="00983C3A">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318"/>
        <w:gridCol w:w="6774"/>
      </w:tblGrid>
      <w:tr w:rsidR="00983C3A" w:rsidTr="00983C3A">
        <w:trPr>
          <w:tblHeader/>
        </w:trPr>
        <w:tc>
          <w:tcPr>
            <w:tcW w:w="134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rsidR="00983C3A" w:rsidRPr="002F37B4" w:rsidRDefault="00983C3A" w:rsidP="007670BD">
            <w:pPr>
              <w:pStyle w:val="Label"/>
            </w:pPr>
            <w:r>
              <w:t>Element</w:t>
            </w:r>
          </w:p>
        </w:tc>
        <w:tc>
          <w:tcPr>
            <w:tcW w:w="746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983C3A" w:rsidRPr="002F37B4" w:rsidRDefault="00983C3A" w:rsidP="007670BD">
            <w:pPr>
              <w:pStyle w:val="Label"/>
            </w:pPr>
            <w:r>
              <w:t>Meaning</w:t>
            </w:r>
          </w:p>
        </w:tc>
      </w:tr>
      <w:tr w:rsidR="00983C3A" w:rsidTr="00983C3A">
        <w:tc>
          <w:tcPr>
            <w:tcW w:w="1346" w:type="dxa"/>
          </w:tcPr>
          <w:p w:rsidR="00983C3A" w:rsidRDefault="00983C3A" w:rsidP="00983C3A">
            <w:pPr>
              <w:rPr>
                <w:rStyle w:val="Bold"/>
              </w:rPr>
            </w:pPr>
            <w:r>
              <w:rPr>
                <w:rStyle w:val="Bold"/>
              </w:rPr>
              <w:t>Bold font</w:t>
            </w:r>
          </w:p>
        </w:tc>
        <w:tc>
          <w:tcPr>
            <w:tcW w:w="7466" w:type="dxa"/>
          </w:tcPr>
          <w:p w:rsidR="00983C3A" w:rsidRDefault="00983C3A" w:rsidP="00983C3A">
            <w:r>
              <w:t xml:space="preserve">Signifies characters typed exactly as shown, including commands, switches, and file names. User interface elements also appear in bold. </w:t>
            </w:r>
          </w:p>
        </w:tc>
      </w:tr>
      <w:tr w:rsidR="00983C3A" w:rsidTr="00983C3A">
        <w:tc>
          <w:tcPr>
            <w:tcW w:w="1346" w:type="dxa"/>
          </w:tcPr>
          <w:p w:rsidR="00983C3A" w:rsidRDefault="00983C3A" w:rsidP="00983C3A">
            <w:pPr>
              <w:rPr>
                <w:i/>
              </w:rPr>
            </w:pPr>
            <w:r>
              <w:rPr>
                <w:i/>
              </w:rPr>
              <w:t>Italic font</w:t>
            </w:r>
          </w:p>
        </w:tc>
        <w:tc>
          <w:tcPr>
            <w:tcW w:w="7466" w:type="dxa"/>
          </w:tcPr>
          <w:p w:rsidR="00983C3A" w:rsidRDefault="00983C3A" w:rsidP="00983C3A">
            <w:r>
              <w:t xml:space="preserve">Titles of books and other substantial publications appear in italic. </w:t>
            </w:r>
          </w:p>
        </w:tc>
      </w:tr>
      <w:tr w:rsidR="00983C3A" w:rsidTr="00983C3A">
        <w:tc>
          <w:tcPr>
            <w:tcW w:w="1346" w:type="dxa"/>
          </w:tcPr>
          <w:p w:rsidR="00983C3A" w:rsidRDefault="00983C3A" w:rsidP="00983C3A">
            <w:pPr>
              <w:rPr>
                <w:i/>
              </w:rPr>
            </w:pPr>
            <w:r>
              <w:rPr>
                <w:i/>
              </w:rPr>
              <w:t>&lt;Italic&gt;</w:t>
            </w:r>
          </w:p>
        </w:tc>
        <w:tc>
          <w:tcPr>
            <w:tcW w:w="7466" w:type="dxa"/>
          </w:tcPr>
          <w:p w:rsidR="00983C3A" w:rsidRDefault="00983C3A" w:rsidP="00983C3A">
            <w:r>
              <w:t xml:space="preserve">Placeholders set in italic and angle brackets </w:t>
            </w:r>
            <w:r w:rsidRPr="001D5741">
              <w:rPr>
                <w:i/>
              </w:rPr>
              <w:t>&lt;Italic&gt;</w:t>
            </w:r>
            <w:r>
              <w:t xml:space="preserve"> represent variables. </w:t>
            </w:r>
          </w:p>
        </w:tc>
      </w:tr>
      <w:tr w:rsidR="00983C3A" w:rsidTr="00983C3A">
        <w:tc>
          <w:tcPr>
            <w:tcW w:w="1346" w:type="dxa"/>
          </w:tcPr>
          <w:p w:rsidR="00983C3A" w:rsidRDefault="00983C3A" w:rsidP="00F5753A">
            <w:pPr>
              <w:pStyle w:val="Code"/>
            </w:pPr>
            <w:r>
              <w:t xml:space="preserve">Monospace font </w:t>
            </w:r>
          </w:p>
        </w:tc>
        <w:tc>
          <w:tcPr>
            <w:tcW w:w="7466" w:type="dxa"/>
          </w:tcPr>
          <w:p w:rsidR="00983C3A" w:rsidRDefault="00983C3A" w:rsidP="00983C3A">
            <w:r>
              <w:t xml:space="preserve">Defines code and script samples. </w:t>
            </w:r>
          </w:p>
        </w:tc>
      </w:tr>
      <w:tr w:rsidR="00983C3A" w:rsidTr="00983C3A">
        <w:tc>
          <w:tcPr>
            <w:tcW w:w="1346" w:type="dxa"/>
          </w:tcPr>
          <w:p w:rsidR="00983C3A" w:rsidRDefault="00983C3A" w:rsidP="00983C3A">
            <w:pPr>
              <w:rPr>
                <w:rStyle w:val="Bold"/>
              </w:rPr>
            </w:pPr>
            <w:r>
              <w:rPr>
                <w:rStyle w:val="Bold"/>
              </w:rPr>
              <w:t xml:space="preserve">Note </w:t>
            </w:r>
          </w:p>
        </w:tc>
        <w:tc>
          <w:tcPr>
            <w:tcW w:w="7466" w:type="dxa"/>
          </w:tcPr>
          <w:p w:rsidR="00983C3A" w:rsidRDefault="00983C3A" w:rsidP="00983C3A">
            <w:r>
              <w:t xml:space="preserve">Alerts the reader to supplementary information. </w:t>
            </w:r>
          </w:p>
        </w:tc>
      </w:tr>
      <w:tr w:rsidR="00983C3A" w:rsidTr="00983C3A">
        <w:tc>
          <w:tcPr>
            <w:tcW w:w="1346" w:type="dxa"/>
          </w:tcPr>
          <w:p w:rsidR="00983C3A" w:rsidRDefault="00983C3A" w:rsidP="00983C3A">
            <w:pPr>
              <w:rPr>
                <w:rStyle w:val="Bold"/>
              </w:rPr>
            </w:pPr>
            <w:r>
              <w:rPr>
                <w:rStyle w:val="Bold"/>
              </w:rPr>
              <w:t xml:space="preserve">Important </w:t>
            </w:r>
          </w:p>
        </w:tc>
        <w:tc>
          <w:tcPr>
            <w:tcW w:w="7466" w:type="dxa"/>
          </w:tcPr>
          <w:p w:rsidR="00983C3A" w:rsidRDefault="00983C3A" w:rsidP="00983C3A">
            <w:r>
              <w:t xml:space="preserve">Alerts the reader to essential supplementary information. </w:t>
            </w:r>
          </w:p>
        </w:tc>
      </w:tr>
    </w:tbl>
    <w:p w:rsidR="00983C3A" w:rsidRDefault="00983C3A" w:rsidP="00983C3A">
      <w:pPr>
        <w:pStyle w:val="TableSpacing"/>
      </w:pPr>
    </w:p>
    <w:p w:rsidR="0013346B" w:rsidRDefault="0013346B">
      <w:pPr>
        <w:spacing w:after="0" w:line="240" w:lineRule="auto"/>
        <w:rPr>
          <w:b/>
          <w:sz w:val="36"/>
          <w:szCs w:val="36"/>
        </w:rPr>
      </w:pPr>
      <w:bookmarkStart w:id="5" w:name="_Toc264728436"/>
      <w:r>
        <w:br w:type="page"/>
      </w:r>
    </w:p>
    <w:p w:rsidR="00D02C6F" w:rsidRDefault="00D02C6F" w:rsidP="00D02C6F">
      <w:pPr>
        <w:pStyle w:val="Heading2"/>
      </w:pPr>
      <w:bookmarkStart w:id="6" w:name="_Toc317173660"/>
      <w:r>
        <w:lastRenderedPageBreak/>
        <w:t>Intended Audience</w:t>
      </w:r>
      <w:bookmarkEnd w:id="5"/>
      <w:bookmarkEnd w:id="6"/>
    </w:p>
    <w:p w:rsidR="00D02C6F" w:rsidRDefault="00D02C6F" w:rsidP="00D02C6F">
      <w:r>
        <w:t>This guidance is intended for</w:t>
      </w:r>
      <w:r w:rsidR="00E06017">
        <w:t xml:space="preserve"> </w:t>
      </w:r>
      <w:r w:rsidR="000973E2">
        <w:t>individuals</w:t>
      </w:r>
      <w:r w:rsidR="00E06017">
        <w:t xml:space="preserve"> who </w:t>
      </w:r>
      <w:r w:rsidR="009C3D23">
        <w:t>are assigned the following tasks and responsibilities</w:t>
      </w:r>
      <w:r w:rsidR="000973E2">
        <w:t>:</w:t>
      </w:r>
    </w:p>
    <w:p w:rsidR="00E06017" w:rsidRDefault="00E06017" w:rsidP="001B1847">
      <w:pPr>
        <w:pStyle w:val="BulletedList1"/>
      </w:pPr>
      <w:r w:rsidRPr="0098453A">
        <w:rPr>
          <w:rStyle w:val="Bold"/>
        </w:rPr>
        <w:t>Install</w:t>
      </w:r>
      <w:r w:rsidR="008E0020">
        <w:rPr>
          <w:rStyle w:val="Bold"/>
        </w:rPr>
        <w:t xml:space="preserve">, </w:t>
      </w:r>
      <w:r w:rsidRPr="0098453A">
        <w:rPr>
          <w:rStyle w:val="Bold"/>
        </w:rPr>
        <w:t>configure</w:t>
      </w:r>
      <w:r w:rsidR="008E0020">
        <w:rPr>
          <w:rStyle w:val="Bold"/>
        </w:rPr>
        <w:t>, and manage</w:t>
      </w:r>
      <w:r w:rsidRPr="0098453A">
        <w:rPr>
          <w:rStyle w:val="Bold"/>
        </w:rPr>
        <w:t xml:space="preserve"> the </w:t>
      </w:r>
      <w:r w:rsidR="001B1847" w:rsidRPr="001B1847">
        <w:rPr>
          <w:rStyle w:val="Bold"/>
        </w:rPr>
        <w:t>Process Pack for IT GRC</w:t>
      </w:r>
      <w:r w:rsidR="008E0020">
        <w:rPr>
          <w:rStyle w:val="Bold"/>
        </w:rPr>
        <w:t xml:space="preserve"> and related infrastructure</w:t>
      </w:r>
      <w:r>
        <w:t>.</w:t>
      </w:r>
      <w:r w:rsidR="0098453A">
        <w:t xml:space="preserve"> These </w:t>
      </w:r>
      <w:r w:rsidR="009C3D23">
        <w:t xml:space="preserve">individuals </w:t>
      </w:r>
      <w:r w:rsidR="0098453A">
        <w:t xml:space="preserve">will install the </w:t>
      </w:r>
      <w:r w:rsidR="001B1847" w:rsidRPr="001B1847">
        <w:t>Process Pack for IT GRC</w:t>
      </w:r>
      <w:r w:rsidR="0098453A">
        <w:t xml:space="preserve">, </w:t>
      </w:r>
      <w:r w:rsidR="0029246F">
        <w:t xml:space="preserve">install the </w:t>
      </w:r>
      <w:r w:rsidR="0098453A">
        <w:t xml:space="preserve">IT Compliance Management Libraries, </w:t>
      </w:r>
      <w:r w:rsidR="0029246F">
        <w:t xml:space="preserve">manage </w:t>
      </w:r>
      <w:r w:rsidR="0098453A">
        <w:t>system</w:t>
      </w:r>
      <w:r w:rsidR="0029246F">
        <w:t>-wide</w:t>
      </w:r>
      <w:r w:rsidR="0098453A">
        <w:t xml:space="preserve"> configuration settings, and </w:t>
      </w:r>
      <w:r w:rsidR="0029246F">
        <w:t xml:space="preserve">install </w:t>
      </w:r>
      <w:r w:rsidR="0098453A">
        <w:t xml:space="preserve">the </w:t>
      </w:r>
      <w:r w:rsidR="009C3D23">
        <w:t xml:space="preserve">prerequisite </w:t>
      </w:r>
      <w:r w:rsidR="0098453A">
        <w:t>infrastructure components, including System Center Service Manager, System Center Configuration Manager, and Active</w:t>
      </w:r>
      <w:r w:rsidR="009C3D23">
        <w:t> </w:t>
      </w:r>
      <w:r w:rsidR="0098453A">
        <w:t>Directory Domain Services (AD</w:t>
      </w:r>
      <w:r w:rsidR="009C3D23">
        <w:t> </w:t>
      </w:r>
      <w:r w:rsidR="0098453A">
        <w:t xml:space="preserve">DS). </w:t>
      </w:r>
      <w:r w:rsidR="009C3D23">
        <w:t xml:space="preserve">Individuals </w:t>
      </w:r>
      <w:r w:rsidR="0098453A">
        <w:t>who perform these tasks require the following user roles and permissions:</w:t>
      </w:r>
    </w:p>
    <w:p w:rsidR="0098453A" w:rsidRDefault="0098453A" w:rsidP="0098453A">
      <w:pPr>
        <w:pStyle w:val="BulletedList2"/>
      </w:pPr>
      <w:r>
        <w:t>Member of the local Administrators group on the computer running System Center Service Manager.</w:t>
      </w:r>
    </w:p>
    <w:p w:rsidR="0098453A" w:rsidRDefault="0098453A" w:rsidP="0098453A">
      <w:pPr>
        <w:pStyle w:val="BulletedList2"/>
      </w:pPr>
      <w:r>
        <w:t>Assigned the Administrator user role in System Center Service Manager.</w:t>
      </w:r>
    </w:p>
    <w:p w:rsidR="0098453A" w:rsidRDefault="0098453A" w:rsidP="0098453A">
      <w:pPr>
        <w:pStyle w:val="BulletedList2"/>
      </w:pPr>
      <w:r>
        <w:t>Member of the local Administrators group on the computer running System Center Configuration Manager.</w:t>
      </w:r>
    </w:p>
    <w:p w:rsidR="0098453A" w:rsidRDefault="0098453A" w:rsidP="0098453A">
      <w:pPr>
        <w:pStyle w:val="BulletedList2"/>
      </w:pPr>
      <w:r>
        <w:t>Assigned the Administrator user role in System Center Configuration Manager.</w:t>
      </w:r>
    </w:p>
    <w:p w:rsidR="0098453A" w:rsidRDefault="0098453A" w:rsidP="0098453A">
      <w:pPr>
        <w:pStyle w:val="BulletedList2"/>
      </w:pPr>
      <w:r>
        <w:t>Member of the Domain Admins security group in AD DS.</w:t>
      </w:r>
    </w:p>
    <w:p w:rsidR="00E06017" w:rsidRDefault="0098453A" w:rsidP="00E06017">
      <w:pPr>
        <w:pStyle w:val="BulletedList1"/>
      </w:pPr>
      <w:r w:rsidRPr="008E0020">
        <w:rPr>
          <w:rStyle w:val="Bold"/>
        </w:rPr>
        <w:t>Implement and manage IT GRC compliance programs</w:t>
      </w:r>
      <w:r>
        <w:t xml:space="preserve">. These </w:t>
      </w:r>
      <w:r w:rsidR="009C3D23">
        <w:t xml:space="preserve">individuals </w:t>
      </w:r>
      <w:r>
        <w:t xml:space="preserve">will </w:t>
      </w:r>
      <w:r w:rsidR="0029246F">
        <w:t xml:space="preserve">create and manage the IT GRC program within their organizations, </w:t>
      </w:r>
      <w:r w:rsidR="00515916">
        <w:t xml:space="preserve">work with internal and external auditors to define programs and expectations, </w:t>
      </w:r>
      <w:r w:rsidR="0029246F">
        <w:t xml:space="preserve">ensure the correct compliance controls </w:t>
      </w:r>
      <w:r w:rsidR="00515916">
        <w:t xml:space="preserve">and control activities </w:t>
      </w:r>
      <w:r w:rsidR="0029246F">
        <w:t xml:space="preserve">are included in the </w:t>
      </w:r>
      <w:r w:rsidR="008E0020">
        <w:t>compliance program,</w:t>
      </w:r>
      <w:r w:rsidR="00515916">
        <w:t xml:space="preserve"> manage pre-audit and audit activities, </w:t>
      </w:r>
      <w:r w:rsidR="008E0020">
        <w:t xml:space="preserve"> and assign</w:t>
      </w:r>
      <w:r w:rsidR="0029246F">
        <w:t xml:space="preserve"> compliance-related tasks to </w:t>
      </w:r>
      <w:r w:rsidR="008E0020">
        <w:t>users</w:t>
      </w:r>
      <w:r w:rsidR="0029246F">
        <w:t xml:space="preserve"> in the form of</w:t>
      </w:r>
      <w:r w:rsidR="004554B7">
        <w:t xml:space="preserve"> work items and </w:t>
      </w:r>
      <w:r w:rsidR="0029246F">
        <w:t xml:space="preserve"> IT GRC incident tickets</w:t>
      </w:r>
      <w:r w:rsidR="009C3D23">
        <w:t>.</w:t>
      </w:r>
      <w:r w:rsidR="008E0020">
        <w:t xml:space="preserve"> </w:t>
      </w:r>
      <w:r w:rsidR="009C3D23">
        <w:t xml:space="preserve">Individuals </w:t>
      </w:r>
      <w:r w:rsidR="008E0020">
        <w:t>who perform these tasks require the following user roles and permissions:</w:t>
      </w:r>
    </w:p>
    <w:p w:rsidR="008E0020" w:rsidRDefault="008E0020" w:rsidP="008E0020">
      <w:pPr>
        <w:pStyle w:val="BulletedList2"/>
      </w:pPr>
      <w:r>
        <w:t xml:space="preserve">Member of the Compliance Program Manager </w:t>
      </w:r>
      <w:proofErr w:type="gramStart"/>
      <w:r>
        <w:t>user</w:t>
      </w:r>
      <w:proofErr w:type="gramEnd"/>
      <w:r>
        <w:t xml:space="preserve"> role in System Center Service Manager.</w:t>
      </w:r>
    </w:p>
    <w:p w:rsidR="0098453A" w:rsidRDefault="0098453A" w:rsidP="00E06017">
      <w:pPr>
        <w:pStyle w:val="BulletedList1"/>
      </w:pPr>
      <w:r w:rsidRPr="008E0020">
        <w:rPr>
          <w:rStyle w:val="Bold"/>
        </w:rPr>
        <w:t xml:space="preserve">Configure </w:t>
      </w:r>
      <w:r w:rsidR="009C3D23">
        <w:rPr>
          <w:rStyle w:val="Bold"/>
        </w:rPr>
        <w:t xml:space="preserve">computers </w:t>
      </w:r>
      <w:r w:rsidRPr="008E0020">
        <w:rPr>
          <w:rStyle w:val="Bold"/>
        </w:rPr>
        <w:t>and assess IT GRC compliance</w:t>
      </w:r>
      <w:r>
        <w:t>.</w:t>
      </w:r>
      <w:r w:rsidR="008E0020">
        <w:t xml:space="preserve"> These </w:t>
      </w:r>
      <w:r w:rsidR="009C3D23">
        <w:t xml:space="preserve">individuals </w:t>
      </w:r>
      <w:r w:rsidR="008E0020">
        <w:t xml:space="preserve">will configure the managed computers for compliance and collect the compliance results for IT GRC programs using automated and manual methods. </w:t>
      </w:r>
      <w:r w:rsidR="009C3D23">
        <w:t xml:space="preserve">Individuals </w:t>
      </w:r>
      <w:r w:rsidR="008E0020">
        <w:t>who perform these tasks require the following user role</w:t>
      </w:r>
      <w:r w:rsidR="00622DEB">
        <w:t>s</w:t>
      </w:r>
      <w:r w:rsidR="008E0020">
        <w:t xml:space="preserve"> and permissions:</w:t>
      </w:r>
    </w:p>
    <w:p w:rsidR="008E0020" w:rsidRDefault="008E0020" w:rsidP="008E0020">
      <w:pPr>
        <w:pStyle w:val="BulletedList2"/>
      </w:pPr>
      <w:r>
        <w:lastRenderedPageBreak/>
        <w:t>Member of the Compliance Program Implementer user role in System Center Service Manager.</w:t>
      </w:r>
    </w:p>
    <w:p w:rsidR="008E0020" w:rsidRDefault="008E0020" w:rsidP="008E0020">
      <w:pPr>
        <w:pStyle w:val="BulletedList2"/>
      </w:pPr>
      <w:r>
        <w:t>Have sufficient permissions and privileges on the managed computers to configure the managed computers for compliance.</w:t>
      </w:r>
    </w:p>
    <w:p w:rsidR="008E0020" w:rsidRDefault="008E0020" w:rsidP="008E0020">
      <w:pPr>
        <w:pStyle w:val="BulletedList2"/>
      </w:pPr>
      <w:r>
        <w:t xml:space="preserve">Have sufficient permissions and privileges on the managed computers to collect the compliance results </w:t>
      </w:r>
      <w:r w:rsidR="009C3D23">
        <w:t xml:space="preserve">from </w:t>
      </w:r>
      <w:r>
        <w:t>the managed computers.</w:t>
      </w:r>
    </w:p>
    <w:p w:rsidR="00D24434" w:rsidRPr="00184494" w:rsidRDefault="00476828" w:rsidP="00D24434">
      <w:pPr>
        <w:pStyle w:val="Heading1"/>
      </w:pPr>
      <w:bookmarkStart w:id="7" w:name="_Toc287960567"/>
      <w:bookmarkStart w:id="8" w:name="_Toc317173661"/>
      <w:r>
        <w:t>Evaluation Guide</w:t>
      </w:r>
      <w:r w:rsidR="00D24434">
        <w:t xml:space="preserve"> Sample Company Information</w:t>
      </w:r>
      <w:bookmarkEnd w:id="7"/>
      <w:bookmarkEnd w:id="8"/>
    </w:p>
    <w:p w:rsidR="00431133" w:rsidRDefault="00431133" w:rsidP="00D24434">
      <w:proofErr w:type="spellStart"/>
      <w:r>
        <w:t>Contoso</w:t>
      </w:r>
      <w:proofErr w:type="spellEnd"/>
      <w:r w:rsidR="002E7E88">
        <w:t>, Ltd</w:t>
      </w:r>
      <w:r>
        <w:t xml:space="preserve"> is </w:t>
      </w:r>
      <w:r w:rsidR="00D24434" w:rsidRPr="00D24434">
        <w:t xml:space="preserve">a publicly traded company that processes credit card transactions through its </w:t>
      </w:r>
      <w:r>
        <w:t>e-commerce website</w:t>
      </w:r>
      <w:r w:rsidR="00D24434" w:rsidRPr="00D24434">
        <w:t xml:space="preserve">. </w:t>
      </w:r>
      <w:r w:rsidR="00237C00">
        <w:t xml:space="preserve">The </w:t>
      </w:r>
      <w:proofErr w:type="spellStart"/>
      <w:r>
        <w:t>Contoso</w:t>
      </w:r>
      <w:proofErr w:type="spellEnd"/>
      <w:r w:rsidR="00D24434" w:rsidRPr="00D24434">
        <w:t xml:space="preserve"> </w:t>
      </w:r>
      <w:r>
        <w:t>e-commerce site handles</w:t>
      </w:r>
      <w:r w:rsidR="00D24434" w:rsidRPr="00D24434">
        <w:t xml:space="preserve"> transactions </w:t>
      </w:r>
      <w:r>
        <w:t>from all over the world.</w:t>
      </w:r>
    </w:p>
    <w:p w:rsidR="00D24434" w:rsidRPr="00D24434" w:rsidRDefault="00431133" w:rsidP="00D24434">
      <w:r>
        <w:t xml:space="preserve">Because the e-commerce website </w:t>
      </w:r>
      <w:r w:rsidR="00D24434" w:rsidRPr="00D24434">
        <w:t xml:space="preserve">processes credit card transactions, it is regulated by Payment Card Industry </w:t>
      </w:r>
      <w:r>
        <w:t xml:space="preserve">(PCI) </w:t>
      </w:r>
      <w:r w:rsidR="00D24434" w:rsidRPr="00D24434">
        <w:t xml:space="preserve">standards and is required to have a compliance program in place. PCI reports are transmitted to </w:t>
      </w:r>
      <w:r>
        <w:t>various credit card companies</w:t>
      </w:r>
      <w:r w:rsidR="00D24434" w:rsidRPr="00D24434">
        <w:t xml:space="preserve">. In addition, PCI specialist auditors perform an annual review and produce the </w:t>
      </w:r>
      <w:r>
        <w:t>credit card compliance reports</w:t>
      </w:r>
      <w:r w:rsidR="00D24434" w:rsidRPr="00D24434">
        <w:t xml:space="preserve"> to </w:t>
      </w:r>
      <w:r>
        <w:t xml:space="preserve">the credit card companies and </w:t>
      </w:r>
      <w:proofErr w:type="spellStart"/>
      <w:r>
        <w:t>Contoso</w:t>
      </w:r>
      <w:proofErr w:type="spellEnd"/>
      <w:r w:rsidR="00D24434" w:rsidRPr="00D24434">
        <w:t xml:space="preserve">.   </w:t>
      </w:r>
    </w:p>
    <w:p w:rsidR="00D24434" w:rsidRPr="00D24434" w:rsidRDefault="00431133" w:rsidP="00D24434">
      <w:r>
        <w:t xml:space="preserve">To help manage IT </w:t>
      </w:r>
      <w:r w:rsidR="002E7E88">
        <w:t xml:space="preserve">GRC </w:t>
      </w:r>
      <w:r>
        <w:t xml:space="preserve">compliance with the PCI standards, </w:t>
      </w:r>
      <w:proofErr w:type="spellStart"/>
      <w:r>
        <w:t>Contoso</w:t>
      </w:r>
      <w:proofErr w:type="spellEnd"/>
      <w:r>
        <w:t xml:space="preserve"> has decided to deploy the </w:t>
      </w:r>
      <w:r w:rsidR="001B1847" w:rsidRPr="001B1847">
        <w:t>Process Pack for IT GRC</w:t>
      </w:r>
      <w:r>
        <w:t xml:space="preserve"> for Service Manager 2012. This guide show</w:t>
      </w:r>
      <w:r w:rsidR="00237C00">
        <w:t>s</w:t>
      </w:r>
      <w:r>
        <w:t xml:space="preserve"> how </w:t>
      </w:r>
      <w:proofErr w:type="spellStart"/>
      <w:r>
        <w:t>Contoso</w:t>
      </w:r>
      <w:proofErr w:type="spellEnd"/>
      <w:r>
        <w:t xml:space="preserve"> created a proof-of-concept environment as part of their evaluation process.</w:t>
      </w:r>
    </w:p>
    <w:p w:rsidR="00237C00" w:rsidRDefault="00237C00" w:rsidP="00D7669C">
      <w:pPr>
        <w:pStyle w:val="Heading1"/>
        <w:sectPr w:rsidR="00237C00" w:rsidSect="007E7FC7">
          <w:headerReference w:type="even" r:id="rId27"/>
          <w:headerReference w:type="default" r:id="rId28"/>
          <w:footerReference w:type="default" r:id="rId29"/>
          <w:headerReference w:type="first" r:id="rId30"/>
          <w:pgSz w:w="12240" w:h="15840" w:code="1"/>
          <w:pgMar w:top="1800" w:right="2160" w:bottom="1440" w:left="2160" w:header="1020" w:footer="1020" w:gutter="0"/>
          <w:pgNumType w:start="1"/>
          <w:cols w:space="720"/>
          <w:titlePg/>
          <w:docGrid w:linePitch="299"/>
        </w:sectPr>
      </w:pPr>
    </w:p>
    <w:p w:rsidR="00D7669C" w:rsidRDefault="00092691" w:rsidP="00D7669C">
      <w:pPr>
        <w:pStyle w:val="Heading1"/>
      </w:pPr>
      <w:bookmarkStart w:id="9" w:name="_Toc317173662"/>
      <w:r>
        <w:lastRenderedPageBreak/>
        <w:t>Task</w:t>
      </w:r>
      <w:r w:rsidR="00D7669C">
        <w:t xml:space="preserve"> 1: Prepare the </w:t>
      </w:r>
      <w:r w:rsidR="004E2530">
        <w:t>Prerequisite Infrastructure</w:t>
      </w:r>
      <w:bookmarkEnd w:id="9"/>
    </w:p>
    <w:p w:rsidR="00756471" w:rsidRDefault="00756471" w:rsidP="00D7669C">
      <w:r>
        <w:t xml:space="preserve">The </w:t>
      </w:r>
      <w:r w:rsidR="001B1847" w:rsidRPr="001B1847">
        <w:t>Process Pack for IT GRC</w:t>
      </w:r>
      <w:r w:rsidR="008E16AF">
        <w:t xml:space="preserve"> evaluation </w:t>
      </w:r>
      <w:r>
        <w:t xml:space="preserve">environment described in this guide includes the computers illustrated in the following figure. </w:t>
      </w:r>
      <w:r w:rsidR="008F1503">
        <w:t>The following figure also includes a high-level description of the Windows</w:t>
      </w:r>
      <w:r w:rsidR="00237C00">
        <w:rPr>
          <w:rFonts w:cstheme="minorHAnsi"/>
        </w:rPr>
        <w:t>®</w:t>
      </w:r>
      <w:r w:rsidR="008F1503">
        <w:t xml:space="preserve"> operating systems, System Center products, and system resources for each computer.</w:t>
      </w:r>
    </w:p>
    <w:p w:rsidR="005C7A79" w:rsidRDefault="005C7A79" w:rsidP="005C7A79">
      <w:pPr>
        <w:pStyle w:val="AlertLabel"/>
        <w:framePr w:wrap="notBeside"/>
      </w:pPr>
      <w:r w:rsidRPr="00860C9B">
        <w:rPr>
          <w:noProof/>
        </w:rPr>
        <w:drawing>
          <wp:inline distT="0" distB="0" distL="0" distR="0" wp14:anchorId="4EF99EEF" wp14:editId="595306EC">
            <wp:extent cx="228600" cy="15240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023B05" w:rsidRDefault="005C7A79" w:rsidP="00023B05">
      <w:pPr>
        <w:pStyle w:val="AlertText"/>
      </w:pPr>
      <w:r w:rsidRPr="005C7A79">
        <w:t xml:space="preserve">The following figure shows the </w:t>
      </w:r>
      <w:r w:rsidR="008E16AF">
        <w:t>evaluation</w:t>
      </w:r>
      <w:r w:rsidRPr="005C7A79">
        <w:t xml:space="preserve"> environment </w:t>
      </w:r>
      <w:r w:rsidR="008E16AF">
        <w:t>using virtual machines</w:t>
      </w:r>
      <w:r w:rsidR="00237C00">
        <w:t>.</w:t>
      </w:r>
      <w:r w:rsidRPr="005C7A79">
        <w:t xml:space="preserve"> </w:t>
      </w:r>
      <w:r w:rsidR="00237C00">
        <w:t>H</w:t>
      </w:r>
      <w:r w:rsidRPr="005C7A79">
        <w:t>owever</w:t>
      </w:r>
      <w:r w:rsidR="00237C00">
        <w:t>,</w:t>
      </w:r>
      <w:r w:rsidRPr="005C7A79">
        <w:t xml:space="preserve"> you can also use physical computers to evaluate the </w:t>
      </w:r>
      <w:r w:rsidR="001B1847" w:rsidRPr="001B1847">
        <w:t>Process Pack for IT GRC</w:t>
      </w:r>
      <w:r>
        <w:t>.</w:t>
      </w:r>
    </w:p>
    <w:p w:rsidR="00A156AB" w:rsidRDefault="00B720C5" w:rsidP="00A156AB">
      <w:r>
        <w:t>The example in this guide focus</w:t>
      </w:r>
      <w:r w:rsidR="00EE1EF9">
        <w:t>es</w:t>
      </w:r>
      <w:r>
        <w:t xml:space="preserve"> on managing a computer running Windows Server 2008 R2</w:t>
      </w:r>
      <w:r w:rsidR="006A63EE">
        <w:t xml:space="preserve">. However, you can also use the </w:t>
      </w:r>
      <w:r w:rsidR="001B1847" w:rsidRPr="001B1847">
        <w:t>Process Pack for IT GRC</w:t>
      </w:r>
      <w:r w:rsidR="006A63EE">
        <w:t xml:space="preserve"> to help manage computers running other Windows operating systems, such as Windows 7 or Windows Server 2008.</w:t>
      </w:r>
      <w:r w:rsidR="00023B05">
        <w:t xml:space="preserve"> In addition, </w:t>
      </w:r>
      <w:r w:rsidR="00A156AB">
        <w:t xml:space="preserve">compliance test automation is also supported using Configuration Manager 2007 R2. </w:t>
      </w:r>
    </w:p>
    <w:p w:rsidR="00A156AB" w:rsidRDefault="00A156AB" w:rsidP="00A156AB">
      <w:pPr>
        <w:pStyle w:val="AlertLabel"/>
        <w:framePr w:wrap="notBeside"/>
      </w:pPr>
      <w:r w:rsidRPr="00860C9B">
        <w:rPr>
          <w:noProof/>
        </w:rPr>
        <w:drawing>
          <wp:inline distT="0" distB="0" distL="0" distR="0" wp14:anchorId="613D6C3E" wp14:editId="0C6E5E91">
            <wp:extent cx="228600" cy="152400"/>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A156AB" w:rsidRDefault="00A156AB" w:rsidP="00DE44F1">
      <w:pPr>
        <w:pStyle w:val="AlertText"/>
      </w:pPr>
      <w:r>
        <w:t xml:space="preserve">In scenarios in which the RTW version of the </w:t>
      </w:r>
      <w:r w:rsidR="000D47B1" w:rsidRPr="001B1847">
        <w:t>Process Pack for IT GRC</w:t>
      </w:r>
      <w:r>
        <w:t xml:space="preserve"> was previously installed, an </w:t>
      </w:r>
      <w:r>
        <w:rPr>
          <w:b/>
        </w:rPr>
        <w:t>Upgrade Installation</w:t>
      </w:r>
      <w:r>
        <w:t xml:space="preserve"> should be performed. See </w:t>
      </w:r>
      <w:r w:rsidR="00697202">
        <w:t xml:space="preserve">“Appendix I: </w:t>
      </w:r>
      <w:r w:rsidR="00697202" w:rsidRPr="00697202">
        <w:t>Troubleshoot, Resolve, and Recover from Installation Issues</w:t>
      </w:r>
      <w:r w:rsidR="00697202">
        <w:t xml:space="preserve">” later in this </w:t>
      </w:r>
      <w:r>
        <w:t>guide for more information.</w:t>
      </w:r>
    </w:p>
    <w:p w:rsidR="00756471" w:rsidRDefault="003E3891" w:rsidP="00756471">
      <w:pPr>
        <w:pStyle w:val="Figure"/>
      </w:pPr>
      <w:r>
        <w:rPr>
          <w:noProof/>
        </w:rPr>
        <w:lastRenderedPageBreak/>
        <w:drawing>
          <wp:inline distT="0" distB="0" distL="0" distR="0" wp14:anchorId="012EA491" wp14:editId="756BF184">
            <wp:extent cx="5029200" cy="51352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ITGRC_PMP-QuickStart-VM-Environmen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200" cy="5135245"/>
                    </a:xfrm>
                    <a:prstGeom prst="rect">
                      <a:avLst/>
                    </a:prstGeom>
                  </pic:spPr>
                </pic:pic>
              </a:graphicData>
            </a:graphic>
          </wp:inline>
        </w:drawing>
      </w:r>
    </w:p>
    <w:p w:rsidR="00756471" w:rsidRDefault="0027222C" w:rsidP="00D7669C">
      <w:r>
        <w:t xml:space="preserve">To create the </w:t>
      </w:r>
      <w:r w:rsidR="001B1847" w:rsidRPr="001B1847">
        <w:t>Process Pack for IT GRC</w:t>
      </w:r>
      <w:r>
        <w:t xml:space="preserve"> evaluation environment, complete the following steps:</w:t>
      </w:r>
    </w:p>
    <w:p w:rsidR="00B74F0E" w:rsidRDefault="00086332" w:rsidP="00092691">
      <w:pPr>
        <w:pStyle w:val="NumberedList1"/>
        <w:numPr>
          <w:ilvl w:val="0"/>
          <w:numId w:val="0"/>
        </w:numPr>
      </w:pPr>
      <w:hyperlink w:anchor="_Install_Windows_and" w:history="1">
        <w:r w:rsidR="00B74F0E" w:rsidRPr="00DB30AD">
          <w:rPr>
            <w:rStyle w:val="Hyperlink"/>
            <w:sz w:val="22"/>
            <w:szCs w:val="22"/>
          </w:rPr>
          <w:t>Step 1-1: Install Windows and System Center Products</w:t>
        </w:r>
      </w:hyperlink>
    </w:p>
    <w:p w:rsidR="00DB30AD" w:rsidRDefault="00086332" w:rsidP="00092691">
      <w:pPr>
        <w:pStyle w:val="NumberedList1"/>
        <w:numPr>
          <w:ilvl w:val="0"/>
          <w:numId w:val="0"/>
        </w:numPr>
      </w:pPr>
      <w:hyperlink w:anchor="_Step_1-2:_Configure" w:history="1">
        <w:r w:rsidR="00DB30AD" w:rsidRPr="00DB30AD">
          <w:rPr>
            <w:rStyle w:val="Hyperlink"/>
            <w:sz w:val="22"/>
            <w:szCs w:val="22"/>
          </w:rPr>
          <w:t>Step 1-2: Configure System Center Products Integration</w:t>
        </w:r>
      </w:hyperlink>
    </w:p>
    <w:p w:rsidR="00B74F0E" w:rsidRDefault="00B74F0E" w:rsidP="00B74F0E">
      <w:pPr>
        <w:pStyle w:val="Heading2"/>
      </w:pPr>
      <w:bookmarkStart w:id="10" w:name="_Install_Windows_and"/>
      <w:bookmarkStart w:id="11" w:name="_Toc317173663"/>
      <w:bookmarkEnd w:id="10"/>
      <w:r>
        <w:t xml:space="preserve">Step 1-1: Install Windows </w:t>
      </w:r>
      <w:r w:rsidR="00526114">
        <w:t xml:space="preserve">Server </w:t>
      </w:r>
      <w:r>
        <w:t>and System Center Products</w:t>
      </w:r>
      <w:bookmarkEnd w:id="11"/>
    </w:p>
    <w:p w:rsidR="00B74F0E" w:rsidRDefault="00526114" w:rsidP="00B74F0E">
      <w:r>
        <w:t xml:space="preserve">The first step in creating the evaluation environment is to install Windows Server 2008 R2 with SP1 and the System Center products used in the evaluation environment. </w:t>
      </w:r>
    </w:p>
    <w:p w:rsidR="00526114" w:rsidRPr="00B74F0E" w:rsidRDefault="00526114" w:rsidP="00B74F0E">
      <w:r>
        <w:lastRenderedPageBreak/>
        <w:t xml:space="preserve">Install Windows Server and the System Center products by completing the following </w:t>
      </w:r>
      <w:r w:rsidR="009850A5">
        <w:t>procedures</w:t>
      </w:r>
      <w:r>
        <w:t>:</w:t>
      </w:r>
    </w:p>
    <w:p w:rsidR="0027222C" w:rsidRDefault="0027222C" w:rsidP="00CC0A71">
      <w:pPr>
        <w:pStyle w:val="NumberedList1"/>
        <w:numPr>
          <w:ilvl w:val="0"/>
          <w:numId w:val="95"/>
        </w:numPr>
      </w:pPr>
      <w:r>
        <w:t xml:space="preserve">Prepare the computer running the </w:t>
      </w:r>
      <w:r w:rsidR="00EE1EF9">
        <w:t xml:space="preserve">domain controller and </w:t>
      </w:r>
      <w:r>
        <w:t xml:space="preserve">Service Manager 2012 management server as described in </w:t>
      </w:r>
      <w:hyperlink w:anchor="_Appendix_B:_Prepare_2" w:history="1">
        <w:r w:rsidR="008B6F74" w:rsidRPr="008B6F74">
          <w:rPr>
            <w:rStyle w:val="Hyperlink"/>
            <w:sz w:val="22"/>
            <w:szCs w:val="22"/>
          </w:rPr>
          <w:t>Appendix B</w:t>
        </w:r>
        <w:r w:rsidRPr="008B6F74">
          <w:rPr>
            <w:rStyle w:val="Hyperlink"/>
            <w:sz w:val="22"/>
            <w:szCs w:val="22"/>
          </w:rPr>
          <w:t xml:space="preserve">: Prepare </w:t>
        </w:r>
        <w:r w:rsidR="00B74F0E" w:rsidRPr="008B6F74">
          <w:rPr>
            <w:rStyle w:val="Hyperlink"/>
            <w:sz w:val="22"/>
            <w:szCs w:val="22"/>
          </w:rPr>
          <w:t xml:space="preserve">the </w:t>
        </w:r>
        <w:r w:rsidRPr="008B6F74">
          <w:rPr>
            <w:rStyle w:val="Hyperlink"/>
            <w:sz w:val="22"/>
            <w:szCs w:val="22"/>
          </w:rPr>
          <w:t>SM-2012-01 Computer</w:t>
        </w:r>
      </w:hyperlink>
      <w:r>
        <w:t>.</w:t>
      </w:r>
    </w:p>
    <w:p w:rsidR="0027222C" w:rsidRDefault="0027222C" w:rsidP="0027222C">
      <w:pPr>
        <w:pStyle w:val="NumberedList1"/>
      </w:pPr>
      <w:r>
        <w:t>Prepare the computer running the Service Manager 2012 data wa</w:t>
      </w:r>
      <w:r w:rsidR="00B74F0E">
        <w:t xml:space="preserve">rehouse </w:t>
      </w:r>
      <w:r w:rsidR="009944A0">
        <w:t xml:space="preserve">management </w:t>
      </w:r>
      <w:r w:rsidR="00B74F0E">
        <w:t xml:space="preserve">server (SM-2012-02) as described in </w:t>
      </w:r>
      <w:hyperlink w:anchor="_Appendix_C:_Prepare_1" w:history="1">
        <w:r w:rsidR="008B6F74" w:rsidRPr="008B6F74">
          <w:rPr>
            <w:rStyle w:val="Hyperlink"/>
            <w:sz w:val="22"/>
            <w:szCs w:val="22"/>
          </w:rPr>
          <w:t>Appendix C</w:t>
        </w:r>
        <w:r w:rsidR="00B74F0E" w:rsidRPr="008B6F74">
          <w:rPr>
            <w:rStyle w:val="Hyperlink"/>
            <w:sz w:val="22"/>
            <w:szCs w:val="22"/>
          </w:rPr>
          <w:t>: Prepare the SM-2012-02 Computer</w:t>
        </w:r>
      </w:hyperlink>
      <w:r w:rsidR="00B74F0E">
        <w:t>.</w:t>
      </w:r>
    </w:p>
    <w:p w:rsidR="00B74F0E" w:rsidRDefault="00B74F0E" w:rsidP="0027222C">
      <w:pPr>
        <w:pStyle w:val="NumberedList1"/>
      </w:pPr>
      <w:r>
        <w:t xml:space="preserve">Prepare the computer running the Configuration Manager 2012 primary site server (CM-2012-01) as described in </w:t>
      </w:r>
      <w:hyperlink w:anchor="_Appendix_D:_Prepare_1" w:history="1">
        <w:r w:rsidR="008B6F74" w:rsidRPr="008B6F74">
          <w:rPr>
            <w:rStyle w:val="Hyperlink"/>
            <w:sz w:val="22"/>
            <w:szCs w:val="22"/>
          </w:rPr>
          <w:t>Appendix D</w:t>
        </w:r>
        <w:r w:rsidRPr="008B6F74">
          <w:rPr>
            <w:rStyle w:val="Hyperlink"/>
            <w:sz w:val="22"/>
            <w:szCs w:val="22"/>
          </w:rPr>
          <w:t>: Prepare the CM-2012-01 Computer</w:t>
        </w:r>
      </w:hyperlink>
      <w:r>
        <w:t>.</w:t>
      </w:r>
    </w:p>
    <w:p w:rsidR="00B74F0E" w:rsidRDefault="00B74F0E" w:rsidP="0027222C">
      <w:pPr>
        <w:pStyle w:val="NumberedList1"/>
      </w:pPr>
      <w:r>
        <w:t xml:space="preserve">Prepare the computer running the Operations Manager 2012 management server (OM-2012-01) as described in </w:t>
      </w:r>
      <w:hyperlink w:anchor="_Appendix_E:_Prepare_1" w:history="1">
        <w:r w:rsidR="008B6F74" w:rsidRPr="008B6F74">
          <w:rPr>
            <w:rStyle w:val="Hyperlink"/>
            <w:sz w:val="22"/>
            <w:szCs w:val="22"/>
          </w:rPr>
          <w:t>Appendix E</w:t>
        </w:r>
        <w:r w:rsidRPr="008B6F74">
          <w:rPr>
            <w:rStyle w:val="Hyperlink"/>
            <w:sz w:val="22"/>
            <w:szCs w:val="22"/>
          </w:rPr>
          <w:t>: Prepare the OM-2012-01 Computer</w:t>
        </w:r>
      </w:hyperlink>
      <w:r>
        <w:t>.</w:t>
      </w:r>
    </w:p>
    <w:p w:rsidR="00B74F0E" w:rsidRDefault="00B74F0E" w:rsidP="0027222C">
      <w:pPr>
        <w:pStyle w:val="NumberedList1"/>
      </w:pPr>
      <w:r>
        <w:t xml:space="preserve">Prepare the computer running Windows Server 2008 R2 (WIN-2008R2-01) as described in </w:t>
      </w:r>
      <w:hyperlink w:anchor="_Appendix_F:_Prepare_1" w:history="1">
        <w:r w:rsidR="008B6F74" w:rsidRPr="00822979">
          <w:rPr>
            <w:rStyle w:val="Hyperlink"/>
            <w:sz w:val="22"/>
            <w:szCs w:val="22"/>
          </w:rPr>
          <w:t>Appendix F</w:t>
        </w:r>
        <w:r w:rsidRPr="00822979">
          <w:rPr>
            <w:rStyle w:val="Hyperlink"/>
            <w:sz w:val="22"/>
            <w:szCs w:val="22"/>
          </w:rPr>
          <w:t>: Prepare the WIN-2008R2-01 Computer</w:t>
        </w:r>
      </w:hyperlink>
      <w:r>
        <w:t>.</w:t>
      </w:r>
    </w:p>
    <w:p w:rsidR="005C5050" w:rsidRDefault="005C5050" w:rsidP="005C5050">
      <w:pPr>
        <w:pStyle w:val="Heading2"/>
      </w:pPr>
      <w:bookmarkStart w:id="12" w:name="_Step_1-2:_Configure"/>
      <w:bookmarkStart w:id="13" w:name="_Toc317173664"/>
      <w:bookmarkEnd w:id="12"/>
      <w:r>
        <w:t>Step 1-2: Configure System Center Products Integration</w:t>
      </w:r>
      <w:bookmarkEnd w:id="13"/>
    </w:p>
    <w:p w:rsidR="005C5050" w:rsidRDefault="005C5050" w:rsidP="005C5050">
      <w:r>
        <w:t xml:space="preserve">After </w:t>
      </w:r>
      <w:r w:rsidR="00126985">
        <w:t xml:space="preserve">Windows Server 2008 R2 with SP1 and </w:t>
      </w:r>
      <w:r>
        <w:t xml:space="preserve">the </w:t>
      </w:r>
      <w:r w:rsidR="00126985">
        <w:t xml:space="preserve">System Center products are deployed, configure the System Center product integration. This integration allows Service Manager to receive information from other System Center products. </w:t>
      </w:r>
      <w:r w:rsidR="00DE44F1">
        <w:t>T</w:t>
      </w:r>
      <w:r w:rsidR="00676986">
        <w:t xml:space="preserve">o </w:t>
      </w:r>
      <w:r w:rsidR="0018691E">
        <w:t>use the Compliance Test Automation features of t</w:t>
      </w:r>
      <w:r w:rsidR="00676986">
        <w:t xml:space="preserve">he </w:t>
      </w:r>
      <w:r w:rsidR="001B1847" w:rsidRPr="001B1847">
        <w:t>Process Pack for IT GRC</w:t>
      </w:r>
      <w:r w:rsidR="00B37081">
        <w:t>,</w:t>
      </w:r>
      <w:r w:rsidR="00676986">
        <w:t xml:space="preserve"> information for all configuration items </w:t>
      </w:r>
      <w:r w:rsidR="0018691E">
        <w:t xml:space="preserve">must exist </w:t>
      </w:r>
      <w:r w:rsidR="00676986">
        <w:t xml:space="preserve">in the Service Manager CMDB. </w:t>
      </w:r>
      <w:r w:rsidR="00DE44F1">
        <w:t xml:space="preserve">Although </w:t>
      </w:r>
      <w:r w:rsidR="0018691E">
        <w:t xml:space="preserve">there are several methods that can be used, the preferred method of populating the Service Manager CMDB is to use the </w:t>
      </w:r>
      <w:r w:rsidR="00126985">
        <w:t>Operations Manager CI connector</w:t>
      </w:r>
      <w:r w:rsidR="00676986">
        <w:t>, Active Directory</w:t>
      </w:r>
      <w:r w:rsidR="00676986">
        <w:rPr>
          <w:rFonts w:cstheme="minorHAnsi"/>
        </w:rPr>
        <w:t>®</w:t>
      </w:r>
      <w:r w:rsidR="00676986">
        <w:t xml:space="preserve"> Domain Services (AD DS) connector, and Configuration Manager </w:t>
      </w:r>
      <w:proofErr w:type="gramStart"/>
      <w:r w:rsidR="00676986">
        <w:t>connector</w:t>
      </w:r>
      <w:proofErr w:type="gramEnd"/>
      <w:r w:rsidR="0018691E">
        <w:t>.</w:t>
      </w:r>
      <w:r w:rsidR="00676986">
        <w:t xml:space="preserve"> </w:t>
      </w:r>
    </w:p>
    <w:p w:rsidR="00126985" w:rsidRPr="00D05C27" w:rsidRDefault="00126985" w:rsidP="005C5050">
      <w:r>
        <w:t xml:space="preserve">Configure the System Center product integration by performing the following </w:t>
      </w:r>
      <w:r w:rsidR="009850A5">
        <w:t>procedures</w:t>
      </w:r>
      <w:r w:rsidR="00B37081">
        <w:t xml:space="preserve"> as described in </w:t>
      </w:r>
      <w:hyperlink w:anchor="_Appendix_G:_Configure" w:history="1">
        <w:r w:rsidR="00B37081" w:rsidRPr="00B37081">
          <w:rPr>
            <w:rStyle w:val="Hyperlink"/>
            <w:sz w:val="22"/>
            <w:szCs w:val="22"/>
          </w:rPr>
          <w:t>Appendix G: Configure System Center Product Integration</w:t>
        </w:r>
      </w:hyperlink>
      <w:r>
        <w:t>:</w:t>
      </w:r>
    </w:p>
    <w:p w:rsidR="006B25D2" w:rsidRDefault="00086332" w:rsidP="006A4853">
      <w:pPr>
        <w:pStyle w:val="NumberedList1"/>
        <w:numPr>
          <w:ilvl w:val="0"/>
          <w:numId w:val="0"/>
        </w:numPr>
      </w:pPr>
      <w:hyperlink w:anchor="_Step_H-1:_Register" w:history="1">
        <w:r w:rsidR="005B2613">
          <w:rPr>
            <w:rStyle w:val="Hyperlink"/>
            <w:sz w:val="22"/>
            <w:szCs w:val="22"/>
          </w:rPr>
          <w:t>Step G</w:t>
        </w:r>
        <w:r w:rsidR="006B25D2" w:rsidRPr="008B6F74">
          <w:rPr>
            <w:rStyle w:val="Hyperlink"/>
            <w:sz w:val="22"/>
            <w:szCs w:val="22"/>
          </w:rPr>
          <w:t>-1: Register the Service Manager Data Warehouse</w:t>
        </w:r>
      </w:hyperlink>
    </w:p>
    <w:p w:rsidR="006B25D2" w:rsidRDefault="00086332" w:rsidP="006A4853">
      <w:pPr>
        <w:pStyle w:val="NumberedList1"/>
        <w:numPr>
          <w:ilvl w:val="0"/>
          <w:numId w:val="0"/>
        </w:numPr>
        <w:jc w:val="both"/>
      </w:pPr>
      <w:hyperlink w:anchor="_Step_H-2:_Deploy" w:history="1">
        <w:r w:rsidR="005B2613">
          <w:rPr>
            <w:rStyle w:val="Hyperlink"/>
            <w:sz w:val="22"/>
            <w:szCs w:val="22"/>
          </w:rPr>
          <w:t>Step G</w:t>
        </w:r>
        <w:r w:rsidR="006B25D2" w:rsidRPr="008B6F74">
          <w:rPr>
            <w:rStyle w:val="Hyperlink"/>
            <w:sz w:val="22"/>
            <w:szCs w:val="22"/>
          </w:rPr>
          <w:t>-2: Deploy Operations Manager Agents</w:t>
        </w:r>
      </w:hyperlink>
    </w:p>
    <w:p w:rsidR="006B25D2" w:rsidRDefault="00086332" w:rsidP="006A4853">
      <w:pPr>
        <w:pStyle w:val="NumberedList1"/>
        <w:numPr>
          <w:ilvl w:val="0"/>
          <w:numId w:val="0"/>
        </w:numPr>
      </w:pPr>
      <w:hyperlink w:anchor="_Step_H-3:_Deploy" w:history="1">
        <w:r w:rsidR="005B2613">
          <w:rPr>
            <w:rStyle w:val="Hyperlink"/>
            <w:sz w:val="22"/>
            <w:szCs w:val="22"/>
          </w:rPr>
          <w:t>Step G</w:t>
        </w:r>
        <w:r w:rsidR="006B25D2" w:rsidRPr="008B6F74">
          <w:rPr>
            <w:rStyle w:val="Hyperlink"/>
            <w:sz w:val="22"/>
            <w:szCs w:val="22"/>
          </w:rPr>
          <w:t>-3: Deploy Configuration Manager Clients</w:t>
        </w:r>
      </w:hyperlink>
    </w:p>
    <w:p w:rsidR="006B25D2" w:rsidRDefault="00086332" w:rsidP="006A4853">
      <w:pPr>
        <w:pStyle w:val="NumberedList1"/>
        <w:numPr>
          <w:ilvl w:val="0"/>
          <w:numId w:val="0"/>
        </w:numPr>
      </w:pPr>
      <w:hyperlink w:anchor="_Step_H-4:_Configure" w:history="1">
        <w:r w:rsidR="005B2613">
          <w:rPr>
            <w:rStyle w:val="Hyperlink"/>
            <w:sz w:val="22"/>
            <w:szCs w:val="22"/>
          </w:rPr>
          <w:t>Step G</w:t>
        </w:r>
        <w:r w:rsidR="006B25D2" w:rsidRPr="008B6F74">
          <w:rPr>
            <w:rStyle w:val="Hyperlink"/>
            <w:sz w:val="22"/>
            <w:szCs w:val="22"/>
          </w:rPr>
          <w:t>-4: Configure Active Directory Connector in Service Manager</w:t>
        </w:r>
      </w:hyperlink>
    </w:p>
    <w:p w:rsidR="006B25D2" w:rsidRDefault="00086332" w:rsidP="006A4853">
      <w:pPr>
        <w:pStyle w:val="NumberedList1"/>
        <w:numPr>
          <w:ilvl w:val="0"/>
          <w:numId w:val="0"/>
        </w:numPr>
      </w:pPr>
      <w:hyperlink w:anchor="_Step_H-5:_Configure" w:history="1">
        <w:r w:rsidR="005B2613">
          <w:rPr>
            <w:rStyle w:val="Hyperlink"/>
            <w:sz w:val="22"/>
            <w:szCs w:val="22"/>
          </w:rPr>
          <w:t>Step G</w:t>
        </w:r>
        <w:r w:rsidR="006B25D2" w:rsidRPr="008B6F74">
          <w:rPr>
            <w:rStyle w:val="Hyperlink"/>
            <w:sz w:val="22"/>
            <w:szCs w:val="22"/>
          </w:rPr>
          <w:t>-5: Configure Operations Manager CI Connector in Service Manager</w:t>
        </w:r>
      </w:hyperlink>
    </w:p>
    <w:p w:rsidR="006B25D2" w:rsidRDefault="00086332" w:rsidP="006A4853">
      <w:pPr>
        <w:pStyle w:val="NumberedList1"/>
        <w:numPr>
          <w:ilvl w:val="0"/>
          <w:numId w:val="0"/>
        </w:numPr>
      </w:pPr>
      <w:hyperlink w:anchor="_Step_H-6:_Configure" w:history="1">
        <w:r w:rsidR="005B2613">
          <w:rPr>
            <w:rStyle w:val="Hyperlink"/>
            <w:sz w:val="22"/>
            <w:szCs w:val="22"/>
          </w:rPr>
          <w:t>Step G</w:t>
        </w:r>
        <w:r w:rsidR="006B25D2" w:rsidRPr="008B6F74">
          <w:rPr>
            <w:rStyle w:val="Hyperlink"/>
            <w:sz w:val="22"/>
            <w:szCs w:val="22"/>
          </w:rPr>
          <w:t>-6: Configure Configuration Manager Connector in Service Manager</w:t>
        </w:r>
      </w:hyperlink>
    </w:p>
    <w:p w:rsidR="005C5050" w:rsidRDefault="00086332" w:rsidP="006A4853">
      <w:pPr>
        <w:pStyle w:val="NumberedList1"/>
        <w:numPr>
          <w:ilvl w:val="0"/>
          <w:numId w:val="0"/>
        </w:numPr>
        <w:rPr>
          <w:rStyle w:val="Hyperlink"/>
          <w:sz w:val="22"/>
          <w:szCs w:val="22"/>
        </w:rPr>
      </w:pPr>
      <w:hyperlink w:anchor="_Step_H-7:_Verify" w:history="1">
        <w:r w:rsidR="005B2613">
          <w:rPr>
            <w:rStyle w:val="Hyperlink"/>
            <w:sz w:val="22"/>
            <w:szCs w:val="22"/>
          </w:rPr>
          <w:t>Step G</w:t>
        </w:r>
        <w:r w:rsidR="006B25D2" w:rsidRPr="008B6F74">
          <w:rPr>
            <w:rStyle w:val="Hyperlink"/>
            <w:sz w:val="22"/>
            <w:szCs w:val="22"/>
          </w:rPr>
          <w:t>-7: Verify Population of Service Manager CMDB</w:t>
        </w:r>
      </w:hyperlink>
    </w:p>
    <w:p w:rsidR="00D24434" w:rsidRDefault="00092691" w:rsidP="00D24434">
      <w:pPr>
        <w:pStyle w:val="Heading1"/>
      </w:pPr>
      <w:bookmarkStart w:id="14" w:name="_Step_1-2:_Deploy"/>
      <w:bookmarkStart w:id="15" w:name="_Step_1-3:_Deploy"/>
      <w:bookmarkStart w:id="16" w:name="_Toc317173665"/>
      <w:bookmarkEnd w:id="14"/>
      <w:bookmarkEnd w:id="15"/>
      <w:r>
        <w:t>Task</w:t>
      </w:r>
      <w:r w:rsidR="00D24434">
        <w:t xml:space="preserve"> 2: Install </w:t>
      </w:r>
      <w:r w:rsidR="001B1847" w:rsidRPr="001B1847">
        <w:t>Process Pack for IT GRC</w:t>
      </w:r>
      <w:r w:rsidR="00D24434">
        <w:t xml:space="preserve"> and </w:t>
      </w:r>
      <w:r w:rsidR="00C97FF7">
        <w:t>Supporting Components</w:t>
      </w:r>
      <w:bookmarkEnd w:id="16"/>
      <w:r w:rsidR="00D24434">
        <w:t xml:space="preserve"> </w:t>
      </w:r>
    </w:p>
    <w:p w:rsidR="00D24434" w:rsidRDefault="002A55B4" w:rsidP="00D24434">
      <w:r>
        <w:t xml:space="preserve">After the System Center integration is configured and verified, install the </w:t>
      </w:r>
      <w:r w:rsidR="003A5FF6" w:rsidRPr="001B1847">
        <w:t>Process Pack for IT GRC</w:t>
      </w:r>
      <w:r>
        <w:t xml:space="preserve"> and supporting components</w:t>
      </w:r>
      <w:r w:rsidR="00D24434">
        <w:t>.</w:t>
      </w:r>
      <w:r>
        <w:t xml:space="preserve"> The supporting components include additional management packs, configuration packs, </w:t>
      </w:r>
      <w:r w:rsidR="00535837">
        <w:t xml:space="preserve">and the </w:t>
      </w:r>
      <w:r w:rsidR="003A5FF6" w:rsidRPr="001B1847">
        <w:t>Process Pack for IT GRC</w:t>
      </w:r>
      <w:r w:rsidR="003A5FF6">
        <w:t xml:space="preserve"> </w:t>
      </w:r>
      <w:r w:rsidR="00535837">
        <w:t>Client.</w:t>
      </w:r>
    </w:p>
    <w:p w:rsidR="002A55B4" w:rsidRDefault="002A55B4" w:rsidP="00D24434">
      <w:r>
        <w:t xml:space="preserve">Install the </w:t>
      </w:r>
      <w:r w:rsidR="003A5FF6" w:rsidRPr="001B1847">
        <w:t>Process Pack for IT GRC</w:t>
      </w:r>
      <w:r>
        <w:t xml:space="preserve"> and supporting components by completing the following </w:t>
      </w:r>
      <w:r w:rsidR="009850A5">
        <w:t>steps</w:t>
      </w:r>
      <w:r>
        <w:t>:</w:t>
      </w:r>
    </w:p>
    <w:p w:rsidR="002A55B4" w:rsidRDefault="00086332" w:rsidP="009850A5">
      <w:pPr>
        <w:pStyle w:val="NumberedList1"/>
        <w:numPr>
          <w:ilvl w:val="0"/>
          <w:numId w:val="0"/>
        </w:numPr>
      </w:pPr>
      <w:hyperlink w:anchor="_Step_2-1:_Install" w:history="1">
        <w:r w:rsidR="002A55B4" w:rsidRPr="005A09A6">
          <w:rPr>
            <w:rStyle w:val="Hyperlink"/>
            <w:sz w:val="22"/>
            <w:szCs w:val="22"/>
          </w:rPr>
          <w:t>Step 2-1: In</w:t>
        </w:r>
        <w:r w:rsidR="00535837" w:rsidRPr="005A09A6">
          <w:rPr>
            <w:rStyle w:val="Hyperlink"/>
            <w:sz w:val="22"/>
            <w:szCs w:val="22"/>
          </w:rPr>
          <w:t xml:space="preserve">stall the </w:t>
        </w:r>
        <w:r w:rsidR="003A5FF6" w:rsidRPr="005A09A6">
          <w:rPr>
            <w:rStyle w:val="Hyperlink"/>
            <w:sz w:val="22"/>
            <w:szCs w:val="22"/>
          </w:rPr>
          <w:t>Process Pack for IT GRC</w:t>
        </w:r>
      </w:hyperlink>
    </w:p>
    <w:p w:rsidR="002A55B4" w:rsidRDefault="00086332" w:rsidP="009850A5">
      <w:pPr>
        <w:pStyle w:val="NumberedList1"/>
        <w:numPr>
          <w:ilvl w:val="0"/>
          <w:numId w:val="0"/>
        </w:numPr>
      </w:pPr>
      <w:hyperlink w:anchor="_Step_2-2:_Import" w:history="1">
        <w:r w:rsidR="002A55B4" w:rsidRPr="005A09A6">
          <w:rPr>
            <w:rStyle w:val="Hyperlink"/>
            <w:sz w:val="22"/>
            <w:szCs w:val="22"/>
          </w:rPr>
          <w:t xml:space="preserve">Step 2-2: Import </w:t>
        </w:r>
        <w:r w:rsidR="003A5FF6" w:rsidRPr="005A09A6">
          <w:rPr>
            <w:rStyle w:val="Hyperlink"/>
            <w:sz w:val="22"/>
            <w:szCs w:val="22"/>
          </w:rPr>
          <w:t>Process Pack for IT GRC</w:t>
        </w:r>
        <w:r w:rsidR="00535837" w:rsidRPr="005A09A6">
          <w:rPr>
            <w:rStyle w:val="Hyperlink"/>
            <w:sz w:val="22"/>
            <w:szCs w:val="22"/>
          </w:rPr>
          <w:t xml:space="preserve"> Reporting Components</w:t>
        </w:r>
      </w:hyperlink>
    </w:p>
    <w:p w:rsidR="00535837" w:rsidRDefault="00086332" w:rsidP="009850A5">
      <w:pPr>
        <w:pStyle w:val="NumberedList1"/>
        <w:numPr>
          <w:ilvl w:val="0"/>
          <w:numId w:val="0"/>
        </w:numPr>
      </w:pPr>
      <w:hyperlink w:anchor="_Step_2-3:_Configure" w:history="1">
        <w:r w:rsidR="00535837" w:rsidRPr="00535837">
          <w:rPr>
            <w:rStyle w:val="Hyperlink"/>
            <w:sz w:val="22"/>
            <w:szCs w:val="22"/>
          </w:rPr>
          <w:t>Step 2-3: Configure Configuration Manager Connector for Compliance Test Automation</w:t>
        </w:r>
      </w:hyperlink>
    </w:p>
    <w:p w:rsidR="00535837" w:rsidRDefault="00086332" w:rsidP="009850A5">
      <w:pPr>
        <w:pStyle w:val="NumberedList1"/>
        <w:numPr>
          <w:ilvl w:val="0"/>
          <w:numId w:val="0"/>
        </w:numPr>
      </w:pPr>
      <w:hyperlink w:anchor="_Step_2-4:_Install_1" w:history="1">
        <w:r w:rsidR="00535837" w:rsidRPr="00535837">
          <w:rPr>
            <w:rStyle w:val="Hyperlink"/>
            <w:sz w:val="22"/>
            <w:szCs w:val="22"/>
          </w:rPr>
          <w:t>Step 2-4: Install IT Compliance Management Libraries</w:t>
        </w:r>
      </w:hyperlink>
    </w:p>
    <w:p w:rsidR="00535837" w:rsidRDefault="00086332" w:rsidP="009850A5">
      <w:pPr>
        <w:pStyle w:val="NumberedList1"/>
        <w:numPr>
          <w:ilvl w:val="0"/>
          <w:numId w:val="0"/>
        </w:numPr>
      </w:pPr>
      <w:hyperlink w:anchor="_Step_2-5:_Install" w:history="1">
        <w:r w:rsidR="00535837" w:rsidRPr="00535837">
          <w:rPr>
            <w:rStyle w:val="Hyperlink"/>
            <w:sz w:val="22"/>
            <w:szCs w:val="22"/>
          </w:rPr>
          <w:t>Step 2-5: Install DCM Configuration Items and Baselines</w:t>
        </w:r>
      </w:hyperlink>
    </w:p>
    <w:p w:rsidR="00535837" w:rsidRDefault="00086332" w:rsidP="009850A5">
      <w:pPr>
        <w:pStyle w:val="NumberedList1"/>
        <w:numPr>
          <w:ilvl w:val="0"/>
          <w:numId w:val="0"/>
        </w:numPr>
      </w:pPr>
      <w:hyperlink w:anchor="_Step_2-6:_Install" w:history="1">
        <w:r w:rsidR="00535837" w:rsidRPr="005A09A6">
          <w:rPr>
            <w:rStyle w:val="Hyperlink"/>
            <w:sz w:val="22"/>
            <w:szCs w:val="22"/>
          </w:rPr>
          <w:t xml:space="preserve">Step 2-6: Install the </w:t>
        </w:r>
        <w:r w:rsidR="003A5FF6" w:rsidRPr="005A09A6">
          <w:rPr>
            <w:rStyle w:val="Hyperlink"/>
            <w:sz w:val="22"/>
            <w:szCs w:val="22"/>
          </w:rPr>
          <w:t>Process Pack for IT GRC</w:t>
        </w:r>
        <w:r w:rsidR="00535837" w:rsidRPr="005A09A6">
          <w:rPr>
            <w:rStyle w:val="Hyperlink"/>
            <w:sz w:val="22"/>
            <w:szCs w:val="22"/>
          </w:rPr>
          <w:t xml:space="preserve"> Client Prerequisites</w:t>
        </w:r>
      </w:hyperlink>
    </w:p>
    <w:p w:rsidR="00535837" w:rsidRDefault="00086332" w:rsidP="009850A5">
      <w:pPr>
        <w:pStyle w:val="NumberedList1"/>
        <w:numPr>
          <w:ilvl w:val="0"/>
          <w:numId w:val="0"/>
        </w:numPr>
      </w:pPr>
      <w:hyperlink w:anchor="_Step_2-7:_Install" w:history="1">
        <w:r w:rsidR="00535837" w:rsidRPr="005A09A6">
          <w:rPr>
            <w:rStyle w:val="Hyperlink"/>
            <w:sz w:val="22"/>
            <w:szCs w:val="22"/>
          </w:rPr>
          <w:t xml:space="preserve">Step 2-7: Install the </w:t>
        </w:r>
        <w:r w:rsidR="003A5FF6" w:rsidRPr="005A09A6">
          <w:rPr>
            <w:rStyle w:val="Hyperlink"/>
            <w:sz w:val="22"/>
            <w:szCs w:val="22"/>
          </w:rPr>
          <w:t>Process Pack for IT GRC</w:t>
        </w:r>
        <w:r w:rsidR="00535837" w:rsidRPr="005A09A6">
          <w:rPr>
            <w:rStyle w:val="Hyperlink"/>
            <w:sz w:val="22"/>
            <w:szCs w:val="22"/>
          </w:rPr>
          <w:t xml:space="preserve"> Client</w:t>
        </w:r>
      </w:hyperlink>
    </w:p>
    <w:p w:rsidR="00D24434" w:rsidRDefault="00D24434" w:rsidP="00D24434">
      <w:pPr>
        <w:pStyle w:val="Heading2"/>
      </w:pPr>
      <w:bookmarkStart w:id="17" w:name="_Step_2-1:_Install"/>
      <w:bookmarkStart w:id="18" w:name="_Toc317173666"/>
      <w:bookmarkEnd w:id="17"/>
      <w:r>
        <w:t>Step 2-1: Instal</w:t>
      </w:r>
      <w:r w:rsidR="00DB45D8">
        <w:t xml:space="preserve">l the </w:t>
      </w:r>
      <w:r w:rsidR="003A5FF6" w:rsidRPr="003A5FF6">
        <w:t>Process Pack for IT GRC</w:t>
      </w:r>
      <w:bookmarkEnd w:id="18"/>
    </w:p>
    <w:p w:rsidR="00D24434" w:rsidRDefault="00D24434" w:rsidP="00D24434">
      <w:r>
        <w:t xml:space="preserve">After the Service Manager </w:t>
      </w:r>
      <w:proofErr w:type="gramStart"/>
      <w:r>
        <w:t>management</w:t>
      </w:r>
      <w:proofErr w:type="gramEnd"/>
      <w:r>
        <w:t xml:space="preserve"> server (SM-2012-01) and the Service</w:t>
      </w:r>
      <w:r w:rsidRPr="00D05C27">
        <w:t xml:space="preserve"> Manager</w:t>
      </w:r>
      <w:r>
        <w:t> data warehouse (SM-2012-02) are installed</w:t>
      </w:r>
      <w:r w:rsidRPr="00D05C27">
        <w:t xml:space="preserve">, </w:t>
      </w:r>
      <w:r w:rsidR="004B327C">
        <w:t xml:space="preserve">install the </w:t>
      </w:r>
      <w:r w:rsidR="003A5FF6" w:rsidRPr="001B1847">
        <w:t>Process Pack for IT GRC</w:t>
      </w:r>
      <w:r w:rsidR="004B327C">
        <w:t xml:space="preserve"> on the Service Manager management server. The </w:t>
      </w:r>
      <w:r w:rsidR="003A5FF6" w:rsidRPr="001B1847">
        <w:t>Process Pack for IT GRC</w:t>
      </w:r>
      <w:r w:rsidR="004B327C">
        <w:t xml:space="preserve"> automatically creates the necessary folders in Service Manager 2012 for managing IT GRC control and risk programs, which are displayed in the Service Manager console</w:t>
      </w:r>
      <w:r>
        <w:t>.</w:t>
      </w:r>
      <w:r w:rsidR="004B327C">
        <w:t xml:space="preserve"> The installation process also creates </w:t>
      </w:r>
      <w:r w:rsidR="00104A63">
        <w:t>cubes and reports, which are used to view compliance information about IT GRC programs, control objectives, and control activities.</w:t>
      </w:r>
    </w:p>
    <w:p w:rsidR="00DB45D8" w:rsidRPr="003444A7" w:rsidRDefault="00DB45D8" w:rsidP="00DB45D8">
      <w:pPr>
        <w:pStyle w:val="ProcedureTitle"/>
        <w:framePr w:wrap="notBeside"/>
      </w:pPr>
      <w:r>
        <w:rPr>
          <w:noProof/>
        </w:rPr>
        <w:drawing>
          <wp:inline distT="0" distB="0" distL="0" distR="0" wp14:anchorId="491D408D" wp14:editId="02424050">
            <wp:extent cx="1524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install the </w:t>
      </w:r>
      <w:r w:rsidR="003A5FF6" w:rsidRPr="003A5FF6">
        <w:t>Process Pack for IT GRC</w:t>
      </w:r>
    </w:p>
    <w:p w:rsidR="00DB45D8" w:rsidRDefault="00DB45D8" w:rsidP="00CC0A71">
      <w:pPr>
        <w:pStyle w:val="NumberedList1"/>
        <w:numPr>
          <w:ilvl w:val="0"/>
          <w:numId w:val="166"/>
        </w:numPr>
      </w:pPr>
      <w:r>
        <w:lastRenderedPageBreak/>
        <w:t xml:space="preserve">On SM-2012-01, log on using </w:t>
      </w:r>
      <w:r w:rsidRPr="004944A1">
        <w:rPr>
          <w:rStyle w:val="Bold"/>
        </w:rPr>
        <w:t>CORP\Administrator</w:t>
      </w:r>
      <w:r>
        <w:t xml:space="preserve"> with a password of </w:t>
      </w:r>
      <w:r w:rsidRPr="004944A1">
        <w:rPr>
          <w:rStyle w:val="Bold"/>
        </w:rPr>
        <w:t>P@ssw0rd</w:t>
      </w:r>
      <w:r>
        <w:t>.</w:t>
      </w:r>
    </w:p>
    <w:p w:rsidR="00C97FF7" w:rsidRDefault="00B17E03" w:rsidP="007E23C9">
      <w:pPr>
        <w:pStyle w:val="NumberedList1"/>
      </w:pPr>
      <w:r>
        <w:t xml:space="preserve">In Windows Explorer, go to </w:t>
      </w:r>
      <w:proofErr w:type="spellStart"/>
      <w:r w:rsidRPr="00B17E03">
        <w:rPr>
          <w:rStyle w:val="BoldItalic"/>
        </w:rPr>
        <w:t>target_folder</w:t>
      </w:r>
      <w:proofErr w:type="spellEnd"/>
      <w:r>
        <w:t xml:space="preserve">, and then double-click </w:t>
      </w:r>
      <w:r w:rsidRPr="00B17E03">
        <w:rPr>
          <w:rStyle w:val="Bold"/>
        </w:rPr>
        <w:t>Setup</w:t>
      </w:r>
      <w:r>
        <w:t xml:space="preserve"> (where </w:t>
      </w:r>
      <w:proofErr w:type="spellStart"/>
      <w:r w:rsidRPr="00B17E03">
        <w:rPr>
          <w:rStyle w:val="Italic"/>
        </w:rPr>
        <w:t>target_folder</w:t>
      </w:r>
      <w:proofErr w:type="spellEnd"/>
      <w:r>
        <w:t xml:space="preserve"> is the folder where the </w:t>
      </w:r>
      <w:r w:rsidR="003A5FF6" w:rsidRPr="001B1847">
        <w:t>Process Pack for IT GRC</w:t>
      </w:r>
      <w:r>
        <w:t xml:space="preserve"> is extracted.)</w:t>
      </w:r>
    </w:p>
    <w:p w:rsidR="007E23C9" w:rsidRDefault="007E23C9" w:rsidP="007E23C9">
      <w:pPr>
        <w:pStyle w:val="TextinList1"/>
      </w:pPr>
      <w:r>
        <w:t xml:space="preserve">The </w:t>
      </w:r>
      <w:r w:rsidR="003A5FF6" w:rsidRPr="001B1847">
        <w:t>Process Pack for IT GRC</w:t>
      </w:r>
      <w:r>
        <w:t xml:space="preserve"> Setup Wizard splash scree</w:t>
      </w:r>
      <w:r w:rsidR="008D78F0">
        <w:t>n</w:t>
      </w:r>
      <w:r>
        <w:t xml:space="preserve"> is displayed.</w:t>
      </w:r>
    </w:p>
    <w:p w:rsidR="007E23C9" w:rsidRDefault="007E23C9" w:rsidP="003A5FF6">
      <w:pPr>
        <w:pStyle w:val="NumberedList1"/>
      </w:pPr>
      <w:r>
        <w:t xml:space="preserve">In the </w:t>
      </w:r>
      <w:r w:rsidR="003A5FF6" w:rsidRPr="003A5FF6">
        <w:rPr>
          <w:rStyle w:val="Bold"/>
        </w:rPr>
        <w:t>Process Pack for IT GRC</w:t>
      </w:r>
      <w:r w:rsidRPr="007E23C9">
        <w:rPr>
          <w:rStyle w:val="Bold"/>
        </w:rPr>
        <w:t xml:space="preserve"> Setup Wizard</w:t>
      </w:r>
      <w:r>
        <w:t xml:space="preserve"> splash screen, click the </w:t>
      </w:r>
      <w:r w:rsidRPr="007E23C9">
        <w:rPr>
          <w:rStyle w:val="Bold"/>
        </w:rPr>
        <w:t>Install GRC Process Pack 2012</w:t>
      </w:r>
      <w:r>
        <w:t xml:space="preserve"> link.</w:t>
      </w:r>
    </w:p>
    <w:p w:rsidR="007E23C9" w:rsidRDefault="007E23C9" w:rsidP="007E23C9">
      <w:pPr>
        <w:pStyle w:val="TextinList1"/>
      </w:pPr>
      <w:r>
        <w:t xml:space="preserve">The </w:t>
      </w:r>
      <w:r w:rsidR="003A5FF6" w:rsidRPr="001B1847">
        <w:t>Process Pack for IT GRC</w:t>
      </w:r>
      <w:r>
        <w:t xml:space="preserve"> Setup Wizard starts.</w:t>
      </w:r>
    </w:p>
    <w:p w:rsidR="007E23C9" w:rsidRDefault="007E23C9" w:rsidP="007E23C9">
      <w:pPr>
        <w:pStyle w:val="NumberedList1"/>
      </w:pPr>
      <w:r>
        <w:t xml:space="preserve">Install the </w:t>
      </w:r>
      <w:r w:rsidR="003A5FF6" w:rsidRPr="001B1847">
        <w:t>Process Pack for IT GRC</w:t>
      </w:r>
      <w:r>
        <w:t xml:space="preserve"> using the </w:t>
      </w:r>
      <w:r w:rsidR="003A5FF6" w:rsidRPr="001B1847">
        <w:t>Process Pack for IT GRC</w:t>
      </w:r>
      <w:r>
        <w:t xml:space="preserve"> Setup Wizard and 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7E23C9" w:rsidTr="007E23C9">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7E23C9" w:rsidRDefault="007E23C9" w:rsidP="007E23C9">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7E23C9" w:rsidRDefault="007E23C9" w:rsidP="007E23C9">
            <w:pPr>
              <w:pStyle w:val="Label"/>
            </w:pPr>
            <w:r>
              <w:t>Do this</w:t>
            </w:r>
          </w:p>
        </w:tc>
      </w:tr>
      <w:tr w:rsidR="007E23C9" w:rsidTr="007E23C9">
        <w:tc>
          <w:tcPr>
            <w:tcW w:w="2430" w:type="dxa"/>
            <w:tcBorders>
              <w:top w:val="single" w:sz="6" w:space="0" w:color="auto"/>
              <w:left w:val="single" w:sz="4" w:space="0" w:color="auto"/>
              <w:bottom w:val="single" w:sz="6" w:space="0" w:color="auto"/>
              <w:right w:val="single" w:sz="6" w:space="0" w:color="auto"/>
            </w:tcBorders>
            <w:hideMark/>
          </w:tcPr>
          <w:p w:rsidR="007E23C9" w:rsidRDefault="007E23C9" w:rsidP="007E23C9">
            <w:pPr>
              <w:pStyle w:val="CellBody"/>
            </w:pPr>
            <w:r>
              <w:t>Product registration</w:t>
            </w:r>
          </w:p>
        </w:tc>
        <w:tc>
          <w:tcPr>
            <w:tcW w:w="5130" w:type="dxa"/>
            <w:tcBorders>
              <w:top w:val="single" w:sz="6" w:space="0" w:color="auto"/>
              <w:left w:val="single" w:sz="6" w:space="0" w:color="auto"/>
              <w:bottom w:val="single" w:sz="6" w:space="0" w:color="auto"/>
              <w:right w:val="single" w:sz="4" w:space="0" w:color="auto"/>
            </w:tcBorders>
            <w:hideMark/>
          </w:tcPr>
          <w:p w:rsidR="007E23C9" w:rsidRDefault="007E23C9" w:rsidP="00CC0A71">
            <w:pPr>
              <w:pStyle w:val="NumberedList1"/>
              <w:numPr>
                <w:ilvl w:val="0"/>
                <w:numId w:val="293"/>
              </w:numPr>
            </w:pPr>
            <w:r>
              <w:t xml:space="preserve">In </w:t>
            </w:r>
            <w:r w:rsidRPr="007E23C9">
              <w:rPr>
                <w:rStyle w:val="Bold"/>
              </w:rPr>
              <w:t>Name</w:t>
            </w:r>
            <w:r>
              <w:t xml:space="preserve">, type </w:t>
            </w:r>
            <w:proofErr w:type="spellStart"/>
            <w:r w:rsidRPr="007E23C9">
              <w:rPr>
                <w:rStyle w:val="Bold"/>
              </w:rPr>
              <w:t>Contoso</w:t>
            </w:r>
            <w:proofErr w:type="spellEnd"/>
            <w:r w:rsidRPr="007E23C9">
              <w:rPr>
                <w:rStyle w:val="Bold"/>
              </w:rPr>
              <w:t xml:space="preserve"> IT</w:t>
            </w:r>
            <w:r>
              <w:t>.</w:t>
            </w:r>
          </w:p>
          <w:p w:rsidR="007E23C9" w:rsidRDefault="007E23C9" w:rsidP="007E23C9">
            <w:pPr>
              <w:pStyle w:val="NumberedList1"/>
            </w:pPr>
            <w:r>
              <w:t xml:space="preserve">In </w:t>
            </w:r>
            <w:r w:rsidRPr="007E23C9">
              <w:rPr>
                <w:rStyle w:val="Bold"/>
              </w:rPr>
              <w:t>Organization</w:t>
            </w:r>
            <w:r>
              <w:t xml:space="preserve">, type </w:t>
            </w:r>
            <w:proofErr w:type="spellStart"/>
            <w:r w:rsidRPr="007E23C9">
              <w:rPr>
                <w:rStyle w:val="Bold"/>
              </w:rPr>
              <w:t>Contoso</w:t>
            </w:r>
            <w:proofErr w:type="spellEnd"/>
            <w:r w:rsidRPr="007E23C9">
              <w:rPr>
                <w:rStyle w:val="Bold"/>
              </w:rPr>
              <w:t xml:space="preserve"> LTD</w:t>
            </w:r>
            <w:r>
              <w:t>.</w:t>
            </w:r>
          </w:p>
          <w:p w:rsidR="007E23C9" w:rsidRDefault="007E23C9" w:rsidP="007E23C9">
            <w:pPr>
              <w:pStyle w:val="NumberedList1"/>
            </w:pPr>
            <w:r>
              <w:t xml:space="preserve">Select </w:t>
            </w:r>
            <w:proofErr w:type="gramStart"/>
            <w:r>
              <w:t xml:space="preserve">the </w:t>
            </w:r>
            <w:r w:rsidRPr="007E23C9">
              <w:rPr>
                <w:rStyle w:val="Bold"/>
              </w:rPr>
              <w:t>I</w:t>
            </w:r>
            <w:proofErr w:type="gramEnd"/>
            <w:r w:rsidRPr="007E23C9">
              <w:rPr>
                <w:rStyle w:val="Bold"/>
              </w:rPr>
              <w:t xml:space="preserve"> have read, understood, and agreed with the terms of the license agreement</w:t>
            </w:r>
            <w:r>
              <w:t xml:space="preserve"> check box.</w:t>
            </w:r>
          </w:p>
          <w:p w:rsidR="007E23C9" w:rsidRDefault="007E23C9" w:rsidP="007E23C9">
            <w:pPr>
              <w:pStyle w:val="NumberedList1"/>
              <w:rPr>
                <w:lang w:val="en-GB"/>
              </w:rPr>
            </w:pPr>
            <w:r>
              <w:t xml:space="preserve">Click </w:t>
            </w:r>
            <w:r>
              <w:rPr>
                <w:rStyle w:val="Bold"/>
              </w:rPr>
              <w:t>Next</w:t>
            </w:r>
            <w:r>
              <w:t>.</w:t>
            </w:r>
          </w:p>
        </w:tc>
      </w:tr>
      <w:tr w:rsidR="007E23C9" w:rsidTr="007E23C9">
        <w:tc>
          <w:tcPr>
            <w:tcW w:w="2430" w:type="dxa"/>
            <w:tcBorders>
              <w:top w:val="single" w:sz="6" w:space="0" w:color="auto"/>
              <w:left w:val="single" w:sz="4" w:space="0" w:color="auto"/>
              <w:bottom w:val="single" w:sz="6" w:space="0" w:color="auto"/>
              <w:right w:val="single" w:sz="6" w:space="0" w:color="auto"/>
            </w:tcBorders>
            <w:hideMark/>
          </w:tcPr>
          <w:p w:rsidR="007E23C9" w:rsidRDefault="007E23C9" w:rsidP="007E23C9">
            <w:pPr>
              <w:pStyle w:val="CellBody"/>
            </w:pPr>
            <w:r>
              <w:t>Configure Account for Data warehouse deployment</w:t>
            </w:r>
          </w:p>
        </w:tc>
        <w:tc>
          <w:tcPr>
            <w:tcW w:w="5130" w:type="dxa"/>
            <w:tcBorders>
              <w:top w:val="single" w:sz="6" w:space="0" w:color="auto"/>
              <w:left w:val="single" w:sz="6" w:space="0" w:color="auto"/>
              <w:bottom w:val="single" w:sz="6" w:space="0" w:color="auto"/>
              <w:right w:val="single" w:sz="4" w:space="0" w:color="auto"/>
            </w:tcBorders>
            <w:hideMark/>
          </w:tcPr>
          <w:p w:rsidR="007E23C9" w:rsidRDefault="007E23C9" w:rsidP="00CC0A71">
            <w:pPr>
              <w:pStyle w:val="NumberedList1"/>
              <w:numPr>
                <w:ilvl w:val="0"/>
                <w:numId w:val="294"/>
              </w:numPr>
            </w:pPr>
            <w:r>
              <w:t xml:space="preserve">In </w:t>
            </w:r>
            <w:r w:rsidRPr="007E23C9">
              <w:rPr>
                <w:rStyle w:val="Bold"/>
              </w:rPr>
              <w:t>Data Warehouse management server</w:t>
            </w:r>
            <w:r>
              <w:t xml:space="preserve">, type </w:t>
            </w:r>
            <w:r w:rsidRPr="007E23C9">
              <w:rPr>
                <w:rStyle w:val="Bold"/>
              </w:rPr>
              <w:t>SM</w:t>
            </w:r>
            <w:r w:rsidRPr="007E23C9">
              <w:rPr>
                <w:rStyle w:val="Bold"/>
              </w:rPr>
              <w:noBreakHyphen/>
              <w:t>2012</w:t>
            </w:r>
            <w:r w:rsidRPr="007E23C9">
              <w:rPr>
                <w:rStyle w:val="Bold"/>
              </w:rPr>
              <w:noBreakHyphen/>
              <w:t>02</w:t>
            </w:r>
            <w:r>
              <w:t>.</w:t>
            </w:r>
          </w:p>
          <w:p w:rsidR="007E23C9" w:rsidRDefault="007E23C9" w:rsidP="007E23C9">
            <w:pPr>
              <w:pStyle w:val="NumberedList1"/>
            </w:pPr>
            <w:r>
              <w:t xml:space="preserve">In </w:t>
            </w:r>
            <w:r w:rsidRPr="00D2075E">
              <w:rPr>
                <w:rStyle w:val="Bold"/>
              </w:rPr>
              <w:t>User name</w:t>
            </w:r>
            <w:r>
              <w:t>, type</w:t>
            </w:r>
            <w:r w:rsidR="00D2075E">
              <w:t xml:space="preserve"> </w:t>
            </w:r>
            <w:r w:rsidR="00D2075E">
              <w:rPr>
                <w:rStyle w:val="Bold"/>
              </w:rPr>
              <w:t>Administrator</w:t>
            </w:r>
            <w:r w:rsidR="00D2075E">
              <w:t>.</w:t>
            </w:r>
          </w:p>
          <w:p w:rsidR="00D2075E" w:rsidRDefault="00D2075E" w:rsidP="007E23C9">
            <w:pPr>
              <w:pStyle w:val="NumberedList1"/>
            </w:pPr>
            <w:r>
              <w:t xml:space="preserve">In </w:t>
            </w:r>
            <w:r w:rsidRPr="00D2075E">
              <w:rPr>
                <w:rStyle w:val="Bold"/>
              </w:rPr>
              <w:t>Password</w:t>
            </w:r>
            <w:r>
              <w:t xml:space="preserve">, type </w:t>
            </w:r>
            <w:r w:rsidRPr="00D2075E">
              <w:rPr>
                <w:rStyle w:val="Bold"/>
              </w:rPr>
              <w:t>P@ssw0rd</w:t>
            </w:r>
            <w:r>
              <w:t>.</w:t>
            </w:r>
          </w:p>
          <w:p w:rsidR="00D2075E" w:rsidRDefault="00D2075E" w:rsidP="007E23C9">
            <w:pPr>
              <w:pStyle w:val="NumberedList1"/>
            </w:pPr>
            <w:r>
              <w:t xml:space="preserve">In </w:t>
            </w:r>
            <w:r w:rsidRPr="00D2075E">
              <w:rPr>
                <w:rStyle w:val="Bold"/>
              </w:rPr>
              <w:t>Domain</w:t>
            </w:r>
            <w:r>
              <w:t xml:space="preserve">, select </w:t>
            </w:r>
            <w:r w:rsidRPr="00D2075E">
              <w:rPr>
                <w:rStyle w:val="Bold"/>
              </w:rPr>
              <w:t>CORP</w:t>
            </w:r>
            <w:r>
              <w:t>.</w:t>
            </w:r>
          </w:p>
          <w:p w:rsidR="00D2075E" w:rsidRDefault="00D2075E" w:rsidP="007E23C9">
            <w:pPr>
              <w:pStyle w:val="NumberedList1"/>
            </w:pPr>
            <w:r>
              <w:t xml:space="preserve">Click </w:t>
            </w:r>
            <w:r w:rsidRPr="00D2075E">
              <w:rPr>
                <w:rStyle w:val="Bold"/>
              </w:rPr>
              <w:t>Test Credentials</w:t>
            </w:r>
            <w:r>
              <w:t>.</w:t>
            </w:r>
          </w:p>
          <w:p w:rsidR="00D2075E" w:rsidRDefault="00D2075E" w:rsidP="00D2075E">
            <w:pPr>
              <w:pStyle w:val="TextinList1"/>
            </w:pPr>
            <w:r>
              <w:t>A status message appears indicating that the credentials are accepted.</w:t>
            </w:r>
          </w:p>
          <w:p w:rsidR="007E23C9" w:rsidRDefault="007E23C9" w:rsidP="007E23C9">
            <w:pPr>
              <w:pStyle w:val="NumberedList1"/>
              <w:rPr>
                <w:lang w:val="en-GB"/>
              </w:rPr>
            </w:pPr>
            <w:r>
              <w:t xml:space="preserve">Click </w:t>
            </w:r>
            <w:r>
              <w:rPr>
                <w:rStyle w:val="Bold"/>
              </w:rPr>
              <w:t>Next</w:t>
            </w:r>
            <w:r>
              <w:t>.</w:t>
            </w:r>
          </w:p>
        </w:tc>
      </w:tr>
      <w:tr w:rsidR="007E23C9" w:rsidTr="007E23C9">
        <w:tc>
          <w:tcPr>
            <w:tcW w:w="2430" w:type="dxa"/>
            <w:tcBorders>
              <w:top w:val="single" w:sz="6" w:space="0" w:color="auto"/>
              <w:left w:val="single" w:sz="4" w:space="0" w:color="auto"/>
              <w:bottom w:val="single" w:sz="6" w:space="0" w:color="auto"/>
              <w:right w:val="single" w:sz="6" w:space="0" w:color="auto"/>
            </w:tcBorders>
            <w:hideMark/>
          </w:tcPr>
          <w:p w:rsidR="007E23C9" w:rsidRDefault="00D2075E" w:rsidP="007E23C9">
            <w:pPr>
              <w:pStyle w:val="CellBody"/>
            </w:pPr>
            <w:r>
              <w:t>Installation summary</w:t>
            </w:r>
          </w:p>
        </w:tc>
        <w:tc>
          <w:tcPr>
            <w:tcW w:w="5130" w:type="dxa"/>
            <w:tcBorders>
              <w:top w:val="single" w:sz="6" w:space="0" w:color="auto"/>
              <w:left w:val="single" w:sz="6" w:space="0" w:color="auto"/>
              <w:bottom w:val="single" w:sz="6" w:space="0" w:color="auto"/>
              <w:right w:val="single" w:sz="4" w:space="0" w:color="auto"/>
            </w:tcBorders>
            <w:hideMark/>
          </w:tcPr>
          <w:p w:rsidR="00D2075E" w:rsidRDefault="00D2075E" w:rsidP="00CC0A71">
            <w:pPr>
              <w:pStyle w:val="NumberedList1"/>
              <w:numPr>
                <w:ilvl w:val="0"/>
                <w:numId w:val="292"/>
              </w:numPr>
            </w:pPr>
            <w:r>
              <w:t xml:space="preserve">Review the configuration options selected while </w:t>
            </w:r>
            <w:r>
              <w:lastRenderedPageBreak/>
              <w:t>completing the wizard.</w:t>
            </w:r>
          </w:p>
          <w:p w:rsidR="007E23C9" w:rsidRDefault="007E23C9" w:rsidP="00D2075E">
            <w:pPr>
              <w:pStyle w:val="NumberedList1"/>
              <w:rPr>
                <w:lang w:val="en-GB"/>
              </w:rPr>
            </w:pPr>
            <w:r>
              <w:t xml:space="preserve">Click </w:t>
            </w:r>
            <w:r>
              <w:rPr>
                <w:rStyle w:val="Bold"/>
              </w:rPr>
              <w:t>Install</w:t>
            </w:r>
            <w:r>
              <w:t>.</w:t>
            </w:r>
          </w:p>
        </w:tc>
      </w:tr>
      <w:tr w:rsidR="00B142B6" w:rsidTr="007E23C9">
        <w:tc>
          <w:tcPr>
            <w:tcW w:w="2430" w:type="dxa"/>
            <w:tcBorders>
              <w:top w:val="single" w:sz="6" w:space="0" w:color="auto"/>
              <w:left w:val="single" w:sz="4" w:space="0" w:color="auto"/>
              <w:bottom w:val="single" w:sz="4" w:space="0" w:color="auto"/>
              <w:right w:val="single" w:sz="6" w:space="0" w:color="auto"/>
            </w:tcBorders>
          </w:tcPr>
          <w:p w:rsidR="00B142B6" w:rsidRDefault="003A5FF6" w:rsidP="0057577D">
            <w:pPr>
              <w:pStyle w:val="CellBody"/>
            </w:pPr>
            <w:r w:rsidRPr="001B1847">
              <w:lastRenderedPageBreak/>
              <w:t>Process Pack for IT GRC</w:t>
            </w:r>
          </w:p>
        </w:tc>
        <w:tc>
          <w:tcPr>
            <w:tcW w:w="5130" w:type="dxa"/>
            <w:tcBorders>
              <w:top w:val="single" w:sz="6" w:space="0" w:color="auto"/>
              <w:left w:val="single" w:sz="6" w:space="0" w:color="auto"/>
              <w:bottom w:val="single" w:sz="4" w:space="0" w:color="auto"/>
              <w:right w:val="single" w:sz="4" w:space="0" w:color="auto"/>
            </w:tcBorders>
          </w:tcPr>
          <w:p w:rsidR="00B142B6" w:rsidRDefault="00B142B6" w:rsidP="00B142B6">
            <w:pPr>
              <w:pStyle w:val="CellBody"/>
            </w:pPr>
            <w:r>
              <w:t>The progress for install</w:t>
            </w:r>
            <w:r w:rsidR="00967081">
              <w:t>ing</w:t>
            </w:r>
            <w:r>
              <w:t xml:space="preserve"> the </w:t>
            </w:r>
            <w:r w:rsidR="003A5FF6" w:rsidRPr="001B1847">
              <w:t>Process Pack for IT GRC</w:t>
            </w:r>
            <w:r>
              <w:t xml:space="preserve"> is displayed.</w:t>
            </w:r>
          </w:p>
        </w:tc>
      </w:tr>
      <w:tr w:rsidR="007E23C9" w:rsidTr="007E23C9">
        <w:tc>
          <w:tcPr>
            <w:tcW w:w="2430" w:type="dxa"/>
            <w:tcBorders>
              <w:top w:val="single" w:sz="6" w:space="0" w:color="auto"/>
              <w:left w:val="single" w:sz="4" w:space="0" w:color="auto"/>
              <w:bottom w:val="single" w:sz="4" w:space="0" w:color="auto"/>
              <w:right w:val="single" w:sz="6" w:space="0" w:color="auto"/>
            </w:tcBorders>
            <w:hideMark/>
          </w:tcPr>
          <w:p w:rsidR="007E23C9" w:rsidRDefault="00B17385" w:rsidP="007E23C9">
            <w:pPr>
              <w:pStyle w:val="CellBody"/>
            </w:pPr>
            <w:r>
              <w:t>Finished</w:t>
            </w:r>
          </w:p>
        </w:tc>
        <w:tc>
          <w:tcPr>
            <w:tcW w:w="5130" w:type="dxa"/>
            <w:tcBorders>
              <w:top w:val="single" w:sz="6" w:space="0" w:color="auto"/>
              <w:left w:val="single" w:sz="6" w:space="0" w:color="auto"/>
              <w:bottom w:val="single" w:sz="4" w:space="0" w:color="auto"/>
              <w:right w:val="single" w:sz="4" w:space="0" w:color="auto"/>
            </w:tcBorders>
            <w:hideMark/>
          </w:tcPr>
          <w:p w:rsidR="007E23C9" w:rsidRDefault="007E23C9" w:rsidP="00B43C37">
            <w:pPr>
              <w:rPr>
                <w:lang w:val="en-GB"/>
              </w:rPr>
            </w:pPr>
            <w:r>
              <w:t xml:space="preserve">Click </w:t>
            </w:r>
            <w:r>
              <w:rPr>
                <w:rStyle w:val="Bold"/>
              </w:rPr>
              <w:t>Close</w:t>
            </w:r>
            <w:r>
              <w:t>.</w:t>
            </w:r>
          </w:p>
        </w:tc>
      </w:tr>
    </w:tbl>
    <w:p w:rsidR="007E23C9" w:rsidRDefault="007E23C9" w:rsidP="007E23C9">
      <w:pPr>
        <w:pStyle w:val="TableSpacing"/>
        <w:rPr>
          <w:rFonts w:ascii="Arial" w:eastAsia="Times New Roman" w:hAnsi="Arial"/>
          <w:sz w:val="12"/>
          <w:szCs w:val="22"/>
        </w:rPr>
      </w:pPr>
    </w:p>
    <w:p w:rsidR="00875A45" w:rsidRDefault="00875A45" w:rsidP="00875A45">
      <w:pPr>
        <w:pStyle w:val="TextinList1"/>
      </w:pPr>
      <w:r>
        <w:t>The IT GRC Knowledge Importer Wizard starts.</w:t>
      </w:r>
    </w:p>
    <w:p w:rsidR="00875A45" w:rsidRDefault="00875A45" w:rsidP="00CF17B8">
      <w:pPr>
        <w:pStyle w:val="NumberedList1"/>
        <w:numPr>
          <w:ilvl w:val="0"/>
          <w:numId w:val="329"/>
        </w:numPr>
      </w:pPr>
      <w:r>
        <w:t>Complete the IT GRC Knowledge Importer Wizard using 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875A45" w:rsidTr="00875A45">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875A45" w:rsidRDefault="00875A45" w:rsidP="00875A45">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875A45" w:rsidRDefault="00875A45" w:rsidP="00875A45">
            <w:pPr>
              <w:pStyle w:val="Label"/>
            </w:pPr>
            <w:r>
              <w:t>Do this</w:t>
            </w:r>
          </w:p>
        </w:tc>
      </w:tr>
      <w:tr w:rsidR="00875A45" w:rsidTr="00875A45">
        <w:tc>
          <w:tcPr>
            <w:tcW w:w="2430" w:type="dxa"/>
            <w:tcBorders>
              <w:top w:val="single" w:sz="6" w:space="0" w:color="auto"/>
              <w:left w:val="single" w:sz="4" w:space="0" w:color="auto"/>
              <w:bottom w:val="single" w:sz="6" w:space="0" w:color="auto"/>
              <w:right w:val="single" w:sz="6" w:space="0" w:color="auto"/>
            </w:tcBorders>
            <w:hideMark/>
          </w:tcPr>
          <w:p w:rsidR="00875A45" w:rsidRDefault="00875A45" w:rsidP="00875A45">
            <w:pPr>
              <w:pStyle w:val="CellBody"/>
            </w:pPr>
            <w:r>
              <w:t>Locate Knowledge Libraries</w:t>
            </w:r>
          </w:p>
        </w:tc>
        <w:tc>
          <w:tcPr>
            <w:tcW w:w="5130" w:type="dxa"/>
            <w:tcBorders>
              <w:top w:val="single" w:sz="6" w:space="0" w:color="auto"/>
              <w:left w:val="single" w:sz="6" w:space="0" w:color="auto"/>
              <w:bottom w:val="single" w:sz="6" w:space="0" w:color="auto"/>
              <w:right w:val="single" w:sz="4" w:space="0" w:color="auto"/>
            </w:tcBorders>
            <w:hideMark/>
          </w:tcPr>
          <w:p w:rsidR="00875A45" w:rsidRDefault="00875A45" w:rsidP="00CC0A71">
            <w:pPr>
              <w:pStyle w:val="NumberedList1"/>
              <w:numPr>
                <w:ilvl w:val="0"/>
                <w:numId w:val="301"/>
              </w:numPr>
            </w:pPr>
            <w:r>
              <w:t xml:space="preserve">Click </w:t>
            </w:r>
            <w:r w:rsidRPr="0090430D">
              <w:rPr>
                <w:rStyle w:val="Bold"/>
              </w:rPr>
              <w:t>Search automatically for latest management packs online</w:t>
            </w:r>
            <w:r>
              <w:t>.</w:t>
            </w:r>
          </w:p>
          <w:p w:rsidR="00875A45" w:rsidRDefault="00875A45" w:rsidP="00875A45">
            <w:pPr>
              <w:pStyle w:val="NumberedList1"/>
              <w:rPr>
                <w:lang w:val="en-GB"/>
              </w:rPr>
            </w:pPr>
            <w:r>
              <w:t xml:space="preserve">Click </w:t>
            </w:r>
            <w:r>
              <w:rPr>
                <w:rStyle w:val="Bold"/>
              </w:rPr>
              <w:t>Next</w:t>
            </w:r>
            <w:r>
              <w:t>.</w:t>
            </w:r>
          </w:p>
        </w:tc>
      </w:tr>
      <w:tr w:rsidR="00146D5D" w:rsidTr="00875A45">
        <w:tc>
          <w:tcPr>
            <w:tcW w:w="2430" w:type="dxa"/>
            <w:tcBorders>
              <w:top w:val="single" w:sz="6" w:space="0" w:color="auto"/>
              <w:left w:val="single" w:sz="4" w:space="0" w:color="auto"/>
              <w:bottom w:val="single" w:sz="6" w:space="0" w:color="auto"/>
              <w:right w:val="single" w:sz="6" w:space="0" w:color="auto"/>
            </w:tcBorders>
          </w:tcPr>
          <w:p w:rsidR="00146D5D" w:rsidRDefault="00146D5D" w:rsidP="00875A45">
            <w:pPr>
              <w:pStyle w:val="CellBody"/>
            </w:pPr>
            <w:r>
              <w:t>Import Knowledge Libraries</w:t>
            </w:r>
          </w:p>
        </w:tc>
        <w:tc>
          <w:tcPr>
            <w:tcW w:w="5130" w:type="dxa"/>
            <w:tcBorders>
              <w:top w:val="single" w:sz="6" w:space="0" w:color="auto"/>
              <w:left w:val="single" w:sz="6" w:space="0" w:color="auto"/>
              <w:bottom w:val="single" w:sz="6" w:space="0" w:color="auto"/>
              <w:right w:val="single" w:sz="4" w:space="0" w:color="auto"/>
            </w:tcBorders>
          </w:tcPr>
          <w:p w:rsidR="00146D5D" w:rsidRDefault="00146D5D" w:rsidP="00CC0A71">
            <w:pPr>
              <w:pStyle w:val="NumberedList1"/>
              <w:numPr>
                <w:ilvl w:val="0"/>
                <w:numId w:val="300"/>
              </w:numPr>
            </w:pPr>
            <w:r>
              <w:t>Progress bar displays the progress of downloading the Knowledge Libraries.</w:t>
            </w:r>
          </w:p>
          <w:p w:rsidR="00146D5D" w:rsidRDefault="00146D5D" w:rsidP="002E1236">
            <w:pPr>
              <w:pStyle w:val="NumberedList1"/>
            </w:pPr>
            <w:r>
              <w:t xml:space="preserve">In </w:t>
            </w:r>
            <w:r w:rsidRPr="00146D5D">
              <w:rPr>
                <w:rStyle w:val="Bold"/>
              </w:rPr>
              <w:t>Select the Knowledge Libraries that you would like to import</w:t>
            </w:r>
            <w:r>
              <w:t xml:space="preserve">, select </w:t>
            </w:r>
            <w:proofErr w:type="spellStart"/>
            <w:r w:rsidRPr="00146D5D">
              <w:rPr>
                <w:rStyle w:val="Bold"/>
              </w:rPr>
              <w:t>Microsoft.ControlActivity</w:t>
            </w:r>
            <w:proofErr w:type="spellEnd"/>
            <w:r w:rsidRPr="00146D5D">
              <w:rPr>
                <w:rStyle w:val="Bold"/>
              </w:rPr>
              <w:t>.</w:t>
            </w:r>
            <w:r w:rsidR="00EF0CC3">
              <w:rPr>
                <w:rStyle w:val="Bold"/>
              </w:rPr>
              <w:br/>
            </w:r>
            <w:r w:rsidRPr="00146D5D">
              <w:rPr>
                <w:rStyle w:val="Bold"/>
              </w:rPr>
              <w:t>Win7.Library.v2.Updates</w:t>
            </w:r>
            <w:r w:rsidR="00EF0CC3">
              <w:rPr>
                <w:rStyle w:val="Bold"/>
              </w:rPr>
              <w:t>.</w:t>
            </w:r>
          </w:p>
          <w:p w:rsidR="00146D5D" w:rsidRDefault="00146D5D" w:rsidP="002E1236">
            <w:pPr>
              <w:pStyle w:val="NumberedList1"/>
            </w:pPr>
            <w:r>
              <w:t xml:space="preserve">Click </w:t>
            </w:r>
            <w:r w:rsidRPr="00146D5D">
              <w:rPr>
                <w:rStyle w:val="Bold"/>
              </w:rPr>
              <w:t>Import</w:t>
            </w:r>
            <w:r>
              <w:t>.</w:t>
            </w:r>
          </w:p>
          <w:p w:rsidR="00146D5D" w:rsidRDefault="00146D5D" w:rsidP="00146D5D">
            <w:pPr>
              <w:pStyle w:val="TextinList1"/>
            </w:pPr>
            <w:r>
              <w:t>The import process starts.</w:t>
            </w:r>
          </w:p>
        </w:tc>
      </w:tr>
      <w:tr w:rsidR="00146D5D" w:rsidTr="00875A45">
        <w:tc>
          <w:tcPr>
            <w:tcW w:w="2430" w:type="dxa"/>
            <w:tcBorders>
              <w:top w:val="single" w:sz="6" w:space="0" w:color="auto"/>
              <w:left w:val="single" w:sz="4" w:space="0" w:color="auto"/>
              <w:bottom w:val="single" w:sz="6" w:space="0" w:color="auto"/>
              <w:right w:val="single" w:sz="6" w:space="0" w:color="auto"/>
            </w:tcBorders>
          </w:tcPr>
          <w:p w:rsidR="00146D5D" w:rsidRDefault="00146D5D" w:rsidP="00875A45">
            <w:pPr>
              <w:pStyle w:val="CellBody"/>
            </w:pPr>
            <w:r>
              <w:t>Completion</w:t>
            </w:r>
          </w:p>
        </w:tc>
        <w:tc>
          <w:tcPr>
            <w:tcW w:w="5130" w:type="dxa"/>
            <w:tcBorders>
              <w:top w:val="single" w:sz="6" w:space="0" w:color="auto"/>
              <w:left w:val="single" w:sz="6" w:space="0" w:color="auto"/>
              <w:bottom w:val="single" w:sz="6" w:space="0" w:color="auto"/>
              <w:right w:val="single" w:sz="4" w:space="0" w:color="auto"/>
            </w:tcBorders>
          </w:tcPr>
          <w:p w:rsidR="00146D5D" w:rsidRDefault="00146D5D" w:rsidP="0010791C">
            <w:pPr>
              <w:pStyle w:val="NumberedList1"/>
              <w:numPr>
                <w:ilvl w:val="0"/>
                <w:numId w:val="0"/>
              </w:numPr>
            </w:pPr>
            <w:r>
              <w:t xml:space="preserve">Click </w:t>
            </w:r>
            <w:r w:rsidRPr="00146D5D">
              <w:rPr>
                <w:rStyle w:val="Bold"/>
              </w:rPr>
              <w:t>Close</w:t>
            </w:r>
            <w:r>
              <w:t>.</w:t>
            </w:r>
          </w:p>
        </w:tc>
      </w:tr>
    </w:tbl>
    <w:p w:rsidR="00875A45" w:rsidRDefault="00875A45" w:rsidP="00875A45">
      <w:pPr>
        <w:pStyle w:val="TableSpacing"/>
        <w:rPr>
          <w:rFonts w:ascii="Arial" w:eastAsia="Times New Roman" w:hAnsi="Arial"/>
          <w:sz w:val="12"/>
          <w:szCs w:val="22"/>
        </w:rPr>
      </w:pPr>
    </w:p>
    <w:p w:rsidR="00875A45" w:rsidRDefault="0028203E" w:rsidP="00CF17B8">
      <w:pPr>
        <w:pStyle w:val="NumberedList1"/>
        <w:numPr>
          <w:ilvl w:val="0"/>
          <w:numId w:val="330"/>
        </w:numPr>
      </w:pPr>
      <w:r>
        <w:t>Close all open windows and dialog boxes.</w:t>
      </w:r>
    </w:p>
    <w:p w:rsidR="00484AF5" w:rsidRDefault="00484AF5" w:rsidP="00484AF5">
      <w:pPr>
        <w:pStyle w:val="Heading2"/>
      </w:pPr>
      <w:bookmarkStart w:id="19" w:name="_Step_2-2:_Import"/>
      <w:bookmarkStart w:id="20" w:name="_Toc317173667"/>
      <w:bookmarkEnd w:id="19"/>
      <w:r>
        <w:lastRenderedPageBreak/>
        <w:t xml:space="preserve">Step 2-2: Import </w:t>
      </w:r>
      <w:r w:rsidR="003A5FF6" w:rsidRPr="003A5FF6">
        <w:t>Process Pack for IT GRC</w:t>
      </w:r>
      <w:r>
        <w:t xml:space="preserve"> Reporting Components</w:t>
      </w:r>
      <w:bookmarkEnd w:id="20"/>
    </w:p>
    <w:p w:rsidR="00484AF5" w:rsidRDefault="00484AF5" w:rsidP="00484AF5">
      <w:r>
        <w:t>The</w:t>
      </w:r>
      <w:r w:rsidRPr="00484AF5">
        <w:t xml:space="preserve"> </w:t>
      </w:r>
      <w:r w:rsidR="003A5FF6" w:rsidRPr="001B1847">
        <w:t>Process Pack for IT GRC</w:t>
      </w:r>
      <w:r w:rsidRPr="00484AF5">
        <w:t xml:space="preserve"> Setup Wizard installs the </w:t>
      </w:r>
      <w:r w:rsidR="0063781F">
        <w:t>process</w:t>
      </w:r>
      <w:r w:rsidR="0063781F" w:rsidRPr="00484AF5">
        <w:t xml:space="preserve"> </w:t>
      </w:r>
      <w:r w:rsidRPr="00484AF5">
        <w:t xml:space="preserve">pack into </w:t>
      </w:r>
      <w:r>
        <w:t xml:space="preserve">the computer running the Service Manager 2012 management server (SM-2012-01). In addition, the </w:t>
      </w:r>
      <w:r w:rsidR="003A5FF6" w:rsidRPr="001B1847">
        <w:t>Process Pack for IT GRC</w:t>
      </w:r>
      <w:r>
        <w:t xml:space="preserve"> reporting components </w:t>
      </w:r>
      <w:proofErr w:type="gramStart"/>
      <w:r>
        <w:t>need</w:t>
      </w:r>
      <w:proofErr w:type="gramEnd"/>
      <w:r>
        <w:t xml:space="preserve"> to be imported into the Service Manager 2012 data warehouse m</w:t>
      </w:r>
      <w:r w:rsidR="00CC7D06">
        <w:t xml:space="preserve">anagement server (SM-2012-02). </w:t>
      </w:r>
    </w:p>
    <w:p w:rsidR="00484AF5" w:rsidRDefault="00484AF5" w:rsidP="00484AF5">
      <w:r>
        <w:t xml:space="preserve">The </w:t>
      </w:r>
      <w:r w:rsidR="003A5FF6" w:rsidRPr="001B1847">
        <w:t>Process Pack for IT GRC</w:t>
      </w:r>
      <w:r w:rsidRPr="00484AF5">
        <w:t xml:space="preserve"> Setup Wizard </w:t>
      </w:r>
      <w:r>
        <w:t xml:space="preserve">suspends the ETL DW jobs as part of the installation process. This job and other data warehouse jobs need to be resumed for the </w:t>
      </w:r>
      <w:r w:rsidR="003A5FF6" w:rsidRPr="001B1847">
        <w:t>Process Pack for IT GRC</w:t>
      </w:r>
      <w:r>
        <w:t xml:space="preserve"> reporting components to be imported into the data warehouse management server (SM-2012-02).</w:t>
      </w:r>
    </w:p>
    <w:p w:rsidR="00CC7D06" w:rsidRDefault="00CC7D06" w:rsidP="00484AF5">
      <w:r>
        <w:t xml:space="preserve">Import the </w:t>
      </w:r>
      <w:r w:rsidR="003A5FF6" w:rsidRPr="001B1847">
        <w:t>Process Pack for IT GRC</w:t>
      </w:r>
      <w:r>
        <w:t xml:space="preserve"> reporting components by </w:t>
      </w:r>
      <w:r w:rsidR="00181F98">
        <w:t>completing</w:t>
      </w:r>
      <w:r>
        <w:t xml:space="preserve"> the </w:t>
      </w:r>
      <w:r w:rsidR="00181F98">
        <w:t xml:space="preserve">following </w:t>
      </w:r>
      <w:r w:rsidR="009850A5">
        <w:t>procedures</w:t>
      </w:r>
      <w:r w:rsidR="00181F98">
        <w:t>:</w:t>
      </w:r>
    </w:p>
    <w:p w:rsidR="00181F98" w:rsidRDefault="00086332" w:rsidP="002E1236">
      <w:pPr>
        <w:pStyle w:val="NumberedList1"/>
        <w:numPr>
          <w:ilvl w:val="0"/>
          <w:numId w:val="17"/>
        </w:numPr>
      </w:pPr>
      <w:hyperlink w:anchor="_Start_Synchronization_with" w:history="1">
        <w:r w:rsidR="00181F98" w:rsidRPr="003F76D2">
          <w:rPr>
            <w:rStyle w:val="Hyperlink"/>
            <w:sz w:val="22"/>
            <w:szCs w:val="22"/>
          </w:rPr>
          <w:t>Start Synchronization with the Data Warehouse</w:t>
        </w:r>
      </w:hyperlink>
    </w:p>
    <w:p w:rsidR="00181F98" w:rsidRDefault="00086332" w:rsidP="002E1236">
      <w:pPr>
        <w:pStyle w:val="NumberedList1"/>
        <w:numPr>
          <w:ilvl w:val="0"/>
          <w:numId w:val="17"/>
        </w:numPr>
      </w:pPr>
      <w:hyperlink w:anchor="_Restart_Service_Manager" w:history="1">
        <w:r w:rsidR="00181F98" w:rsidRPr="00120AC5">
          <w:rPr>
            <w:rStyle w:val="Hyperlink"/>
            <w:sz w:val="22"/>
            <w:szCs w:val="22"/>
          </w:rPr>
          <w:t>Verify the Installati</w:t>
        </w:r>
        <w:r w:rsidR="003F76D2" w:rsidRPr="00120AC5">
          <w:rPr>
            <w:rStyle w:val="Hyperlink"/>
            <w:sz w:val="22"/>
            <w:szCs w:val="22"/>
          </w:rPr>
          <w:t xml:space="preserve">on of the </w:t>
        </w:r>
        <w:r w:rsidR="003A5FF6" w:rsidRPr="00120AC5">
          <w:rPr>
            <w:rStyle w:val="Hyperlink"/>
            <w:sz w:val="22"/>
            <w:szCs w:val="22"/>
          </w:rPr>
          <w:t>Process Pack for IT GRC</w:t>
        </w:r>
      </w:hyperlink>
    </w:p>
    <w:p w:rsidR="00181F98" w:rsidRDefault="00086332" w:rsidP="002E1236">
      <w:pPr>
        <w:pStyle w:val="NumberedList1"/>
        <w:numPr>
          <w:ilvl w:val="0"/>
          <w:numId w:val="17"/>
        </w:numPr>
      </w:pPr>
      <w:hyperlink w:anchor="_Verify_the_Installation_1" w:history="1">
        <w:r w:rsidR="00181F98" w:rsidRPr="00120AC5">
          <w:rPr>
            <w:rStyle w:val="Hyperlink"/>
            <w:sz w:val="22"/>
            <w:szCs w:val="22"/>
          </w:rPr>
          <w:t xml:space="preserve">Verify the Installation of </w:t>
        </w:r>
        <w:r w:rsidR="003F76D2" w:rsidRPr="00120AC5">
          <w:rPr>
            <w:rStyle w:val="Hyperlink"/>
            <w:sz w:val="22"/>
            <w:szCs w:val="22"/>
          </w:rPr>
          <w:t xml:space="preserve">the </w:t>
        </w:r>
        <w:r w:rsidR="003A5FF6" w:rsidRPr="00120AC5">
          <w:rPr>
            <w:rStyle w:val="Hyperlink"/>
            <w:sz w:val="22"/>
            <w:szCs w:val="22"/>
          </w:rPr>
          <w:t>Process Pack for IT GRC</w:t>
        </w:r>
        <w:r w:rsidR="003F76D2" w:rsidRPr="00120AC5">
          <w:rPr>
            <w:rStyle w:val="Hyperlink"/>
            <w:sz w:val="22"/>
            <w:szCs w:val="22"/>
          </w:rPr>
          <w:t xml:space="preserve"> Cubes</w:t>
        </w:r>
      </w:hyperlink>
    </w:p>
    <w:p w:rsidR="00181F98" w:rsidRDefault="00086332" w:rsidP="002E1236">
      <w:pPr>
        <w:pStyle w:val="NumberedList1"/>
        <w:numPr>
          <w:ilvl w:val="0"/>
          <w:numId w:val="17"/>
        </w:numPr>
      </w:pPr>
      <w:hyperlink w:anchor="_Verify_the_Installation" w:history="1">
        <w:r w:rsidR="00181F98" w:rsidRPr="00120AC5">
          <w:rPr>
            <w:rStyle w:val="Hyperlink"/>
            <w:sz w:val="22"/>
            <w:szCs w:val="22"/>
          </w:rPr>
          <w:t>Verify the Installation of th</w:t>
        </w:r>
        <w:r w:rsidR="003F76D2" w:rsidRPr="00120AC5">
          <w:rPr>
            <w:rStyle w:val="Hyperlink"/>
            <w:sz w:val="22"/>
            <w:szCs w:val="22"/>
          </w:rPr>
          <w:t xml:space="preserve">e </w:t>
        </w:r>
        <w:r w:rsidR="003A5FF6" w:rsidRPr="00120AC5">
          <w:rPr>
            <w:rStyle w:val="Hyperlink"/>
            <w:sz w:val="22"/>
            <w:szCs w:val="22"/>
          </w:rPr>
          <w:t>Process Pack for IT GRC</w:t>
        </w:r>
        <w:r w:rsidR="003F76D2" w:rsidRPr="00120AC5">
          <w:rPr>
            <w:rStyle w:val="Hyperlink"/>
            <w:sz w:val="22"/>
            <w:szCs w:val="22"/>
          </w:rPr>
          <w:t xml:space="preserve"> Reports</w:t>
        </w:r>
      </w:hyperlink>
    </w:p>
    <w:p w:rsidR="00E24854" w:rsidRPr="00623D89" w:rsidRDefault="00E24854" w:rsidP="00623D89">
      <w:pPr>
        <w:pStyle w:val="Heading3"/>
      </w:pPr>
      <w:bookmarkStart w:id="21" w:name="_Start_Synchronization_with"/>
      <w:bookmarkStart w:id="22" w:name="_Toc317173668"/>
      <w:bookmarkEnd w:id="21"/>
      <w:r w:rsidRPr="00623D89">
        <w:t>Start Synchronization with the Data Warehouse</w:t>
      </w:r>
      <w:bookmarkEnd w:id="22"/>
    </w:p>
    <w:p w:rsidR="008A7685" w:rsidRPr="003444A7" w:rsidRDefault="008A7685" w:rsidP="008A7685">
      <w:pPr>
        <w:pStyle w:val="ProcedureTitle"/>
        <w:framePr w:wrap="notBeside"/>
      </w:pPr>
      <w:r>
        <w:rPr>
          <w:noProof/>
        </w:rPr>
        <w:drawing>
          <wp:inline distT="0" distB="0" distL="0" distR="0" wp14:anchorId="42A9DD6F" wp14:editId="09A0B0CA">
            <wp:extent cx="1524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start synchronization of the </w:t>
      </w:r>
      <w:r w:rsidR="003A5FF6" w:rsidRPr="003A5FF6">
        <w:t>Process Pack for IT GRC</w:t>
      </w:r>
      <w:r>
        <w:t xml:space="preserve"> with the data warehouse </w:t>
      </w:r>
    </w:p>
    <w:p w:rsidR="008A7685" w:rsidRDefault="008A7685" w:rsidP="00CC0A71">
      <w:pPr>
        <w:pStyle w:val="NumberedList1"/>
        <w:numPr>
          <w:ilvl w:val="0"/>
          <w:numId w:val="173"/>
        </w:numPr>
      </w:pPr>
      <w:r>
        <w:t xml:space="preserve">On SM-2012-01, log on using </w:t>
      </w:r>
      <w:r w:rsidRPr="004944A1">
        <w:rPr>
          <w:rStyle w:val="Bold"/>
        </w:rPr>
        <w:t>CORP\Administrator</w:t>
      </w:r>
      <w:r>
        <w:t xml:space="preserve"> with a password of </w:t>
      </w:r>
      <w:r w:rsidRPr="004944A1">
        <w:rPr>
          <w:rStyle w:val="Bold"/>
        </w:rPr>
        <w:t>P@ssw0rd</w:t>
      </w:r>
      <w:r>
        <w:t>.</w:t>
      </w:r>
    </w:p>
    <w:p w:rsidR="008A7685" w:rsidRPr="008A7685" w:rsidRDefault="008A7685" w:rsidP="00CC0A71">
      <w:pPr>
        <w:pStyle w:val="NumberedList1"/>
        <w:numPr>
          <w:ilvl w:val="0"/>
          <w:numId w:val="173"/>
        </w:numPr>
        <w:rPr>
          <w:b/>
          <w:bCs/>
          <w:sz w:val="24"/>
          <w:szCs w:val="24"/>
        </w:rPr>
      </w:pPr>
      <w:r>
        <w:t xml:space="preserve">Click </w:t>
      </w:r>
      <w:r w:rsidRPr="00B30274">
        <w:rPr>
          <w:rStyle w:val="Bold"/>
        </w:rPr>
        <w:t>Start</w:t>
      </w:r>
      <w:r>
        <w:t xml:space="preserve">, click </w:t>
      </w:r>
      <w:r w:rsidRPr="00B30274">
        <w:rPr>
          <w:rStyle w:val="Bold"/>
        </w:rPr>
        <w:t>All Programs</w:t>
      </w:r>
      <w:r>
        <w:t xml:space="preserve">, click </w:t>
      </w:r>
      <w:r w:rsidRPr="00B30274">
        <w:rPr>
          <w:rStyle w:val="Bold"/>
        </w:rPr>
        <w:t>Microsoft System Center</w:t>
      </w:r>
      <w:r>
        <w:t xml:space="preserve">, click </w:t>
      </w:r>
      <w:r w:rsidRPr="00B30274">
        <w:rPr>
          <w:rStyle w:val="Bold"/>
        </w:rPr>
        <w:t>Service Manager 201</w:t>
      </w:r>
      <w:r w:rsidR="00967081">
        <w:rPr>
          <w:rStyle w:val="Bold"/>
        </w:rPr>
        <w:t>2</w:t>
      </w:r>
      <w:r>
        <w:t xml:space="preserve">, and then click </w:t>
      </w:r>
      <w:r w:rsidRPr="00B30274">
        <w:rPr>
          <w:rStyle w:val="Bold"/>
        </w:rPr>
        <w:t>Service Manager Console</w:t>
      </w:r>
      <w:r>
        <w:t>.</w:t>
      </w:r>
    </w:p>
    <w:p w:rsidR="008A7685" w:rsidRDefault="008A7685" w:rsidP="008A7685">
      <w:pPr>
        <w:pStyle w:val="TextinList1"/>
      </w:pPr>
      <w:r>
        <w:t>The Service Manager Console starts.</w:t>
      </w:r>
    </w:p>
    <w:p w:rsidR="008A7685" w:rsidRPr="008A7685" w:rsidRDefault="008A7685" w:rsidP="00CC0A71">
      <w:pPr>
        <w:pStyle w:val="NumberedList1"/>
        <w:numPr>
          <w:ilvl w:val="0"/>
          <w:numId w:val="173"/>
        </w:numPr>
        <w:rPr>
          <w:b/>
        </w:rPr>
      </w:pPr>
      <w:r>
        <w:t xml:space="preserve">In the navigation pane, click </w:t>
      </w:r>
      <w:r w:rsidRPr="008A7685">
        <w:rPr>
          <w:b/>
        </w:rPr>
        <w:t>Data Warehouse</w:t>
      </w:r>
      <w:r>
        <w:t>.</w:t>
      </w:r>
    </w:p>
    <w:p w:rsidR="008A7685" w:rsidRPr="008A7685" w:rsidRDefault="008A7685" w:rsidP="00CC0A71">
      <w:pPr>
        <w:pStyle w:val="NumberedList1"/>
        <w:numPr>
          <w:ilvl w:val="0"/>
          <w:numId w:val="173"/>
        </w:numPr>
        <w:rPr>
          <w:b/>
        </w:rPr>
      </w:pPr>
      <w:r>
        <w:t xml:space="preserve">In the </w:t>
      </w:r>
      <w:r w:rsidRPr="008A7685">
        <w:rPr>
          <w:b/>
        </w:rPr>
        <w:t>Data Warehouse</w:t>
      </w:r>
      <w:r>
        <w:t xml:space="preserve"> pane, go to Data Warehouse/Data Warehouse Jobs.</w:t>
      </w:r>
    </w:p>
    <w:p w:rsidR="008A7685" w:rsidRPr="008A7685" w:rsidRDefault="008A7685" w:rsidP="00CC0A71">
      <w:pPr>
        <w:pStyle w:val="NumberedList1"/>
        <w:numPr>
          <w:ilvl w:val="0"/>
          <w:numId w:val="173"/>
        </w:numPr>
        <w:rPr>
          <w:b/>
        </w:rPr>
      </w:pPr>
      <w:r>
        <w:t xml:space="preserve">In the results pane, click </w:t>
      </w:r>
      <w:proofErr w:type="spellStart"/>
      <w:r w:rsidRPr="008A7685">
        <w:rPr>
          <w:b/>
        </w:rPr>
        <w:t>MPSyncJob</w:t>
      </w:r>
      <w:proofErr w:type="spellEnd"/>
      <w:r>
        <w:t>.</w:t>
      </w:r>
    </w:p>
    <w:p w:rsidR="008A7685" w:rsidRPr="008A7685" w:rsidRDefault="008A7685" w:rsidP="00CC0A71">
      <w:pPr>
        <w:pStyle w:val="NumberedList1"/>
        <w:numPr>
          <w:ilvl w:val="0"/>
          <w:numId w:val="173"/>
        </w:numPr>
        <w:rPr>
          <w:b/>
        </w:rPr>
      </w:pPr>
      <w:r>
        <w:t xml:space="preserve">In the </w:t>
      </w:r>
      <w:r w:rsidRPr="008A7685">
        <w:rPr>
          <w:b/>
        </w:rPr>
        <w:t>Tasks</w:t>
      </w:r>
      <w:r>
        <w:t xml:space="preserve"> pane, under </w:t>
      </w:r>
      <w:proofErr w:type="spellStart"/>
      <w:r w:rsidRPr="00875A45">
        <w:rPr>
          <w:rStyle w:val="Bold"/>
        </w:rPr>
        <w:t>MPSyncJob</w:t>
      </w:r>
      <w:proofErr w:type="spellEnd"/>
      <w:r>
        <w:t xml:space="preserve">, click </w:t>
      </w:r>
      <w:r w:rsidRPr="008A7685">
        <w:rPr>
          <w:b/>
        </w:rPr>
        <w:t>Resume</w:t>
      </w:r>
      <w:r>
        <w:t>.</w:t>
      </w:r>
    </w:p>
    <w:p w:rsidR="008A7685" w:rsidRPr="008A7685" w:rsidRDefault="008A7685" w:rsidP="00CC0A71">
      <w:pPr>
        <w:pStyle w:val="NumberedList1"/>
        <w:numPr>
          <w:ilvl w:val="0"/>
          <w:numId w:val="173"/>
        </w:numPr>
        <w:rPr>
          <w:b/>
        </w:rPr>
      </w:pPr>
      <w:r>
        <w:t xml:space="preserve">In the </w:t>
      </w:r>
      <w:r w:rsidRPr="008A7685">
        <w:rPr>
          <w:b/>
        </w:rPr>
        <w:t>Tasks</w:t>
      </w:r>
      <w:r>
        <w:t xml:space="preserve"> pane, under </w:t>
      </w:r>
      <w:r w:rsidRPr="00875A45">
        <w:rPr>
          <w:rStyle w:val="Bold"/>
        </w:rPr>
        <w:t>Data Warehouse Jobs</w:t>
      </w:r>
      <w:r>
        <w:t xml:space="preserve">, click </w:t>
      </w:r>
      <w:r w:rsidRPr="008A7685">
        <w:rPr>
          <w:b/>
        </w:rPr>
        <w:t>Refresh</w:t>
      </w:r>
      <w:r>
        <w:t>.</w:t>
      </w:r>
    </w:p>
    <w:p w:rsidR="008A7685" w:rsidRDefault="008A7685" w:rsidP="008A7685">
      <w:pPr>
        <w:pStyle w:val="TextinList1"/>
      </w:pPr>
      <w:r>
        <w:lastRenderedPageBreak/>
        <w:t xml:space="preserve">The status of the </w:t>
      </w:r>
      <w:proofErr w:type="spellStart"/>
      <w:r>
        <w:t>MPSyncJob</w:t>
      </w:r>
      <w:proofErr w:type="spellEnd"/>
      <w:r>
        <w:t xml:space="preserve"> job should change to Running.</w:t>
      </w:r>
    </w:p>
    <w:p w:rsidR="008A7685" w:rsidRPr="008A7685" w:rsidRDefault="008A7685" w:rsidP="00CC0A71">
      <w:pPr>
        <w:pStyle w:val="NumberedList1"/>
        <w:numPr>
          <w:ilvl w:val="0"/>
          <w:numId w:val="173"/>
        </w:numPr>
        <w:rPr>
          <w:b/>
        </w:rPr>
      </w:pPr>
      <w:r w:rsidRPr="00945F93">
        <w:t xml:space="preserve">In the </w:t>
      </w:r>
      <w:r w:rsidRPr="00945F93">
        <w:rPr>
          <w:rStyle w:val="Bold"/>
        </w:rPr>
        <w:t>Tasks</w:t>
      </w:r>
      <w:r w:rsidRPr="00945F93">
        <w:t xml:space="preserve"> pane, periodically click </w:t>
      </w:r>
      <w:r w:rsidRPr="00945F93">
        <w:rPr>
          <w:rStyle w:val="Bold"/>
        </w:rPr>
        <w:t>Refresh</w:t>
      </w:r>
      <w:r w:rsidRPr="00945F93">
        <w:t xml:space="preserve"> until the status of the </w:t>
      </w:r>
      <w:proofErr w:type="spellStart"/>
      <w:r w:rsidRPr="00875A45">
        <w:rPr>
          <w:rStyle w:val="Bold"/>
        </w:rPr>
        <w:t>MPSyncJob</w:t>
      </w:r>
      <w:proofErr w:type="spellEnd"/>
      <w:r w:rsidRPr="00945F93">
        <w:t xml:space="preserve"> changes to </w:t>
      </w:r>
      <w:r w:rsidRPr="00945F93">
        <w:rPr>
          <w:rStyle w:val="Bold"/>
        </w:rPr>
        <w:t>Not Started</w:t>
      </w:r>
      <w:r w:rsidRPr="00945F93">
        <w:t>.</w:t>
      </w:r>
    </w:p>
    <w:p w:rsidR="008A7685" w:rsidRDefault="008A7685" w:rsidP="008A7685">
      <w:pPr>
        <w:pStyle w:val="AlertLabelinList1"/>
        <w:framePr w:wrap="notBeside"/>
      </w:pPr>
      <w:r w:rsidRPr="008E141A">
        <w:rPr>
          <w:noProof/>
        </w:rPr>
        <w:drawing>
          <wp:inline distT="0" distB="0" distL="0" distR="0" wp14:anchorId="74AAE81B" wp14:editId="5B9752E3">
            <wp:extent cx="228600" cy="152400"/>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8A7685" w:rsidRDefault="008A7685" w:rsidP="008A7685">
      <w:pPr>
        <w:pStyle w:val="AlertTextinList1"/>
      </w:pPr>
      <w:r>
        <w:t>This process can take more than an hour to complete</w:t>
      </w:r>
      <w:r w:rsidRPr="00E03449">
        <w:t>.</w:t>
      </w:r>
    </w:p>
    <w:p w:rsidR="008A7685" w:rsidRDefault="008A7685" w:rsidP="00CC0A71">
      <w:pPr>
        <w:pStyle w:val="NumberedList1"/>
        <w:numPr>
          <w:ilvl w:val="0"/>
          <w:numId w:val="173"/>
        </w:numPr>
      </w:pPr>
      <w:r w:rsidRPr="00757784">
        <w:t xml:space="preserve">Close </w:t>
      </w:r>
      <w:r>
        <w:t>all open windows and dialog boxes.</w:t>
      </w:r>
    </w:p>
    <w:p w:rsidR="0028203E" w:rsidRPr="001538C0" w:rsidRDefault="0028203E" w:rsidP="0028203E">
      <w:pPr>
        <w:pStyle w:val="Heading3"/>
      </w:pPr>
      <w:bookmarkStart w:id="23" w:name="_Restart_Service_Manager"/>
      <w:bookmarkStart w:id="24" w:name="_Verify_the_Installation_2"/>
      <w:bookmarkStart w:id="25" w:name="_Toc317173669"/>
      <w:bookmarkEnd w:id="23"/>
      <w:bookmarkEnd w:id="24"/>
      <w:r>
        <w:t xml:space="preserve">Verify the Installation of the </w:t>
      </w:r>
      <w:r w:rsidR="003A5FF6" w:rsidRPr="003A5FF6">
        <w:t>Process Pack for IT GRC</w:t>
      </w:r>
      <w:bookmarkEnd w:id="25"/>
    </w:p>
    <w:p w:rsidR="0028203E" w:rsidRPr="003444A7" w:rsidRDefault="0028203E" w:rsidP="0028203E">
      <w:pPr>
        <w:pStyle w:val="ProcedureTitle"/>
        <w:framePr w:wrap="notBeside"/>
      </w:pPr>
      <w:r>
        <w:rPr>
          <w:noProof/>
        </w:rPr>
        <w:drawing>
          <wp:inline distT="0" distB="0" distL="0" distR="0" wp14:anchorId="5753AAB3" wp14:editId="3FC885DF">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Pr="00CB5065">
        <w:t xml:space="preserve">verify the installation of the </w:t>
      </w:r>
      <w:r w:rsidR="003A5FF6" w:rsidRPr="003A5FF6">
        <w:t>Process Pack for IT GRC</w:t>
      </w:r>
    </w:p>
    <w:p w:rsidR="0028203E" w:rsidRDefault="0028203E" w:rsidP="00CC0A71">
      <w:pPr>
        <w:pStyle w:val="NumberedList1"/>
        <w:numPr>
          <w:ilvl w:val="0"/>
          <w:numId w:val="174"/>
        </w:numPr>
      </w:pPr>
      <w:r>
        <w:t xml:space="preserve">On SM-2012-01, log on using </w:t>
      </w:r>
      <w:r w:rsidRPr="004944A1">
        <w:rPr>
          <w:rStyle w:val="Bold"/>
        </w:rPr>
        <w:t>CORP\Administrator</w:t>
      </w:r>
      <w:r>
        <w:t xml:space="preserve"> with a password of </w:t>
      </w:r>
      <w:r w:rsidRPr="004944A1">
        <w:rPr>
          <w:rStyle w:val="Bold"/>
        </w:rPr>
        <w:t>P@ssw0rd</w:t>
      </w:r>
      <w:r>
        <w:t>.</w:t>
      </w:r>
    </w:p>
    <w:p w:rsidR="0028203E" w:rsidRPr="00365DE8" w:rsidRDefault="0028203E" w:rsidP="00CC0A71">
      <w:pPr>
        <w:pStyle w:val="NumberedList1"/>
        <w:numPr>
          <w:ilvl w:val="0"/>
          <w:numId w:val="174"/>
        </w:numPr>
        <w:rPr>
          <w:b/>
          <w:bCs/>
          <w:iCs/>
          <w:sz w:val="24"/>
          <w:szCs w:val="24"/>
        </w:rPr>
      </w:pPr>
      <w:r>
        <w:t xml:space="preserve">Click </w:t>
      </w:r>
      <w:r w:rsidRPr="00B30274">
        <w:rPr>
          <w:rStyle w:val="Bold"/>
        </w:rPr>
        <w:t>Start</w:t>
      </w:r>
      <w:r>
        <w:t xml:space="preserve">, click </w:t>
      </w:r>
      <w:r w:rsidRPr="00B30274">
        <w:rPr>
          <w:rStyle w:val="Bold"/>
        </w:rPr>
        <w:t>All Programs</w:t>
      </w:r>
      <w:r>
        <w:t xml:space="preserve">, click </w:t>
      </w:r>
      <w:r w:rsidRPr="00B30274">
        <w:rPr>
          <w:rStyle w:val="Bold"/>
        </w:rPr>
        <w:t>Microsoft System Center</w:t>
      </w:r>
      <w:r>
        <w:t xml:space="preserve">, click </w:t>
      </w:r>
      <w:r w:rsidRPr="00B30274">
        <w:rPr>
          <w:rStyle w:val="Bold"/>
        </w:rPr>
        <w:t>Service Manager 201</w:t>
      </w:r>
      <w:r w:rsidR="00967081">
        <w:rPr>
          <w:rStyle w:val="Bold"/>
        </w:rPr>
        <w:t>2</w:t>
      </w:r>
      <w:r>
        <w:t xml:space="preserve">, and then click </w:t>
      </w:r>
      <w:r w:rsidRPr="00B30274">
        <w:rPr>
          <w:rStyle w:val="Bold"/>
        </w:rPr>
        <w:t>Service Manager Console</w:t>
      </w:r>
      <w:r>
        <w:t>.</w:t>
      </w:r>
    </w:p>
    <w:p w:rsidR="0028203E" w:rsidRPr="001538C0" w:rsidRDefault="0028203E" w:rsidP="0028203E">
      <w:pPr>
        <w:pStyle w:val="TextinList1"/>
        <w:rPr>
          <w:b/>
          <w:iCs/>
        </w:rPr>
      </w:pPr>
      <w:r>
        <w:t>The Service Manager Console starts.</w:t>
      </w:r>
    </w:p>
    <w:p w:rsidR="0028203E" w:rsidRPr="0028203E" w:rsidRDefault="0028203E" w:rsidP="00CC0A71">
      <w:pPr>
        <w:pStyle w:val="NumberedList1"/>
        <w:numPr>
          <w:ilvl w:val="0"/>
          <w:numId w:val="174"/>
        </w:numPr>
        <w:spacing w:line="220" w:lineRule="exact"/>
        <w:rPr>
          <w:b/>
        </w:rPr>
      </w:pPr>
      <w:r>
        <w:t xml:space="preserve">In the navigation pane, ensure the </w:t>
      </w:r>
      <w:r w:rsidRPr="0028203E">
        <w:rPr>
          <w:b/>
        </w:rPr>
        <w:t>Compliance and Risk Items</w:t>
      </w:r>
      <w:r>
        <w:t xml:space="preserve"> button appears.</w:t>
      </w:r>
    </w:p>
    <w:p w:rsidR="0028203E" w:rsidRPr="0028203E" w:rsidRDefault="0028203E" w:rsidP="00CC0A71">
      <w:pPr>
        <w:pStyle w:val="NumberedList1"/>
        <w:numPr>
          <w:ilvl w:val="0"/>
          <w:numId w:val="174"/>
        </w:numPr>
        <w:spacing w:line="220" w:lineRule="exact"/>
        <w:rPr>
          <w:b/>
        </w:rPr>
      </w:pPr>
      <w:r>
        <w:t xml:space="preserve">In the navigation pane, click </w:t>
      </w:r>
      <w:r w:rsidRPr="0028203E">
        <w:rPr>
          <w:b/>
        </w:rPr>
        <w:t>Compliance and Risk Items</w:t>
      </w:r>
      <w:r>
        <w:t>.</w:t>
      </w:r>
    </w:p>
    <w:p w:rsidR="0028203E" w:rsidRDefault="0028203E" w:rsidP="0028203E">
      <w:pPr>
        <w:pStyle w:val="TextinList1"/>
      </w:pPr>
      <w:r>
        <w:t xml:space="preserve">The following </w:t>
      </w:r>
      <w:r w:rsidR="003A5FF6" w:rsidRPr="001B1847">
        <w:t>Process Pack for IT GRC</w:t>
      </w:r>
      <w:r>
        <w:t xml:space="preserve"> top-level folders should be listed in the results pane:</w:t>
      </w:r>
    </w:p>
    <w:p w:rsidR="0028203E" w:rsidRDefault="0028203E" w:rsidP="0028203E">
      <w:pPr>
        <w:pStyle w:val="BulletedList2"/>
      </w:pPr>
      <w:r>
        <w:t>Authority Documents</w:t>
      </w:r>
    </w:p>
    <w:p w:rsidR="0028203E" w:rsidRDefault="0028203E" w:rsidP="0028203E">
      <w:pPr>
        <w:pStyle w:val="BulletedList2"/>
      </w:pPr>
      <w:r>
        <w:t>Control Management</w:t>
      </w:r>
    </w:p>
    <w:p w:rsidR="0028203E" w:rsidRDefault="0028203E" w:rsidP="0028203E">
      <w:pPr>
        <w:pStyle w:val="BulletedList2"/>
      </w:pPr>
      <w:r>
        <w:t>Exception Management</w:t>
      </w:r>
    </w:p>
    <w:p w:rsidR="0028203E" w:rsidRDefault="0028203E" w:rsidP="0028203E">
      <w:pPr>
        <w:pStyle w:val="BulletedList2"/>
      </w:pPr>
      <w:r>
        <w:t>Program Management</w:t>
      </w:r>
    </w:p>
    <w:p w:rsidR="0028203E" w:rsidRDefault="0028203E" w:rsidP="0028203E">
      <w:pPr>
        <w:pStyle w:val="BulletedList2"/>
      </w:pPr>
      <w:r>
        <w:t>Risk Management</w:t>
      </w:r>
    </w:p>
    <w:p w:rsidR="0028203E" w:rsidRPr="0028203E" w:rsidRDefault="0028203E" w:rsidP="00CC0A71">
      <w:pPr>
        <w:pStyle w:val="NumberedList1"/>
        <w:numPr>
          <w:ilvl w:val="0"/>
          <w:numId w:val="174"/>
        </w:numPr>
        <w:rPr>
          <w:b/>
          <w:iCs/>
        </w:rPr>
      </w:pPr>
      <w:r>
        <w:t>Close all open windows and dialog boxes.</w:t>
      </w:r>
    </w:p>
    <w:p w:rsidR="00CB5065" w:rsidRPr="001538C0" w:rsidRDefault="00CB5065" w:rsidP="00CB5065">
      <w:pPr>
        <w:pStyle w:val="Heading3"/>
      </w:pPr>
      <w:bookmarkStart w:id="26" w:name="_Verify_the_Installation_1"/>
      <w:bookmarkStart w:id="27" w:name="_Toc317173670"/>
      <w:bookmarkEnd w:id="26"/>
      <w:r>
        <w:lastRenderedPageBreak/>
        <w:t xml:space="preserve">Verify the Installation of </w:t>
      </w:r>
      <w:r w:rsidR="0028203E">
        <w:t xml:space="preserve">the </w:t>
      </w:r>
      <w:r w:rsidR="003A5FF6" w:rsidRPr="003A5FF6">
        <w:t>Process Pack for IT GRC</w:t>
      </w:r>
      <w:r>
        <w:t xml:space="preserve"> Cubes</w:t>
      </w:r>
      <w:bookmarkEnd w:id="27"/>
    </w:p>
    <w:p w:rsidR="00CB5065" w:rsidRPr="003444A7" w:rsidRDefault="00CB5065" w:rsidP="00CB5065">
      <w:pPr>
        <w:pStyle w:val="ProcedureTitle"/>
        <w:framePr w:wrap="notBeside"/>
      </w:pPr>
      <w:r>
        <w:rPr>
          <w:noProof/>
        </w:rPr>
        <w:drawing>
          <wp:inline distT="0" distB="0" distL="0" distR="0" wp14:anchorId="0AC4849F" wp14:editId="30207B9D">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Pr="00CB5065">
        <w:t xml:space="preserve">verify the installation of the </w:t>
      </w:r>
      <w:r w:rsidR="003A5FF6" w:rsidRPr="003A5FF6">
        <w:t>Process Pack for IT GRC</w:t>
      </w:r>
      <w:r w:rsidRPr="00CB5065">
        <w:t xml:space="preserve"> </w:t>
      </w:r>
      <w:r>
        <w:t>cubes</w:t>
      </w:r>
    </w:p>
    <w:p w:rsidR="00CB5065" w:rsidRDefault="00CB5065" w:rsidP="00CC0A71">
      <w:pPr>
        <w:pStyle w:val="NumberedList1"/>
        <w:numPr>
          <w:ilvl w:val="0"/>
          <w:numId w:val="175"/>
        </w:numPr>
      </w:pPr>
      <w:r>
        <w:t xml:space="preserve">On SM-2012-01, log on using </w:t>
      </w:r>
      <w:r w:rsidRPr="004944A1">
        <w:rPr>
          <w:rStyle w:val="Bold"/>
        </w:rPr>
        <w:t>CORP\Administrator</w:t>
      </w:r>
      <w:r>
        <w:t xml:space="preserve"> with a password of </w:t>
      </w:r>
      <w:r w:rsidRPr="004944A1">
        <w:rPr>
          <w:rStyle w:val="Bold"/>
        </w:rPr>
        <w:t>P@ssw0rd</w:t>
      </w:r>
      <w:r>
        <w:t>.</w:t>
      </w:r>
    </w:p>
    <w:p w:rsidR="00CB5065" w:rsidRPr="001538C0" w:rsidRDefault="00CB5065" w:rsidP="00CC0A71">
      <w:pPr>
        <w:pStyle w:val="NumberedList1"/>
        <w:numPr>
          <w:ilvl w:val="0"/>
          <w:numId w:val="174"/>
        </w:numPr>
        <w:rPr>
          <w:b/>
          <w:bCs/>
          <w:iCs/>
          <w:sz w:val="24"/>
          <w:szCs w:val="24"/>
        </w:rPr>
      </w:pPr>
      <w:r>
        <w:t xml:space="preserve">Click </w:t>
      </w:r>
      <w:r w:rsidRPr="00B30274">
        <w:rPr>
          <w:rStyle w:val="Bold"/>
        </w:rPr>
        <w:t>Start</w:t>
      </w:r>
      <w:r>
        <w:t xml:space="preserve">, click </w:t>
      </w:r>
      <w:r w:rsidRPr="00B30274">
        <w:rPr>
          <w:rStyle w:val="Bold"/>
        </w:rPr>
        <w:t>All Programs</w:t>
      </w:r>
      <w:r>
        <w:t xml:space="preserve">, click </w:t>
      </w:r>
      <w:r w:rsidRPr="00B30274">
        <w:rPr>
          <w:rStyle w:val="Bold"/>
        </w:rPr>
        <w:t>Microsoft System Center</w:t>
      </w:r>
      <w:r>
        <w:t xml:space="preserve">, click </w:t>
      </w:r>
      <w:r w:rsidRPr="00B30274">
        <w:rPr>
          <w:rStyle w:val="Bold"/>
        </w:rPr>
        <w:t>Service Manager 201</w:t>
      </w:r>
      <w:r w:rsidR="00967081">
        <w:rPr>
          <w:rStyle w:val="Bold"/>
        </w:rPr>
        <w:t>2</w:t>
      </w:r>
      <w:r>
        <w:t xml:space="preserve">, and then click </w:t>
      </w:r>
      <w:r w:rsidRPr="00B30274">
        <w:rPr>
          <w:rStyle w:val="Bold"/>
        </w:rPr>
        <w:t>Service Manager Console</w:t>
      </w:r>
      <w:r>
        <w:t>.</w:t>
      </w:r>
    </w:p>
    <w:p w:rsidR="00CB5065" w:rsidRPr="001538C0" w:rsidRDefault="00CB5065" w:rsidP="00CB5065">
      <w:pPr>
        <w:pStyle w:val="TextinList1"/>
        <w:rPr>
          <w:b/>
          <w:iCs/>
        </w:rPr>
      </w:pPr>
      <w:r>
        <w:t>The Service Manager Console starts.</w:t>
      </w:r>
    </w:p>
    <w:p w:rsidR="00CB5065" w:rsidRPr="001538C0" w:rsidRDefault="00CB5065" w:rsidP="00CC0A71">
      <w:pPr>
        <w:pStyle w:val="NumberedList1"/>
        <w:numPr>
          <w:ilvl w:val="0"/>
          <w:numId w:val="174"/>
        </w:numPr>
        <w:rPr>
          <w:b/>
          <w:iCs/>
        </w:rPr>
      </w:pPr>
      <w:r>
        <w:t xml:space="preserve">In the navigation pane, click </w:t>
      </w:r>
      <w:r w:rsidRPr="001538C0">
        <w:rPr>
          <w:b/>
        </w:rPr>
        <w:t>Data Warehouse</w:t>
      </w:r>
      <w:r>
        <w:t>.</w:t>
      </w:r>
    </w:p>
    <w:p w:rsidR="00CB5065" w:rsidRPr="00CC4B23" w:rsidRDefault="00CB5065" w:rsidP="00CC0A71">
      <w:pPr>
        <w:pStyle w:val="NumberedList1"/>
        <w:numPr>
          <w:ilvl w:val="0"/>
          <w:numId w:val="174"/>
        </w:numPr>
        <w:rPr>
          <w:b/>
          <w:iCs/>
        </w:rPr>
      </w:pPr>
      <w:r>
        <w:t xml:space="preserve">In the </w:t>
      </w:r>
      <w:r w:rsidRPr="001538C0">
        <w:rPr>
          <w:b/>
        </w:rPr>
        <w:t>Data Warehouse</w:t>
      </w:r>
      <w:r>
        <w:t xml:space="preserve"> pane, go to Data Warehouse/</w:t>
      </w:r>
      <w:r w:rsidR="00CC4B23">
        <w:t>Cubes</w:t>
      </w:r>
      <w:r>
        <w:t>.</w:t>
      </w:r>
    </w:p>
    <w:p w:rsidR="00CC4B23" w:rsidRDefault="00CC4B23" w:rsidP="00CC4B23">
      <w:pPr>
        <w:pStyle w:val="TextinList1"/>
      </w:pPr>
      <w:r>
        <w:t xml:space="preserve">The following </w:t>
      </w:r>
      <w:r w:rsidR="00154C97">
        <w:t>items</w:t>
      </w:r>
      <w:r>
        <w:t xml:space="preserve"> should be listed in the results pane:</w:t>
      </w:r>
    </w:p>
    <w:p w:rsidR="00CC4B23" w:rsidRDefault="00154C97" w:rsidP="00CC4B23">
      <w:pPr>
        <w:pStyle w:val="BulletedList2"/>
      </w:pPr>
      <w:r>
        <w:t>Software Update Cube</w:t>
      </w:r>
    </w:p>
    <w:p w:rsidR="00154C97" w:rsidRDefault="00154C97" w:rsidP="00CC4B23">
      <w:pPr>
        <w:pStyle w:val="BulletedList2"/>
      </w:pPr>
      <w:r>
        <w:t xml:space="preserve">Service Manager </w:t>
      </w:r>
      <w:proofErr w:type="spellStart"/>
      <w:r>
        <w:t>WorkItems</w:t>
      </w:r>
      <w:proofErr w:type="spellEnd"/>
      <w:r>
        <w:t xml:space="preserve"> Cube</w:t>
      </w:r>
    </w:p>
    <w:p w:rsidR="00154C97" w:rsidRDefault="00154C97" w:rsidP="00CC4B23">
      <w:pPr>
        <w:pStyle w:val="BulletedList2"/>
      </w:pPr>
      <w:r>
        <w:t>Service Manager Compliance Result Cube</w:t>
      </w:r>
    </w:p>
    <w:p w:rsidR="00154C97" w:rsidRDefault="00154C97" w:rsidP="00CC4B23">
      <w:pPr>
        <w:pStyle w:val="BulletedList2"/>
      </w:pPr>
      <w:r>
        <w:t>Service Manager Compliance Program Detail Cube</w:t>
      </w:r>
    </w:p>
    <w:p w:rsidR="00154C97" w:rsidRDefault="00154C97" w:rsidP="00CC4B23">
      <w:pPr>
        <w:pStyle w:val="BulletedList2"/>
      </w:pPr>
      <w:r>
        <w:t xml:space="preserve">Service Manager </w:t>
      </w:r>
      <w:proofErr w:type="spellStart"/>
      <w:r>
        <w:t>ConfigItem</w:t>
      </w:r>
      <w:proofErr w:type="spellEnd"/>
      <w:r>
        <w:t xml:space="preserve"> Cube</w:t>
      </w:r>
    </w:p>
    <w:p w:rsidR="00154C97" w:rsidRDefault="00154C97" w:rsidP="00CC4B23">
      <w:pPr>
        <w:pStyle w:val="BulletedList2"/>
      </w:pPr>
      <w:r>
        <w:t>Power Management Cube</w:t>
      </w:r>
    </w:p>
    <w:p w:rsidR="00154C97" w:rsidRDefault="00154C97" w:rsidP="00CC4B23">
      <w:pPr>
        <w:pStyle w:val="BulletedList2"/>
      </w:pPr>
      <w:r>
        <w:t>Change and Activity Management Cube</w:t>
      </w:r>
    </w:p>
    <w:p w:rsidR="00154C97" w:rsidRDefault="00154C97" w:rsidP="00CC4B23">
      <w:pPr>
        <w:pStyle w:val="BulletedList2"/>
      </w:pPr>
      <w:r>
        <w:t>Service Manager Service Catalog Library Cubes</w:t>
      </w:r>
    </w:p>
    <w:p w:rsidR="00CB5065" w:rsidRDefault="00CB5065" w:rsidP="00CC0A71">
      <w:pPr>
        <w:pStyle w:val="NumberedList1"/>
        <w:numPr>
          <w:ilvl w:val="0"/>
          <w:numId w:val="173"/>
        </w:numPr>
      </w:pPr>
      <w:r w:rsidRPr="00757784">
        <w:t xml:space="preserve">Close </w:t>
      </w:r>
      <w:r>
        <w:t>all open windows and dialog boxes.</w:t>
      </w:r>
    </w:p>
    <w:p w:rsidR="00CC4B23" w:rsidRPr="001538C0" w:rsidRDefault="00CC4B23" w:rsidP="00CC4B23">
      <w:pPr>
        <w:pStyle w:val="Heading3"/>
      </w:pPr>
      <w:bookmarkStart w:id="28" w:name="_Verify_the_Installation"/>
      <w:bookmarkStart w:id="29" w:name="_Toc317173671"/>
      <w:bookmarkEnd w:id="28"/>
      <w:r>
        <w:t xml:space="preserve">Verify the Installation of the </w:t>
      </w:r>
      <w:r w:rsidR="003A5FF6" w:rsidRPr="003A5FF6">
        <w:t>Process Pack for IT GRC</w:t>
      </w:r>
      <w:r>
        <w:t xml:space="preserve"> Reports</w:t>
      </w:r>
      <w:bookmarkEnd w:id="29"/>
    </w:p>
    <w:p w:rsidR="00CC4B23" w:rsidRPr="003444A7" w:rsidRDefault="00CC4B23" w:rsidP="00CC4B23">
      <w:pPr>
        <w:pStyle w:val="ProcedureTitle"/>
        <w:framePr w:wrap="notBeside"/>
      </w:pPr>
      <w:r>
        <w:rPr>
          <w:noProof/>
        </w:rPr>
        <w:drawing>
          <wp:inline distT="0" distB="0" distL="0" distR="0" wp14:anchorId="6933042F" wp14:editId="65346A38">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Pr="00CB5065">
        <w:t xml:space="preserve">verify the installation of the </w:t>
      </w:r>
      <w:r w:rsidR="003A5FF6" w:rsidRPr="003A5FF6">
        <w:t>Process Pack for IT GRC</w:t>
      </w:r>
      <w:r w:rsidRPr="00CB5065">
        <w:t xml:space="preserve"> </w:t>
      </w:r>
      <w:r>
        <w:t>reports</w:t>
      </w:r>
    </w:p>
    <w:p w:rsidR="00CC4B23" w:rsidRDefault="00CC4B23" w:rsidP="00CC0A71">
      <w:pPr>
        <w:pStyle w:val="NumberedList1"/>
        <w:numPr>
          <w:ilvl w:val="0"/>
          <w:numId w:val="176"/>
        </w:numPr>
      </w:pPr>
      <w:r>
        <w:t xml:space="preserve">On SM-2012-01, log on using </w:t>
      </w:r>
      <w:r w:rsidRPr="004944A1">
        <w:rPr>
          <w:rStyle w:val="Bold"/>
        </w:rPr>
        <w:t>CORP\Administrator</w:t>
      </w:r>
      <w:r>
        <w:t xml:space="preserve"> with a password of </w:t>
      </w:r>
      <w:r w:rsidRPr="004944A1">
        <w:rPr>
          <w:rStyle w:val="Bold"/>
        </w:rPr>
        <w:t>P@ssw0rd</w:t>
      </w:r>
      <w:r>
        <w:t>.</w:t>
      </w:r>
    </w:p>
    <w:p w:rsidR="00CC4B23" w:rsidRPr="001538C0" w:rsidRDefault="00CC4B23" w:rsidP="00CC0A71">
      <w:pPr>
        <w:pStyle w:val="NumberedList1"/>
        <w:numPr>
          <w:ilvl w:val="0"/>
          <w:numId w:val="174"/>
        </w:numPr>
        <w:rPr>
          <w:b/>
          <w:bCs/>
          <w:iCs/>
          <w:sz w:val="24"/>
          <w:szCs w:val="24"/>
        </w:rPr>
      </w:pPr>
      <w:r>
        <w:t xml:space="preserve">Click </w:t>
      </w:r>
      <w:r w:rsidRPr="00B30274">
        <w:rPr>
          <w:rStyle w:val="Bold"/>
        </w:rPr>
        <w:t>Start</w:t>
      </w:r>
      <w:r>
        <w:t xml:space="preserve">, click </w:t>
      </w:r>
      <w:r w:rsidRPr="00B30274">
        <w:rPr>
          <w:rStyle w:val="Bold"/>
        </w:rPr>
        <w:t>All Programs</w:t>
      </w:r>
      <w:r>
        <w:t xml:space="preserve">, click </w:t>
      </w:r>
      <w:r w:rsidRPr="00B30274">
        <w:rPr>
          <w:rStyle w:val="Bold"/>
        </w:rPr>
        <w:t>Microsoft System Center</w:t>
      </w:r>
      <w:r>
        <w:t xml:space="preserve">, click </w:t>
      </w:r>
      <w:r w:rsidRPr="00B30274">
        <w:rPr>
          <w:rStyle w:val="Bold"/>
        </w:rPr>
        <w:t>Service Manager 201</w:t>
      </w:r>
      <w:r w:rsidR="00967081">
        <w:rPr>
          <w:rStyle w:val="Bold"/>
        </w:rPr>
        <w:t>2</w:t>
      </w:r>
      <w:r>
        <w:t xml:space="preserve">, and then click </w:t>
      </w:r>
      <w:r w:rsidRPr="00B30274">
        <w:rPr>
          <w:rStyle w:val="Bold"/>
        </w:rPr>
        <w:t>Service Manager Console</w:t>
      </w:r>
      <w:r>
        <w:t>.</w:t>
      </w:r>
    </w:p>
    <w:p w:rsidR="00CC4B23" w:rsidRPr="001538C0" w:rsidRDefault="00CC4B23" w:rsidP="00CC4B23">
      <w:pPr>
        <w:pStyle w:val="TextinList1"/>
        <w:rPr>
          <w:b/>
          <w:iCs/>
        </w:rPr>
      </w:pPr>
      <w:r>
        <w:t>The Service Manager Console starts.</w:t>
      </w:r>
    </w:p>
    <w:p w:rsidR="00CC4B23" w:rsidRPr="001538C0" w:rsidRDefault="00CC4B23" w:rsidP="00CC0A71">
      <w:pPr>
        <w:pStyle w:val="NumberedList1"/>
        <w:numPr>
          <w:ilvl w:val="0"/>
          <w:numId w:val="174"/>
        </w:numPr>
        <w:rPr>
          <w:b/>
          <w:iCs/>
        </w:rPr>
      </w:pPr>
      <w:r>
        <w:t xml:space="preserve">In the navigation pane, click </w:t>
      </w:r>
      <w:r>
        <w:rPr>
          <w:b/>
        </w:rPr>
        <w:t>Reports</w:t>
      </w:r>
      <w:r>
        <w:t>.</w:t>
      </w:r>
    </w:p>
    <w:p w:rsidR="00CC4B23" w:rsidRPr="00CC4B23" w:rsidRDefault="00CC4B23" w:rsidP="00CC0A71">
      <w:pPr>
        <w:pStyle w:val="NumberedList1"/>
        <w:numPr>
          <w:ilvl w:val="0"/>
          <w:numId w:val="174"/>
        </w:numPr>
        <w:rPr>
          <w:b/>
          <w:iCs/>
        </w:rPr>
      </w:pPr>
      <w:r>
        <w:lastRenderedPageBreak/>
        <w:t xml:space="preserve">In the </w:t>
      </w:r>
      <w:r w:rsidR="00140CD4">
        <w:rPr>
          <w:b/>
        </w:rPr>
        <w:t>Reporting</w:t>
      </w:r>
      <w:r>
        <w:t xml:space="preserve"> pane, go to </w:t>
      </w:r>
      <w:r w:rsidR="00140CD4">
        <w:t>Reports/</w:t>
      </w:r>
      <w:r>
        <w:t>Compliance Reports Library/Control Management.</w:t>
      </w:r>
    </w:p>
    <w:p w:rsidR="00CC4B23" w:rsidRDefault="00CC4B23" w:rsidP="00CC4B23">
      <w:pPr>
        <w:pStyle w:val="TextinList1"/>
      </w:pPr>
      <w:r>
        <w:t>The following reports should be listed in the results pane:</w:t>
      </w:r>
    </w:p>
    <w:p w:rsidR="00CC4B23" w:rsidRDefault="00CC4B23" w:rsidP="00CC4B23">
      <w:pPr>
        <w:pStyle w:val="BulletedList2"/>
      </w:pPr>
      <w:r>
        <w:t>Control Activity Details Report</w:t>
      </w:r>
    </w:p>
    <w:p w:rsidR="00CC4B23" w:rsidRDefault="00CC4B23" w:rsidP="00CC4B23">
      <w:pPr>
        <w:pStyle w:val="BulletedList2"/>
      </w:pPr>
      <w:r>
        <w:t>Control Activity List Report</w:t>
      </w:r>
    </w:p>
    <w:p w:rsidR="00CC4B23" w:rsidRDefault="00CC4B23" w:rsidP="00CC4B23">
      <w:pPr>
        <w:pStyle w:val="BulletedList2"/>
      </w:pPr>
      <w:r>
        <w:t>Control Activity Score Report</w:t>
      </w:r>
    </w:p>
    <w:p w:rsidR="00CC4B23" w:rsidRDefault="00CC4B23" w:rsidP="00CC4B23">
      <w:pPr>
        <w:pStyle w:val="BulletedList2"/>
      </w:pPr>
      <w:r>
        <w:t>Control Management Change Report</w:t>
      </w:r>
    </w:p>
    <w:p w:rsidR="00CC4B23" w:rsidRDefault="00CC4B23" w:rsidP="00CC4B23">
      <w:pPr>
        <w:pStyle w:val="BulletedList2"/>
      </w:pPr>
      <w:r>
        <w:t>Control Objective Details Report</w:t>
      </w:r>
    </w:p>
    <w:p w:rsidR="00CC4B23" w:rsidRDefault="00CC4B23" w:rsidP="00CC4B23">
      <w:pPr>
        <w:pStyle w:val="BulletedList2"/>
      </w:pPr>
      <w:r>
        <w:t>Control Objective Health Report</w:t>
      </w:r>
    </w:p>
    <w:p w:rsidR="00CC4B23" w:rsidRDefault="00CC4B23" w:rsidP="00CC4B23">
      <w:pPr>
        <w:pStyle w:val="BulletedList2"/>
      </w:pPr>
      <w:r>
        <w:t>Control Objective List Report</w:t>
      </w:r>
    </w:p>
    <w:p w:rsidR="00CC4B23" w:rsidRDefault="00CC4B23" w:rsidP="00CC4B23">
      <w:pPr>
        <w:pStyle w:val="BulletedList2"/>
      </w:pPr>
      <w:r>
        <w:t>Control Objective Progress Report</w:t>
      </w:r>
    </w:p>
    <w:p w:rsidR="00CC4B23" w:rsidRDefault="00CC4B23" w:rsidP="00CC4B23">
      <w:pPr>
        <w:pStyle w:val="BulletedList2"/>
      </w:pPr>
      <w:r>
        <w:t>Managed Entity Result List Report</w:t>
      </w:r>
    </w:p>
    <w:p w:rsidR="00CC4B23" w:rsidRPr="00CC4B23" w:rsidRDefault="00CC4B23" w:rsidP="00CC0A71">
      <w:pPr>
        <w:pStyle w:val="NumberedList1"/>
        <w:numPr>
          <w:ilvl w:val="0"/>
          <w:numId w:val="174"/>
        </w:numPr>
        <w:rPr>
          <w:b/>
          <w:iCs/>
        </w:rPr>
      </w:pPr>
      <w:r>
        <w:t xml:space="preserve">In the </w:t>
      </w:r>
      <w:r w:rsidR="00140CD4">
        <w:rPr>
          <w:b/>
        </w:rPr>
        <w:t>Reporting</w:t>
      </w:r>
      <w:r>
        <w:t xml:space="preserve"> pane, go to </w:t>
      </w:r>
      <w:r w:rsidR="00140CD4">
        <w:t>Reports/</w:t>
      </w:r>
      <w:r>
        <w:t>Compliance Reports Library/Program Management.</w:t>
      </w:r>
    </w:p>
    <w:p w:rsidR="00CC4B23" w:rsidRDefault="00CC4B23" w:rsidP="00CC4B23">
      <w:pPr>
        <w:pStyle w:val="TextinList1"/>
      </w:pPr>
      <w:r>
        <w:t>The following reports should be listed in the results pane:</w:t>
      </w:r>
    </w:p>
    <w:p w:rsidR="00CC4B23" w:rsidRDefault="00CC4B23" w:rsidP="00CC4B23">
      <w:pPr>
        <w:pStyle w:val="BulletedList2"/>
      </w:pPr>
      <w:r>
        <w:t>Program Detail Report</w:t>
      </w:r>
    </w:p>
    <w:p w:rsidR="00CC4B23" w:rsidRDefault="00CC4B23" w:rsidP="00CC4B23">
      <w:pPr>
        <w:pStyle w:val="BulletedList2"/>
      </w:pPr>
      <w:r>
        <w:t>Program Health Dashboard Report</w:t>
      </w:r>
    </w:p>
    <w:p w:rsidR="00CC4B23" w:rsidRDefault="00CC4B23" w:rsidP="00CC4B23">
      <w:pPr>
        <w:pStyle w:val="BulletedList2"/>
      </w:pPr>
      <w:r>
        <w:t>Program Incidents List Report</w:t>
      </w:r>
    </w:p>
    <w:p w:rsidR="00CC4B23" w:rsidRDefault="00CC4B23" w:rsidP="00CC4B23">
      <w:pPr>
        <w:pStyle w:val="BulletedList2"/>
      </w:pPr>
      <w:r>
        <w:t>Program List Report</w:t>
      </w:r>
    </w:p>
    <w:p w:rsidR="00CC4B23" w:rsidRDefault="00CC4B23" w:rsidP="00CC4B23">
      <w:pPr>
        <w:pStyle w:val="BulletedList2"/>
      </w:pPr>
      <w:r>
        <w:t>Program Non-Compliance Report</w:t>
      </w:r>
    </w:p>
    <w:p w:rsidR="00CC4B23" w:rsidRDefault="00CC4B23" w:rsidP="00CC4B23">
      <w:pPr>
        <w:pStyle w:val="BulletedList2"/>
      </w:pPr>
      <w:r>
        <w:t>Program Readiness Review Status Report</w:t>
      </w:r>
    </w:p>
    <w:p w:rsidR="00CC4B23" w:rsidRDefault="00CC4B23" w:rsidP="00CC4B23">
      <w:pPr>
        <w:pStyle w:val="BulletedList2"/>
      </w:pPr>
      <w:r>
        <w:t>Program Scope Report</w:t>
      </w:r>
    </w:p>
    <w:p w:rsidR="00CC4B23" w:rsidRPr="00CC4B23" w:rsidRDefault="00CC4B23" w:rsidP="00CC0A71">
      <w:pPr>
        <w:pStyle w:val="NumberedList1"/>
        <w:numPr>
          <w:ilvl w:val="0"/>
          <w:numId w:val="174"/>
        </w:numPr>
        <w:rPr>
          <w:b/>
          <w:iCs/>
        </w:rPr>
      </w:pPr>
      <w:r>
        <w:t xml:space="preserve">In the </w:t>
      </w:r>
      <w:r w:rsidR="00140CD4">
        <w:rPr>
          <w:b/>
        </w:rPr>
        <w:t>Reporting</w:t>
      </w:r>
      <w:r>
        <w:t xml:space="preserve"> pane, go to </w:t>
      </w:r>
      <w:r w:rsidR="00140CD4">
        <w:t>Reports/</w:t>
      </w:r>
      <w:r>
        <w:t>Compliance Reports Library/Risk Management.</w:t>
      </w:r>
    </w:p>
    <w:p w:rsidR="00CC4B23" w:rsidRDefault="00CC4B23" w:rsidP="00CC4B23">
      <w:pPr>
        <w:pStyle w:val="TextinList1"/>
      </w:pPr>
      <w:r>
        <w:lastRenderedPageBreak/>
        <w:t>The following reports should be listed in the results pane:</w:t>
      </w:r>
    </w:p>
    <w:p w:rsidR="00CC4B23" w:rsidRDefault="00CC4B23" w:rsidP="00CC4B23">
      <w:pPr>
        <w:pStyle w:val="BulletedList2"/>
      </w:pPr>
      <w:r>
        <w:t>Inherent Risk Map</w:t>
      </w:r>
    </w:p>
    <w:p w:rsidR="00CC4B23" w:rsidRDefault="00CC4B23" w:rsidP="00CC4B23">
      <w:pPr>
        <w:pStyle w:val="BulletedList2"/>
      </w:pPr>
      <w:r>
        <w:t>Program Risk Report</w:t>
      </w:r>
    </w:p>
    <w:p w:rsidR="00CC4B23" w:rsidRDefault="00CC4B23" w:rsidP="00CC4B23">
      <w:pPr>
        <w:pStyle w:val="BulletedList2"/>
      </w:pPr>
      <w:r>
        <w:t>Residual Risk Map</w:t>
      </w:r>
    </w:p>
    <w:p w:rsidR="00CC4B23" w:rsidRDefault="00CC4B23" w:rsidP="00CC4B23">
      <w:pPr>
        <w:pStyle w:val="BulletedList2"/>
      </w:pPr>
      <w:r>
        <w:t>Risk Details</w:t>
      </w:r>
    </w:p>
    <w:p w:rsidR="00CC4B23" w:rsidRDefault="00CC4B23" w:rsidP="00CC4B23">
      <w:pPr>
        <w:pStyle w:val="BulletedList2"/>
      </w:pPr>
      <w:r>
        <w:t>Risk List by Rank Report</w:t>
      </w:r>
    </w:p>
    <w:p w:rsidR="00CC4B23" w:rsidRDefault="00CC4B23" w:rsidP="00CC4B23">
      <w:pPr>
        <w:pStyle w:val="BulletedList2"/>
      </w:pPr>
      <w:r>
        <w:t>Risk List Report</w:t>
      </w:r>
    </w:p>
    <w:p w:rsidR="00CC4B23" w:rsidRPr="00B7027B" w:rsidRDefault="00CC4B23" w:rsidP="00CC0A71">
      <w:pPr>
        <w:pStyle w:val="NumberedList1"/>
        <w:numPr>
          <w:ilvl w:val="0"/>
          <w:numId w:val="174"/>
        </w:numPr>
        <w:rPr>
          <w:b/>
          <w:iCs/>
        </w:rPr>
      </w:pPr>
      <w:r>
        <w:t>Close all open windows and dialog boxes</w:t>
      </w:r>
    </w:p>
    <w:p w:rsidR="00B7027B" w:rsidRDefault="00B7027B" w:rsidP="00B7027B">
      <w:r>
        <w:t xml:space="preserve">If the reports do not display, the problem may be that the computer running the Data Warehouse for System Center Service Manager has not processed the reports in the </w:t>
      </w:r>
      <w:r w:rsidR="003A5FF6" w:rsidRPr="001B1847">
        <w:t>Process Pack for IT GRC</w:t>
      </w:r>
      <w:r>
        <w:t xml:space="preserve"> by running the </w:t>
      </w:r>
      <w:proofErr w:type="spellStart"/>
      <w:r w:rsidRPr="00CD3446">
        <w:rPr>
          <w:b/>
        </w:rPr>
        <w:t>MPSyncJob</w:t>
      </w:r>
      <w:proofErr w:type="spellEnd"/>
      <w:r>
        <w:t xml:space="preserve"> Data Warehouse Job. By default, the </w:t>
      </w:r>
      <w:proofErr w:type="spellStart"/>
      <w:r w:rsidRPr="00CD3446">
        <w:rPr>
          <w:b/>
        </w:rPr>
        <w:t>MPSyncJob</w:t>
      </w:r>
      <w:proofErr w:type="spellEnd"/>
      <w:r>
        <w:t xml:space="preserve"> Data Warehouse Job runs once each hour. You can manually run the </w:t>
      </w:r>
      <w:proofErr w:type="spellStart"/>
      <w:r w:rsidRPr="00CD3446">
        <w:rPr>
          <w:b/>
        </w:rPr>
        <w:t>MPSyncJob</w:t>
      </w:r>
      <w:proofErr w:type="spellEnd"/>
      <w:r>
        <w:t xml:space="preserve"> Data Warehouse Job and cause the reports to appear sooner by performing the following steps:</w:t>
      </w:r>
    </w:p>
    <w:p w:rsidR="00B7027B" w:rsidRDefault="00B7027B" w:rsidP="00CC0A71">
      <w:pPr>
        <w:pStyle w:val="NumberedList1"/>
        <w:numPr>
          <w:ilvl w:val="0"/>
          <w:numId w:val="177"/>
        </w:numPr>
      </w:pPr>
      <w:r>
        <w:t xml:space="preserve">In the navigation pane, click </w:t>
      </w:r>
      <w:r w:rsidRPr="00B7027B">
        <w:rPr>
          <w:b/>
        </w:rPr>
        <w:t>Data Warehouse</w:t>
      </w:r>
      <w:r>
        <w:t>.</w:t>
      </w:r>
    </w:p>
    <w:p w:rsidR="00B7027B" w:rsidRDefault="00B7027B" w:rsidP="00CC0A71">
      <w:pPr>
        <w:pStyle w:val="NumberedList1"/>
        <w:numPr>
          <w:ilvl w:val="0"/>
          <w:numId w:val="174"/>
        </w:numPr>
      </w:pPr>
      <w:r>
        <w:t xml:space="preserve">In the </w:t>
      </w:r>
      <w:r w:rsidRPr="00B7027B">
        <w:rPr>
          <w:b/>
        </w:rPr>
        <w:t>Data Warehouse</w:t>
      </w:r>
      <w:r>
        <w:t xml:space="preserve"> pane, go to Data Warehouse/Data Warehouse Jobs.</w:t>
      </w:r>
    </w:p>
    <w:p w:rsidR="00B7027B" w:rsidRDefault="00B7027B" w:rsidP="00CC0A71">
      <w:pPr>
        <w:pStyle w:val="NumberedList1"/>
        <w:numPr>
          <w:ilvl w:val="0"/>
          <w:numId w:val="174"/>
        </w:numPr>
      </w:pPr>
      <w:r>
        <w:t xml:space="preserve">In the results pane, click </w:t>
      </w:r>
      <w:proofErr w:type="spellStart"/>
      <w:r w:rsidRPr="00B7027B">
        <w:rPr>
          <w:b/>
        </w:rPr>
        <w:t>MPSyncJob</w:t>
      </w:r>
      <w:proofErr w:type="spellEnd"/>
      <w:r>
        <w:t>.</w:t>
      </w:r>
    </w:p>
    <w:p w:rsidR="00B7027B" w:rsidRDefault="00B7027B" w:rsidP="00CC0A71">
      <w:pPr>
        <w:pStyle w:val="NumberedList1"/>
        <w:numPr>
          <w:ilvl w:val="0"/>
          <w:numId w:val="174"/>
        </w:numPr>
      </w:pPr>
      <w:r>
        <w:t xml:space="preserve">In the </w:t>
      </w:r>
      <w:r w:rsidRPr="00B7027B">
        <w:rPr>
          <w:b/>
        </w:rPr>
        <w:t>Tasks</w:t>
      </w:r>
      <w:r>
        <w:t xml:space="preserve"> pane, click </w:t>
      </w:r>
      <w:r w:rsidRPr="00B7027B">
        <w:rPr>
          <w:b/>
        </w:rPr>
        <w:t>Resume</w:t>
      </w:r>
      <w:r>
        <w:t>.</w:t>
      </w:r>
    </w:p>
    <w:p w:rsidR="00B7027B" w:rsidRDefault="00B7027B" w:rsidP="00CC0A71">
      <w:pPr>
        <w:pStyle w:val="NumberedList1"/>
        <w:numPr>
          <w:ilvl w:val="0"/>
          <w:numId w:val="174"/>
        </w:numPr>
      </w:pPr>
      <w:r>
        <w:t xml:space="preserve">In the </w:t>
      </w:r>
      <w:r w:rsidRPr="00B7027B">
        <w:rPr>
          <w:b/>
        </w:rPr>
        <w:t>Tasks</w:t>
      </w:r>
      <w:r>
        <w:t xml:space="preserve"> pane, click </w:t>
      </w:r>
      <w:r w:rsidRPr="00B7027B">
        <w:rPr>
          <w:b/>
        </w:rPr>
        <w:t>Refresh</w:t>
      </w:r>
      <w:r>
        <w:t>.</w:t>
      </w:r>
    </w:p>
    <w:p w:rsidR="00B7027B" w:rsidRDefault="00B7027B" w:rsidP="00B7027B">
      <w:pPr>
        <w:pStyle w:val="TextinList2"/>
      </w:pPr>
      <w:r>
        <w:t xml:space="preserve">The status of the </w:t>
      </w:r>
      <w:proofErr w:type="spellStart"/>
      <w:r>
        <w:t>MPSyncJob</w:t>
      </w:r>
      <w:proofErr w:type="spellEnd"/>
      <w:r>
        <w:t xml:space="preserve"> should change to Running.</w:t>
      </w:r>
    </w:p>
    <w:p w:rsidR="00B7027B" w:rsidRDefault="00B7027B" w:rsidP="00CC0A71">
      <w:pPr>
        <w:pStyle w:val="NumberedList1"/>
        <w:numPr>
          <w:ilvl w:val="0"/>
          <w:numId w:val="174"/>
        </w:numPr>
      </w:pPr>
      <w:r>
        <w:t xml:space="preserve">In the </w:t>
      </w:r>
      <w:r w:rsidRPr="00B7027B">
        <w:rPr>
          <w:b/>
        </w:rPr>
        <w:t>Tasks</w:t>
      </w:r>
      <w:r>
        <w:t xml:space="preserve"> pane, periodically click </w:t>
      </w:r>
      <w:r w:rsidRPr="00B7027B">
        <w:rPr>
          <w:b/>
        </w:rPr>
        <w:t>Refresh</w:t>
      </w:r>
      <w:r>
        <w:t xml:space="preserve"> until the status of the </w:t>
      </w:r>
      <w:proofErr w:type="spellStart"/>
      <w:r>
        <w:t>MPSyncJob</w:t>
      </w:r>
      <w:proofErr w:type="spellEnd"/>
      <w:r>
        <w:t xml:space="preserve"> changes to </w:t>
      </w:r>
      <w:r w:rsidRPr="00B7027B">
        <w:rPr>
          <w:b/>
        </w:rPr>
        <w:t>Not Started</w:t>
      </w:r>
      <w:r>
        <w:t>.</w:t>
      </w:r>
    </w:p>
    <w:p w:rsidR="00B7027B" w:rsidRPr="00011CE2" w:rsidRDefault="00011CE2" w:rsidP="00CC0A71">
      <w:pPr>
        <w:pStyle w:val="NumberedList1"/>
        <w:numPr>
          <w:ilvl w:val="0"/>
          <w:numId w:val="174"/>
        </w:numPr>
        <w:rPr>
          <w:b/>
          <w:iCs/>
        </w:rPr>
      </w:pPr>
      <w:r>
        <w:t xml:space="preserve">Review the list of reports in the </w:t>
      </w:r>
      <w:r w:rsidRPr="00011CE2">
        <w:rPr>
          <w:rStyle w:val="Bold"/>
        </w:rPr>
        <w:t>Control Management</w:t>
      </w:r>
      <w:r>
        <w:t xml:space="preserve">, </w:t>
      </w:r>
      <w:r w:rsidRPr="00011CE2">
        <w:rPr>
          <w:rStyle w:val="Bold"/>
        </w:rPr>
        <w:t>Program Management</w:t>
      </w:r>
      <w:r>
        <w:t xml:space="preserve">, and </w:t>
      </w:r>
      <w:r w:rsidRPr="00011CE2">
        <w:rPr>
          <w:rStyle w:val="Bold"/>
        </w:rPr>
        <w:t>Risk Management</w:t>
      </w:r>
      <w:r>
        <w:t xml:space="preserve"> folders in the </w:t>
      </w:r>
      <w:r w:rsidRPr="00011CE2">
        <w:rPr>
          <w:rStyle w:val="Bold"/>
        </w:rPr>
        <w:t>Reports</w:t>
      </w:r>
      <w:r>
        <w:t xml:space="preserve"> pane</w:t>
      </w:r>
      <w:r w:rsidR="00B7027B">
        <w:t>.</w:t>
      </w:r>
    </w:p>
    <w:p w:rsidR="00011CE2" w:rsidRPr="00393834" w:rsidRDefault="00011CE2" w:rsidP="00CC0A71">
      <w:pPr>
        <w:pStyle w:val="NumberedList1"/>
        <w:numPr>
          <w:ilvl w:val="0"/>
          <w:numId w:val="174"/>
        </w:numPr>
        <w:rPr>
          <w:b/>
          <w:iCs/>
        </w:rPr>
      </w:pPr>
      <w:r>
        <w:t>Repeat steps 2 through 7 until the reports appear.</w:t>
      </w:r>
    </w:p>
    <w:p w:rsidR="00393834" w:rsidRPr="00393834" w:rsidRDefault="00393834" w:rsidP="00CC0A71">
      <w:pPr>
        <w:pStyle w:val="NumberedList1"/>
        <w:numPr>
          <w:ilvl w:val="0"/>
          <w:numId w:val="174"/>
        </w:numPr>
        <w:rPr>
          <w:b/>
          <w:iCs/>
        </w:rPr>
      </w:pPr>
      <w:r>
        <w:t>Close all open windows and dialog boxes.</w:t>
      </w:r>
    </w:p>
    <w:p w:rsidR="00393834" w:rsidRDefault="00393834" w:rsidP="00393834">
      <w:r w:rsidRPr="00BA4E9B">
        <w:lastRenderedPageBreak/>
        <w:t xml:space="preserve">For more information about troubleshooting report installation, see </w:t>
      </w:r>
      <w:hyperlink r:id="rId34" w:history="1">
        <w:r w:rsidR="0057577D" w:rsidRPr="00837CF8">
          <w:rPr>
            <w:rStyle w:val="Hyperlink"/>
            <w:sz w:val="22"/>
            <w:szCs w:val="22"/>
          </w:rPr>
          <w:t>Deployment Scenarios for System Center 201</w:t>
        </w:r>
        <w:r w:rsidR="0057577D">
          <w:rPr>
            <w:rStyle w:val="Hyperlink"/>
            <w:sz w:val="22"/>
            <w:szCs w:val="22"/>
          </w:rPr>
          <w:t>2 Service Manager</w:t>
        </w:r>
      </w:hyperlink>
      <w:r w:rsidR="0057577D" w:rsidRPr="00837CF8">
        <w:t xml:space="preserve"> </w:t>
      </w:r>
      <w:r>
        <w:t xml:space="preserve">in the </w:t>
      </w:r>
      <w:r w:rsidRPr="00393834">
        <w:rPr>
          <w:rStyle w:val="Italic"/>
        </w:rPr>
        <w:t>System Center</w:t>
      </w:r>
      <w:r w:rsidR="006B3F50">
        <w:rPr>
          <w:rStyle w:val="Italic"/>
        </w:rPr>
        <w:t xml:space="preserve"> 2012 – Service</w:t>
      </w:r>
      <w:r w:rsidR="006B3F50" w:rsidRPr="00393834">
        <w:rPr>
          <w:rStyle w:val="Italic"/>
        </w:rPr>
        <w:t xml:space="preserve"> </w:t>
      </w:r>
      <w:r w:rsidRPr="00393834">
        <w:rPr>
          <w:rStyle w:val="Italic"/>
        </w:rPr>
        <w:t>Manager Deployment Guide</w:t>
      </w:r>
      <w:r w:rsidR="0057577D">
        <w:rPr>
          <w:rStyle w:val="Italic"/>
        </w:rPr>
        <w:t>.</w:t>
      </w:r>
    </w:p>
    <w:p w:rsidR="00D24434" w:rsidRDefault="00535837" w:rsidP="00D24434">
      <w:pPr>
        <w:pStyle w:val="Heading2"/>
      </w:pPr>
      <w:bookmarkStart w:id="30" w:name="_Step_2-3:_Configure"/>
      <w:bookmarkStart w:id="31" w:name="_Toc317173672"/>
      <w:bookmarkEnd w:id="30"/>
      <w:r>
        <w:t>Step 2-3</w:t>
      </w:r>
      <w:r w:rsidR="00D24434">
        <w:t>: Configure Configuration Manager Connector for Compliance Test Automation</w:t>
      </w:r>
      <w:bookmarkEnd w:id="31"/>
    </w:p>
    <w:p w:rsidR="00EF4B7E" w:rsidRDefault="00EF4B7E" w:rsidP="00EF4B7E">
      <w:r>
        <w:t xml:space="preserve">If you will be importing IT Compliance Management Library Management Packs that include compliance test automation using Configuration Manager, you need to create a Configuration Manager connector in Service Manager 2012 specifically for the </w:t>
      </w:r>
      <w:r w:rsidR="0057166D" w:rsidRPr="001B1847">
        <w:t>Process Pack for IT GRC</w:t>
      </w:r>
      <w:r>
        <w:t>.</w:t>
      </w:r>
    </w:p>
    <w:p w:rsidR="00EF4B7E" w:rsidRDefault="00EF4B7E" w:rsidP="00EF4B7E">
      <w:pPr>
        <w:pStyle w:val="AlertLabel"/>
        <w:framePr w:wrap="notBeside"/>
      </w:pPr>
      <w:r>
        <w:rPr>
          <w:noProof/>
        </w:rPr>
        <w:drawing>
          <wp:inline distT="0" distB="0" distL="0" distR="0" wp14:anchorId="26DBDCCF" wp14:editId="5BB2AB58">
            <wp:extent cx="228600" cy="152400"/>
            <wp:effectExtent l="19050" t="0" r="0" b="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EF4B7E" w:rsidRDefault="00DE44F1" w:rsidP="00EF4B7E">
      <w:pPr>
        <w:pStyle w:val="AlertText"/>
      </w:pPr>
      <w:r>
        <w:t>Although</w:t>
      </w:r>
      <w:r w:rsidR="005164A9">
        <w:t xml:space="preserve"> this guide references </w:t>
      </w:r>
      <w:r w:rsidR="00EF4B7E">
        <w:t xml:space="preserve">Configuration Manager 2012 </w:t>
      </w:r>
      <w:r w:rsidR="005164A9">
        <w:t xml:space="preserve">for the example, Configuration Manager 2007 R2 is also </w:t>
      </w:r>
      <w:r w:rsidR="00EF4B7E">
        <w:t>supported</w:t>
      </w:r>
      <w:r w:rsidR="005164A9">
        <w:t>.</w:t>
      </w:r>
    </w:p>
    <w:p w:rsidR="00EF4B7E" w:rsidRDefault="00EF4B7E" w:rsidP="00EF4B7E">
      <w:r>
        <w:t>For more information about:</w:t>
      </w:r>
    </w:p>
    <w:p w:rsidR="00EF4B7E" w:rsidRDefault="00EF4B7E" w:rsidP="00EF4B7E">
      <w:pPr>
        <w:pStyle w:val="BulletedList1"/>
      </w:pPr>
      <w:r>
        <w:t xml:space="preserve">Connectors in Service Manager 2012, </w:t>
      </w:r>
      <w:r w:rsidR="0057577D">
        <w:t>see</w:t>
      </w:r>
      <w:r w:rsidR="0057577D" w:rsidRPr="00837CF8">
        <w:t xml:space="preserve"> </w:t>
      </w:r>
      <w:hyperlink r:id="rId35" w:history="1">
        <w:r w:rsidR="0057577D" w:rsidRPr="00837CF8">
          <w:rPr>
            <w:rStyle w:val="Hyperlink"/>
            <w:sz w:val="22"/>
            <w:szCs w:val="22"/>
          </w:rPr>
          <w:t>Using Connectors to Import Data into System Center 2012 - Service Manager</w:t>
        </w:r>
      </w:hyperlink>
      <w:r w:rsidR="00801CAB" w:rsidRPr="00801CAB">
        <w:rPr>
          <w:rStyle w:val="Hyperlink"/>
          <w:sz w:val="22"/>
          <w:szCs w:val="22"/>
          <w:u w:val="none"/>
        </w:rPr>
        <w:t>.</w:t>
      </w:r>
    </w:p>
    <w:p w:rsidR="00EF4B7E" w:rsidRDefault="00EF4B7E" w:rsidP="00EF4B7E">
      <w:pPr>
        <w:pStyle w:val="BulletedList1"/>
      </w:pPr>
      <w:r>
        <w:t xml:space="preserve">Importing data from Configuration Manager into Service </w:t>
      </w:r>
      <w:proofErr w:type="gramStart"/>
      <w:r>
        <w:t>Manager,</w:t>
      </w:r>
      <w:proofErr w:type="gramEnd"/>
      <w:r>
        <w:t xml:space="preserve"> </w:t>
      </w:r>
      <w:r w:rsidR="0057577D">
        <w:t xml:space="preserve">see </w:t>
      </w:r>
      <w:hyperlink r:id="rId36" w:history="1">
        <w:r w:rsidR="0057577D" w:rsidRPr="00837CF8">
          <w:rPr>
            <w:rStyle w:val="Hyperlink"/>
            <w:sz w:val="22"/>
            <w:szCs w:val="22"/>
          </w:rPr>
          <w:t>Importing Data from System Center Configuration Manager</w:t>
        </w:r>
      </w:hyperlink>
      <w:r w:rsidR="0057577D">
        <w:t>.</w:t>
      </w:r>
    </w:p>
    <w:p w:rsidR="00EF4B7E" w:rsidRDefault="00EF4B7E" w:rsidP="00EF4B7E">
      <w:pPr>
        <w:pStyle w:val="ProcedureTitle"/>
        <w:framePr w:wrap="notBeside"/>
      </w:pPr>
      <w:r>
        <w:rPr>
          <w:noProof/>
        </w:rPr>
        <w:drawing>
          <wp:inline distT="0" distB="0" distL="0" distR="0" wp14:anchorId="70642702" wp14:editId="4D3961F9">
            <wp:extent cx="152400" cy="152400"/>
            <wp:effectExtent l="19050" t="0" r="0" b="0"/>
            <wp:docPr id="1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To create a connector to Configuration Manager for compliance test automation</w:t>
      </w:r>
    </w:p>
    <w:p w:rsidR="000E1EAD" w:rsidRDefault="000E1EAD" w:rsidP="00CC0A71">
      <w:pPr>
        <w:pStyle w:val="NumberedList1"/>
        <w:numPr>
          <w:ilvl w:val="0"/>
          <w:numId w:val="170"/>
        </w:numPr>
      </w:pPr>
      <w:r>
        <w:t xml:space="preserve">On SM-2012-01, log on using </w:t>
      </w:r>
      <w:r w:rsidRPr="004944A1">
        <w:rPr>
          <w:rStyle w:val="Bold"/>
        </w:rPr>
        <w:t>CORP\Administrator</w:t>
      </w:r>
      <w:r>
        <w:t xml:space="preserve"> with a password of </w:t>
      </w:r>
      <w:r w:rsidRPr="004944A1">
        <w:rPr>
          <w:rStyle w:val="Bold"/>
        </w:rPr>
        <w:t>P@ssw0rd</w:t>
      </w:r>
      <w:r>
        <w:t>.</w:t>
      </w:r>
    </w:p>
    <w:p w:rsidR="000E1EAD" w:rsidRDefault="000E1EAD" w:rsidP="00411BC9">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6E7908">
        <w:rPr>
          <w:rStyle w:val="Bold"/>
        </w:rPr>
        <w:t>2</w:t>
      </w:r>
      <w:r>
        <w:t xml:space="preserve">, and then click </w:t>
      </w:r>
      <w:r w:rsidRPr="004944A1">
        <w:rPr>
          <w:rStyle w:val="Bold"/>
        </w:rPr>
        <w:t>Service Manager Console</w:t>
      </w:r>
      <w:r>
        <w:t>.</w:t>
      </w:r>
    </w:p>
    <w:p w:rsidR="000E1EAD" w:rsidRDefault="000E1EAD" w:rsidP="000E1EAD">
      <w:pPr>
        <w:pStyle w:val="TextinList1"/>
      </w:pPr>
      <w:r>
        <w:t>The Service Manager Console starts.</w:t>
      </w:r>
    </w:p>
    <w:p w:rsidR="000E1EAD" w:rsidRDefault="000E1EAD" w:rsidP="00CC0A71">
      <w:pPr>
        <w:pStyle w:val="NumberedList1"/>
        <w:numPr>
          <w:ilvl w:val="0"/>
          <w:numId w:val="169"/>
        </w:numPr>
      </w:pPr>
      <w:r>
        <w:t xml:space="preserve">In the </w:t>
      </w:r>
      <w:r w:rsidRPr="006E7908">
        <w:rPr>
          <w:rStyle w:val="Bold"/>
          <w:b w:val="0"/>
        </w:rPr>
        <w:t>Service Manager Console</w:t>
      </w:r>
      <w:r>
        <w:t xml:space="preserve">, in the </w:t>
      </w:r>
      <w:r w:rsidRPr="00B30274">
        <w:rPr>
          <w:rStyle w:val="Bold"/>
        </w:rPr>
        <w:t>Navigation</w:t>
      </w:r>
      <w:r>
        <w:t xml:space="preserve"> pane, click </w:t>
      </w:r>
      <w:r>
        <w:rPr>
          <w:rStyle w:val="Bold"/>
        </w:rPr>
        <w:t>Administration</w:t>
      </w:r>
      <w:r w:rsidRPr="00411BC9">
        <w:rPr>
          <w:rStyle w:val="Bold"/>
          <w:b w:val="0"/>
        </w:rPr>
        <w:t>.</w:t>
      </w:r>
    </w:p>
    <w:p w:rsidR="000E1EAD" w:rsidRDefault="000E1EAD" w:rsidP="00CC0A71">
      <w:pPr>
        <w:pStyle w:val="NumberedList1"/>
        <w:numPr>
          <w:ilvl w:val="0"/>
          <w:numId w:val="169"/>
        </w:numPr>
        <w:spacing w:line="220" w:lineRule="exact"/>
      </w:pPr>
      <w:r>
        <w:t xml:space="preserve">In the </w:t>
      </w:r>
      <w:r>
        <w:rPr>
          <w:rStyle w:val="Bold"/>
        </w:rPr>
        <w:t>Administration</w:t>
      </w:r>
      <w:r w:rsidDel="00DB435C">
        <w:rPr>
          <w:rStyle w:val="Bold"/>
        </w:rPr>
        <w:t xml:space="preserve"> </w:t>
      </w:r>
      <w:r>
        <w:t>pane, go</w:t>
      </w:r>
      <w:r w:rsidRPr="00017264">
        <w:t xml:space="preserve"> </w:t>
      </w:r>
      <w:r>
        <w:t xml:space="preserve">to the </w:t>
      </w:r>
      <w:r>
        <w:rPr>
          <w:b/>
        </w:rPr>
        <w:t xml:space="preserve">Administration </w:t>
      </w:r>
      <w:r w:rsidRPr="002D0F7C">
        <w:rPr>
          <w:b/>
        </w:rPr>
        <w:t>/</w:t>
      </w:r>
      <w:r>
        <w:rPr>
          <w:b/>
        </w:rPr>
        <w:t xml:space="preserve"> Connectors</w:t>
      </w:r>
      <w:r w:rsidRPr="004E484E">
        <w:t xml:space="preserve"> location</w:t>
      </w:r>
      <w:r>
        <w:t>.</w:t>
      </w:r>
    </w:p>
    <w:p w:rsidR="000E1EAD" w:rsidRDefault="000E1EAD" w:rsidP="00CC0A71">
      <w:pPr>
        <w:pStyle w:val="NumberedList1"/>
        <w:numPr>
          <w:ilvl w:val="0"/>
          <w:numId w:val="169"/>
        </w:numPr>
        <w:spacing w:line="220" w:lineRule="exact"/>
      </w:pPr>
      <w:r>
        <w:t xml:space="preserve">In the </w:t>
      </w:r>
      <w:r>
        <w:rPr>
          <w:rStyle w:val="Bold"/>
        </w:rPr>
        <w:t>Tasks</w:t>
      </w:r>
      <w:r>
        <w:t xml:space="preserve"> pane, click </w:t>
      </w:r>
      <w:r>
        <w:rPr>
          <w:rStyle w:val="Bold"/>
        </w:rPr>
        <w:t>Create Connector</w:t>
      </w:r>
      <w:r>
        <w:t xml:space="preserve">, and then click </w:t>
      </w:r>
      <w:r w:rsidRPr="005528E2">
        <w:rPr>
          <w:rStyle w:val="Bold"/>
        </w:rPr>
        <w:t>Configuration Manager Connector</w:t>
      </w:r>
      <w:r>
        <w:t>.</w:t>
      </w:r>
    </w:p>
    <w:p w:rsidR="000E1EAD" w:rsidRDefault="000E1EAD" w:rsidP="000E1EAD">
      <w:pPr>
        <w:pStyle w:val="TextinList1"/>
      </w:pPr>
      <w:r>
        <w:t xml:space="preserve">The </w:t>
      </w:r>
      <w:r w:rsidRPr="006E7908">
        <w:t xml:space="preserve">System Center Configuration Manager </w:t>
      </w:r>
      <w:r w:rsidRPr="006E7908">
        <w:rPr>
          <w:rStyle w:val="Bold"/>
        </w:rPr>
        <w:t>Connector Wizard</w:t>
      </w:r>
      <w:r>
        <w:t xml:space="preserve"> starts.</w:t>
      </w:r>
    </w:p>
    <w:p w:rsidR="003E23C3" w:rsidRDefault="003E23C3" w:rsidP="003E23C3">
      <w:pPr>
        <w:pStyle w:val="NumberedList1"/>
      </w:pPr>
      <w:r>
        <w:lastRenderedPageBreak/>
        <w:t xml:space="preserve">Complete the </w:t>
      </w:r>
      <w:r w:rsidR="00417615">
        <w:t xml:space="preserve">System Center </w:t>
      </w:r>
      <w:r>
        <w:t>Configuration Manager connector wizard using 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3E23C3" w:rsidTr="00417615">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3E23C3" w:rsidRDefault="003E23C3" w:rsidP="00417615">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3E23C3" w:rsidRDefault="003E23C3" w:rsidP="00417615">
            <w:pPr>
              <w:pStyle w:val="Label"/>
            </w:pPr>
            <w:r>
              <w:t>Do this</w:t>
            </w:r>
          </w:p>
        </w:tc>
      </w:tr>
      <w:tr w:rsidR="003E23C3" w:rsidTr="00417615">
        <w:tc>
          <w:tcPr>
            <w:tcW w:w="2430" w:type="dxa"/>
            <w:tcBorders>
              <w:top w:val="single" w:sz="6" w:space="0" w:color="auto"/>
              <w:left w:val="single" w:sz="4" w:space="0" w:color="auto"/>
              <w:bottom w:val="single" w:sz="6" w:space="0" w:color="auto"/>
              <w:right w:val="single" w:sz="6" w:space="0" w:color="auto"/>
            </w:tcBorders>
          </w:tcPr>
          <w:p w:rsidR="003E23C3" w:rsidRDefault="003E23C3" w:rsidP="00417615">
            <w:pPr>
              <w:pStyle w:val="CellBody"/>
            </w:pPr>
            <w:r>
              <w:t>Before You Begin</w:t>
            </w:r>
          </w:p>
        </w:tc>
        <w:tc>
          <w:tcPr>
            <w:tcW w:w="5130" w:type="dxa"/>
            <w:tcBorders>
              <w:top w:val="single" w:sz="6" w:space="0" w:color="auto"/>
              <w:left w:val="single" w:sz="6" w:space="0" w:color="auto"/>
              <w:bottom w:val="single" w:sz="6" w:space="0" w:color="auto"/>
              <w:right w:val="single" w:sz="4" w:space="0" w:color="auto"/>
            </w:tcBorders>
          </w:tcPr>
          <w:p w:rsidR="003E23C3" w:rsidRPr="009D6DCC" w:rsidRDefault="003E23C3" w:rsidP="00CC0A71">
            <w:pPr>
              <w:pStyle w:val="NumberedList1"/>
              <w:numPr>
                <w:ilvl w:val="0"/>
                <w:numId w:val="235"/>
              </w:numPr>
              <w:rPr>
                <w:lang w:val="en-GB"/>
              </w:rPr>
            </w:pPr>
            <w:r w:rsidRPr="009D6DCC">
              <w:rPr>
                <w:lang w:val="en-GB"/>
              </w:rPr>
              <w:t xml:space="preserve">Click </w:t>
            </w:r>
            <w:r w:rsidRPr="00405106">
              <w:rPr>
                <w:rStyle w:val="Bold"/>
              </w:rPr>
              <w:t>Next</w:t>
            </w:r>
            <w:r w:rsidRPr="009D6DCC">
              <w:rPr>
                <w:lang w:val="en-GB"/>
              </w:rPr>
              <w:t>.</w:t>
            </w:r>
          </w:p>
        </w:tc>
      </w:tr>
      <w:tr w:rsidR="003E23C3" w:rsidTr="00417615">
        <w:tc>
          <w:tcPr>
            <w:tcW w:w="2430" w:type="dxa"/>
            <w:tcBorders>
              <w:top w:val="single" w:sz="6" w:space="0" w:color="auto"/>
              <w:left w:val="single" w:sz="4" w:space="0" w:color="auto"/>
              <w:bottom w:val="single" w:sz="6" w:space="0" w:color="auto"/>
              <w:right w:val="single" w:sz="6" w:space="0" w:color="auto"/>
            </w:tcBorders>
          </w:tcPr>
          <w:p w:rsidR="003E23C3" w:rsidRDefault="003E23C3" w:rsidP="00417615">
            <w:pPr>
              <w:pStyle w:val="CellBody"/>
            </w:pPr>
            <w:r>
              <w:t>General</w:t>
            </w:r>
          </w:p>
        </w:tc>
        <w:tc>
          <w:tcPr>
            <w:tcW w:w="5130" w:type="dxa"/>
            <w:tcBorders>
              <w:top w:val="single" w:sz="6" w:space="0" w:color="auto"/>
              <w:left w:val="single" w:sz="6" w:space="0" w:color="auto"/>
              <w:bottom w:val="single" w:sz="6" w:space="0" w:color="auto"/>
              <w:right w:val="single" w:sz="4" w:space="0" w:color="auto"/>
            </w:tcBorders>
          </w:tcPr>
          <w:p w:rsidR="003E23C3" w:rsidRPr="0057166D" w:rsidRDefault="003E23C3" w:rsidP="0057166D">
            <w:pPr>
              <w:pStyle w:val="NumberedList1"/>
              <w:numPr>
                <w:ilvl w:val="0"/>
                <w:numId w:val="235"/>
              </w:numPr>
              <w:rPr>
                <w:lang w:val="en-GB"/>
              </w:rPr>
            </w:pPr>
            <w:r w:rsidRPr="0057166D">
              <w:rPr>
                <w:lang w:val="en-GB"/>
              </w:rPr>
              <w:t xml:space="preserve">In </w:t>
            </w:r>
            <w:r>
              <w:rPr>
                <w:rStyle w:val="Bold"/>
              </w:rPr>
              <w:t>Name</w:t>
            </w:r>
            <w:r>
              <w:t>, type</w:t>
            </w:r>
            <w:r w:rsidRPr="0057166D">
              <w:rPr>
                <w:lang w:val="en-GB"/>
              </w:rPr>
              <w:t xml:space="preserve"> </w:t>
            </w:r>
            <w:r w:rsidRPr="000E1EAD">
              <w:rPr>
                <w:rStyle w:val="Bold"/>
              </w:rPr>
              <w:t xml:space="preserve">Configuration Manager Connector for </w:t>
            </w:r>
            <w:r w:rsidR="0057166D" w:rsidRPr="0057166D">
              <w:rPr>
                <w:rStyle w:val="Bold"/>
              </w:rPr>
              <w:t>Process Pack for IT GRC</w:t>
            </w:r>
            <w:r>
              <w:t>.</w:t>
            </w:r>
          </w:p>
          <w:p w:rsidR="003E23C3" w:rsidRPr="0057166D" w:rsidRDefault="003E23C3" w:rsidP="0057166D">
            <w:pPr>
              <w:pStyle w:val="NumberedList1"/>
              <w:numPr>
                <w:ilvl w:val="0"/>
                <w:numId w:val="235"/>
              </w:numPr>
              <w:rPr>
                <w:lang w:val="en-GB"/>
              </w:rPr>
            </w:pPr>
            <w:r w:rsidRPr="0057166D">
              <w:rPr>
                <w:lang w:val="en-GB"/>
              </w:rPr>
              <w:t xml:space="preserve">In </w:t>
            </w:r>
            <w:r w:rsidRPr="00144EFF">
              <w:rPr>
                <w:rStyle w:val="Bold"/>
              </w:rPr>
              <w:t>Description</w:t>
            </w:r>
            <w:r w:rsidRPr="0057166D">
              <w:rPr>
                <w:lang w:val="en-GB"/>
              </w:rPr>
              <w:t xml:space="preserve">, type </w:t>
            </w:r>
            <w:r>
              <w:rPr>
                <w:rStyle w:val="Bold"/>
              </w:rPr>
              <w:t xml:space="preserve">Configuration Manager </w:t>
            </w:r>
            <w:proofErr w:type="gramStart"/>
            <w:r w:rsidRPr="00144EFF">
              <w:rPr>
                <w:rStyle w:val="Bold"/>
              </w:rPr>
              <w:t>connector</w:t>
            </w:r>
            <w:proofErr w:type="gramEnd"/>
            <w:r w:rsidRPr="00144EFF">
              <w:rPr>
                <w:rStyle w:val="Bold"/>
              </w:rPr>
              <w:t xml:space="preserve"> that </w:t>
            </w:r>
            <w:r>
              <w:rPr>
                <w:rStyle w:val="Bold"/>
              </w:rPr>
              <w:t xml:space="preserve">is used by the </w:t>
            </w:r>
            <w:r w:rsidR="0057166D" w:rsidRPr="0057166D">
              <w:rPr>
                <w:rStyle w:val="Bold"/>
              </w:rPr>
              <w:t>Process Pack for IT GRC</w:t>
            </w:r>
            <w:r>
              <w:rPr>
                <w:rStyle w:val="Bold"/>
              </w:rPr>
              <w:t xml:space="preserve"> compliance test automation information from the New York City (NYC) primary site in Configuration Manager 2012</w:t>
            </w:r>
            <w:r w:rsidRPr="0057166D">
              <w:rPr>
                <w:lang w:val="en-GB"/>
              </w:rPr>
              <w:t>.</w:t>
            </w:r>
          </w:p>
          <w:p w:rsidR="003E23C3" w:rsidRDefault="003E23C3" w:rsidP="00CC0A71">
            <w:pPr>
              <w:pStyle w:val="NumberedList1"/>
              <w:numPr>
                <w:ilvl w:val="0"/>
                <w:numId w:val="113"/>
              </w:numPr>
              <w:rPr>
                <w:lang w:val="en-GB"/>
              </w:rPr>
            </w:pPr>
            <w:r>
              <w:rPr>
                <w:lang w:val="en-GB"/>
              </w:rPr>
              <w:t xml:space="preserve">Click </w:t>
            </w:r>
            <w:r w:rsidRPr="00405106">
              <w:rPr>
                <w:rStyle w:val="Bold"/>
              </w:rPr>
              <w:t>Next</w:t>
            </w:r>
            <w:r>
              <w:rPr>
                <w:lang w:val="en-GB"/>
              </w:rPr>
              <w:t>.</w:t>
            </w:r>
          </w:p>
        </w:tc>
      </w:tr>
      <w:tr w:rsidR="003E23C3" w:rsidTr="00417615">
        <w:tc>
          <w:tcPr>
            <w:tcW w:w="2430" w:type="dxa"/>
            <w:tcBorders>
              <w:top w:val="single" w:sz="6" w:space="0" w:color="auto"/>
              <w:left w:val="single" w:sz="4" w:space="0" w:color="auto"/>
              <w:bottom w:val="single" w:sz="6" w:space="0" w:color="auto"/>
              <w:right w:val="single" w:sz="6" w:space="0" w:color="auto"/>
            </w:tcBorders>
          </w:tcPr>
          <w:p w:rsidR="003E23C3" w:rsidRDefault="003E23C3" w:rsidP="00417615">
            <w:pPr>
              <w:pStyle w:val="CellBody"/>
            </w:pPr>
            <w:r>
              <w:t>Management Pack</w:t>
            </w:r>
          </w:p>
        </w:tc>
        <w:tc>
          <w:tcPr>
            <w:tcW w:w="5130" w:type="dxa"/>
            <w:tcBorders>
              <w:top w:val="single" w:sz="6" w:space="0" w:color="auto"/>
              <w:left w:val="single" w:sz="6" w:space="0" w:color="auto"/>
              <w:bottom w:val="single" w:sz="6" w:space="0" w:color="auto"/>
              <w:right w:val="single" w:sz="4" w:space="0" w:color="auto"/>
            </w:tcBorders>
          </w:tcPr>
          <w:p w:rsidR="003E23C3" w:rsidRDefault="003E23C3" w:rsidP="00CC0A71">
            <w:pPr>
              <w:pStyle w:val="NumberedList1"/>
              <w:numPr>
                <w:ilvl w:val="0"/>
                <w:numId w:val="171"/>
              </w:numPr>
            </w:pPr>
            <w:r>
              <w:t xml:space="preserve">In </w:t>
            </w:r>
            <w:r>
              <w:rPr>
                <w:rStyle w:val="Bold"/>
              </w:rPr>
              <w:t>Management Pack</w:t>
            </w:r>
            <w:r>
              <w:t xml:space="preserve">, select </w:t>
            </w:r>
            <w:r w:rsidRPr="00654A77">
              <w:rPr>
                <w:rStyle w:val="Bold"/>
              </w:rPr>
              <w:t>Microsoft Service Manager IT Compliance Test Automation Transformation</w:t>
            </w:r>
            <w:r>
              <w:rPr>
                <w:rStyle w:val="Bold"/>
              </w:rPr>
              <w:t xml:space="preserve"> for SCCM 2012</w:t>
            </w:r>
            <w:r>
              <w:t>.</w:t>
            </w:r>
          </w:p>
          <w:p w:rsidR="003E23C3" w:rsidRDefault="003E23C3" w:rsidP="003E23C3">
            <w:pPr>
              <w:pStyle w:val="NumberedList1"/>
            </w:pPr>
            <w:r>
              <w:t xml:space="preserve">Click </w:t>
            </w:r>
            <w:r w:rsidRPr="00654A77">
              <w:rPr>
                <w:rStyle w:val="Bold"/>
              </w:rPr>
              <w:t>Test Connection</w:t>
            </w:r>
            <w:r>
              <w:t>.</w:t>
            </w:r>
          </w:p>
          <w:p w:rsidR="003E23C3" w:rsidRDefault="003E23C3" w:rsidP="006E7908">
            <w:pPr>
              <w:pStyle w:val="NumberedList1"/>
              <w:numPr>
                <w:ilvl w:val="0"/>
                <w:numId w:val="0"/>
              </w:numPr>
              <w:ind w:left="360"/>
            </w:pPr>
            <w:r w:rsidRPr="00654A77">
              <w:t xml:space="preserve">The </w:t>
            </w:r>
            <w:r w:rsidRPr="006E7908">
              <w:rPr>
                <w:b/>
              </w:rPr>
              <w:t>Credentials</w:t>
            </w:r>
            <w:r w:rsidRPr="00654A77">
              <w:t xml:space="preserve"> dialog box</w:t>
            </w:r>
            <w:r>
              <w:t xml:space="preserve"> appears.</w:t>
            </w:r>
          </w:p>
          <w:p w:rsidR="003E23C3" w:rsidRDefault="003E23C3" w:rsidP="003E23C3">
            <w:pPr>
              <w:pStyle w:val="NumberedList1"/>
            </w:pPr>
            <w:r>
              <w:t xml:space="preserve">In the </w:t>
            </w:r>
            <w:r w:rsidRPr="00654A77">
              <w:rPr>
                <w:rStyle w:val="Bold"/>
              </w:rPr>
              <w:t>Credentials</w:t>
            </w:r>
            <w:r>
              <w:t xml:space="preserve"> dialog box, in </w:t>
            </w:r>
            <w:r w:rsidRPr="00654A77">
              <w:rPr>
                <w:rStyle w:val="Bold"/>
              </w:rPr>
              <w:t>Password</w:t>
            </w:r>
            <w:r>
              <w:t xml:space="preserve">, type </w:t>
            </w:r>
            <w:r w:rsidRPr="00B41408">
              <w:rPr>
                <w:rStyle w:val="Bold"/>
              </w:rPr>
              <w:t>P@ssw0rd</w:t>
            </w:r>
            <w:r>
              <w:t xml:space="preserve">, and then click </w:t>
            </w:r>
            <w:r w:rsidRPr="00B41408">
              <w:rPr>
                <w:rStyle w:val="Bold"/>
              </w:rPr>
              <w:t>OK</w:t>
            </w:r>
            <w:r>
              <w:t xml:space="preserve">. </w:t>
            </w:r>
          </w:p>
          <w:p w:rsidR="003E23C3" w:rsidRDefault="003E23C3" w:rsidP="003E23C3">
            <w:pPr>
              <w:pStyle w:val="TextinList1"/>
            </w:pPr>
            <w:r>
              <w:t xml:space="preserve">The </w:t>
            </w:r>
            <w:r w:rsidRPr="006E7908">
              <w:rPr>
                <w:b/>
              </w:rPr>
              <w:t>Test Connection</w:t>
            </w:r>
            <w:r>
              <w:t xml:space="preserve"> dialog box appears.</w:t>
            </w:r>
          </w:p>
          <w:p w:rsidR="003E23C3" w:rsidRDefault="003E23C3" w:rsidP="003E23C3">
            <w:pPr>
              <w:pStyle w:val="NumberedList1"/>
            </w:pPr>
            <w:r>
              <w:t xml:space="preserve">In the </w:t>
            </w:r>
            <w:r w:rsidRPr="00654A77">
              <w:rPr>
                <w:rStyle w:val="Bold"/>
              </w:rPr>
              <w:t>Test Connection</w:t>
            </w:r>
            <w:r>
              <w:t xml:space="preserve"> dialog box, click </w:t>
            </w:r>
            <w:r w:rsidRPr="00654A77">
              <w:rPr>
                <w:rStyle w:val="Bold"/>
              </w:rPr>
              <w:t>OK</w:t>
            </w:r>
            <w:r>
              <w:t>.</w:t>
            </w:r>
          </w:p>
          <w:p w:rsidR="003E23C3" w:rsidRPr="00AB5400" w:rsidRDefault="003E23C3" w:rsidP="003E23C3">
            <w:pPr>
              <w:pStyle w:val="NumberedList1"/>
              <w:rPr>
                <w:lang w:val="en-GB"/>
              </w:rPr>
            </w:pPr>
            <w:r>
              <w:t xml:space="preserve">Click </w:t>
            </w:r>
            <w:r w:rsidRPr="00617511">
              <w:rPr>
                <w:rStyle w:val="Bold"/>
              </w:rPr>
              <w:t>Next</w:t>
            </w:r>
            <w:r>
              <w:t>.</w:t>
            </w:r>
          </w:p>
        </w:tc>
      </w:tr>
      <w:tr w:rsidR="003E23C3" w:rsidTr="00417615">
        <w:tc>
          <w:tcPr>
            <w:tcW w:w="2430" w:type="dxa"/>
            <w:tcBorders>
              <w:top w:val="single" w:sz="6" w:space="0" w:color="auto"/>
              <w:left w:val="single" w:sz="4" w:space="0" w:color="auto"/>
              <w:bottom w:val="single" w:sz="6" w:space="0" w:color="auto"/>
              <w:right w:val="single" w:sz="6" w:space="0" w:color="auto"/>
            </w:tcBorders>
          </w:tcPr>
          <w:p w:rsidR="003E23C3" w:rsidRDefault="003E23C3" w:rsidP="00417615">
            <w:pPr>
              <w:pStyle w:val="CellBody"/>
            </w:pPr>
            <w:r>
              <w:t>Database</w:t>
            </w:r>
          </w:p>
        </w:tc>
        <w:tc>
          <w:tcPr>
            <w:tcW w:w="5130" w:type="dxa"/>
            <w:tcBorders>
              <w:top w:val="single" w:sz="6" w:space="0" w:color="auto"/>
              <w:left w:val="single" w:sz="6" w:space="0" w:color="auto"/>
              <w:bottom w:val="single" w:sz="6" w:space="0" w:color="auto"/>
              <w:right w:val="single" w:sz="4" w:space="0" w:color="auto"/>
            </w:tcBorders>
          </w:tcPr>
          <w:p w:rsidR="003E23C3" w:rsidRPr="00B41408" w:rsidRDefault="003E23C3" w:rsidP="003E23C3">
            <w:pPr>
              <w:pStyle w:val="NumberedList1"/>
            </w:pPr>
            <w:r>
              <w:t xml:space="preserve">In </w:t>
            </w:r>
            <w:r>
              <w:rPr>
                <w:rStyle w:val="Bold"/>
              </w:rPr>
              <w:t>Database server name</w:t>
            </w:r>
            <w:r>
              <w:t xml:space="preserve">, type </w:t>
            </w:r>
            <w:r>
              <w:rPr>
                <w:rStyle w:val="Bold"/>
              </w:rPr>
              <w:t>C</w:t>
            </w:r>
            <w:r w:rsidRPr="00B41408">
              <w:rPr>
                <w:rStyle w:val="Bold"/>
              </w:rPr>
              <w:t>M-2012-01</w:t>
            </w:r>
            <w:r>
              <w:t>.</w:t>
            </w:r>
          </w:p>
          <w:p w:rsidR="003E23C3" w:rsidRDefault="003E23C3" w:rsidP="003E23C3">
            <w:pPr>
              <w:pStyle w:val="NumberedList1"/>
            </w:pPr>
            <w:r>
              <w:t xml:space="preserve">In </w:t>
            </w:r>
            <w:r>
              <w:rPr>
                <w:rStyle w:val="Bold"/>
              </w:rPr>
              <w:t>Database name</w:t>
            </w:r>
            <w:r>
              <w:t xml:space="preserve">, type </w:t>
            </w:r>
            <w:r w:rsidRPr="00B41408">
              <w:rPr>
                <w:rStyle w:val="Bold"/>
              </w:rPr>
              <w:t>CM_NYC</w:t>
            </w:r>
            <w:r>
              <w:t>.</w:t>
            </w:r>
          </w:p>
          <w:p w:rsidR="003E23C3" w:rsidRDefault="003E23C3" w:rsidP="003E23C3">
            <w:pPr>
              <w:pStyle w:val="NumberedList1"/>
            </w:pPr>
            <w:r>
              <w:t xml:space="preserve">Click </w:t>
            </w:r>
            <w:r w:rsidRPr="00654A77">
              <w:rPr>
                <w:rStyle w:val="Bold"/>
              </w:rPr>
              <w:t>Test Connection</w:t>
            </w:r>
            <w:r>
              <w:t>.</w:t>
            </w:r>
          </w:p>
          <w:p w:rsidR="003E23C3" w:rsidRDefault="003E23C3" w:rsidP="003E23C3">
            <w:pPr>
              <w:pStyle w:val="TextinList1"/>
            </w:pPr>
            <w:r w:rsidRPr="00654A77">
              <w:t xml:space="preserve">The </w:t>
            </w:r>
            <w:r w:rsidRPr="006E7908">
              <w:rPr>
                <w:b/>
              </w:rPr>
              <w:t>Test Connection</w:t>
            </w:r>
            <w:r w:rsidRPr="00654A77">
              <w:t xml:space="preserve"> dialog box</w:t>
            </w:r>
            <w:r>
              <w:t xml:space="preserve"> appears.</w:t>
            </w:r>
          </w:p>
          <w:p w:rsidR="003E23C3" w:rsidRDefault="003E23C3" w:rsidP="003E23C3">
            <w:pPr>
              <w:pStyle w:val="NumberedList1"/>
              <w:rPr>
                <w:b/>
              </w:rPr>
            </w:pPr>
            <w:r>
              <w:t xml:space="preserve">In the </w:t>
            </w:r>
            <w:r w:rsidRPr="00654A77">
              <w:rPr>
                <w:rStyle w:val="Bold"/>
              </w:rPr>
              <w:t>Test Connection</w:t>
            </w:r>
            <w:r>
              <w:t xml:space="preserve"> dialog box, click </w:t>
            </w:r>
            <w:r w:rsidRPr="00654A77">
              <w:rPr>
                <w:rStyle w:val="Bold"/>
              </w:rPr>
              <w:t>OK</w:t>
            </w:r>
            <w:r>
              <w:t>.</w:t>
            </w:r>
          </w:p>
          <w:p w:rsidR="003E23C3" w:rsidRDefault="003E23C3" w:rsidP="003E23C3">
            <w:pPr>
              <w:pStyle w:val="NumberedList1"/>
              <w:rPr>
                <w:lang w:val="en-GB"/>
              </w:rPr>
            </w:pPr>
            <w:r>
              <w:lastRenderedPageBreak/>
              <w:t xml:space="preserve">Click </w:t>
            </w:r>
            <w:r w:rsidRPr="00617511">
              <w:rPr>
                <w:rStyle w:val="Bold"/>
              </w:rPr>
              <w:t>Next</w:t>
            </w:r>
            <w:r>
              <w:t>.</w:t>
            </w:r>
          </w:p>
        </w:tc>
      </w:tr>
      <w:tr w:rsidR="003E23C3" w:rsidTr="00417615">
        <w:tc>
          <w:tcPr>
            <w:tcW w:w="2430" w:type="dxa"/>
            <w:tcBorders>
              <w:top w:val="single" w:sz="6" w:space="0" w:color="auto"/>
              <w:left w:val="single" w:sz="4" w:space="0" w:color="auto"/>
              <w:bottom w:val="single" w:sz="6" w:space="0" w:color="auto"/>
              <w:right w:val="single" w:sz="6" w:space="0" w:color="auto"/>
            </w:tcBorders>
          </w:tcPr>
          <w:p w:rsidR="003E23C3" w:rsidRDefault="003E23C3" w:rsidP="00417615">
            <w:pPr>
              <w:pStyle w:val="CellBody"/>
            </w:pPr>
            <w:r>
              <w:lastRenderedPageBreak/>
              <w:t>Collections</w:t>
            </w:r>
          </w:p>
        </w:tc>
        <w:tc>
          <w:tcPr>
            <w:tcW w:w="5130" w:type="dxa"/>
            <w:tcBorders>
              <w:top w:val="single" w:sz="6" w:space="0" w:color="auto"/>
              <w:left w:val="single" w:sz="6" w:space="0" w:color="auto"/>
              <w:bottom w:val="single" w:sz="6" w:space="0" w:color="auto"/>
              <w:right w:val="single" w:sz="4" w:space="0" w:color="auto"/>
            </w:tcBorders>
          </w:tcPr>
          <w:p w:rsidR="003E23C3" w:rsidRPr="004E4C5E" w:rsidRDefault="003E23C3" w:rsidP="009D6DCC">
            <w:pPr>
              <w:pStyle w:val="NumberedList1"/>
              <w:rPr>
                <w:lang w:val="en-GB"/>
              </w:rPr>
            </w:pPr>
            <w:r w:rsidRPr="004E4C5E">
              <w:rPr>
                <w:lang w:val="en-GB"/>
              </w:rPr>
              <w:t xml:space="preserve">Select the </w:t>
            </w:r>
            <w:r w:rsidRPr="004E4C5E">
              <w:rPr>
                <w:rStyle w:val="Bold"/>
                <w:lang w:val="en-GB"/>
              </w:rPr>
              <w:t>Select all</w:t>
            </w:r>
            <w:r w:rsidRPr="004E4C5E">
              <w:rPr>
                <w:lang w:val="en-GB"/>
              </w:rPr>
              <w:t xml:space="preserve"> check box.</w:t>
            </w:r>
          </w:p>
          <w:p w:rsidR="003E23C3" w:rsidRDefault="003E23C3" w:rsidP="00417615">
            <w:pPr>
              <w:pStyle w:val="NumberedList1"/>
              <w:rPr>
                <w:lang w:val="en-GB"/>
              </w:rPr>
            </w:pPr>
            <w:r>
              <w:rPr>
                <w:lang w:val="en-GB"/>
              </w:rPr>
              <w:t xml:space="preserve">Click </w:t>
            </w:r>
            <w:r w:rsidRPr="003E23C3">
              <w:rPr>
                <w:rStyle w:val="Bold"/>
              </w:rPr>
              <w:t>Next</w:t>
            </w:r>
            <w:r>
              <w:rPr>
                <w:lang w:val="en-GB"/>
              </w:rPr>
              <w:t>.</w:t>
            </w:r>
          </w:p>
        </w:tc>
      </w:tr>
      <w:tr w:rsidR="003E23C3" w:rsidTr="00417615">
        <w:tc>
          <w:tcPr>
            <w:tcW w:w="2430" w:type="dxa"/>
            <w:tcBorders>
              <w:top w:val="single" w:sz="6" w:space="0" w:color="auto"/>
              <w:left w:val="single" w:sz="4" w:space="0" w:color="auto"/>
              <w:bottom w:val="single" w:sz="6" w:space="0" w:color="auto"/>
              <w:right w:val="single" w:sz="6" w:space="0" w:color="auto"/>
            </w:tcBorders>
          </w:tcPr>
          <w:p w:rsidR="003E23C3" w:rsidRDefault="003E23C3" w:rsidP="00417615">
            <w:pPr>
              <w:pStyle w:val="CellBody"/>
            </w:pPr>
            <w:r>
              <w:t>Schedule</w:t>
            </w:r>
          </w:p>
        </w:tc>
        <w:tc>
          <w:tcPr>
            <w:tcW w:w="5130" w:type="dxa"/>
            <w:tcBorders>
              <w:top w:val="single" w:sz="6" w:space="0" w:color="auto"/>
              <w:left w:val="single" w:sz="6" w:space="0" w:color="auto"/>
              <w:bottom w:val="single" w:sz="6" w:space="0" w:color="auto"/>
              <w:right w:val="single" w:sz="4" w:space="0" w:color="auto"/>
            </w:tcBorders>
          </w:tcPr>
          <w:p w:rsidR="003E23C3" w:rsidRDefault="003E23C3" w:rsidP="009D6DCC">
            <w:pPr>
              <w:pStyle w:val="NumberedList1"/>
              <w:rPr>
                <w:lang w:val="en-GB"/>
              </w:rPr>
            </w:pPr>
            <w:r>
              <w:rPr>
                <w:lang w:val="en-GB"/>
              </w:rPr>
              <w:t xml:space="preserve">Click </w:t>
            </w:r>
            <w:r w:rsidRPr="00405106">
              <w:rPr>
                <w:rStyle w:val="Bold"/>
              </w:rPr>
              <w:t>Next</w:t>
            </w:r>
            <w:r>
              <w:rPr>
                <w:lang w:val="en-GB"/>
              </w:rPr>
              <w:t>.</w:t>
            </w:r>
          </w:p>
        </w:tc>
      </w:tr>
      <w:tr w:rsidR="003E23C3" w:rsidTr="00417615">
        <w:tc>
          <w:tcPr>
            <w:tcW w:w="2430" w:type="dxa"/>
            <w:tcBorders>
              <w:top w:val="single" w:sz="6" w:space="0" w:color="auto"/>
              <w:left w:val="single" w:sz="4" w:space="0" w:color="auto"/>
              <w:bottom w:val="single" w:sz="6" w:space="0" w:color="auto"/>
              <w:right w:val="single" w:sz="6" w:space="0" w:color="auto"/>
            </w:tcBorders>
          </w:tcPr>
          <w:p w:rsidR="003E23C3" w:rsidRDefault="003E23C3" w:rsidP="00417615">
            <w:pPr>
              <w:pStyle w:val="CellBody"/>
            </w:pPr>
            <w:r>
              <w:t>Summary</w:t>
            </w:r>
          </w:p>
        </w:tc>
        <w:tc>
          <w:tcPr>
            <w:tcW w:w="5130" w:type="dxa"/>
            <w:tcBorders>
              <w:top w:val="single" w:sz="6" w:space="0" w:color="auto"/>
              <w:left w:val="single" w:sz="6" w:space="0" w:color="auto"/>
              <w:bottom w:val="single" w:sz="6" w:space="0" w:color="auto"/>
              <w:right w:val="single" w:sz="4" w:space="0" w:color="auto"/>
            </w:tcBorders>
          </w:tcPr>
          <w:p w:rsidR="003E23C3" w:rsidRDefault="003E23C3" w:rsidP="009D6DCC">
            <w:pPr>
              <w:pStyle w:val="NumberedList1"/>
            </w:pPr>
            <w:r>
              <w:t>Review the information that you provided while completing the previous wizard pages.</w:t>
            </w:r>
          </w:p>
          <w:p w:rsidR="003E23C3" w:rsidRDefault="003E23C3" w:rsidP="00417615">
            <w:pPr>
              <w:pStyle w:val="NumberedList1"/>
              <w:rPr>
                <w:lang w:val="en-GB"/>
              </w:rPr>
            </w:pPr>
            <w:r w:rsidRPr="00D05C27">
              <w:t xml:space="preserve">Click </w:t>
            </w:r>
            <w:r>
              <w:rPr>
                <w:rStyle w:val="Bold"/>
              </w:rPr>
              <w:t>Create</w:t>
            </w:r>
            <w:r w:rsidRPr="00D05C27">
              <w:t>.</w:t>
            </w:r>
          </w:p>
        </w:tc>
      </w:tr>
      <w:tr w:rsidR="003E23C3" w:rsidTr="00417615">
        <w:tc>
          <w:tcPr>
            <w:tcW w:w="2430" w:type="dxa"/>
            <w:tcBorders>
              <w:top w:val="single" w:sz="6" w:space="0" w:color="auto"/>
              <w:left w:val="single" w:sz="4" w:space="0" w:color="auto"/>
              <w:bottom w:val="single" w:sz="6" w:space="0" w:color="auto"/>
              <w:right w:val="single" w:sz="6" w:space="0" w:color="auto"/>
            </w:tcBorders>
            <w:hideMark/>
          </w:tcPr>
          <w:p w:rsidR="003E23C3" w:rsidRDefault="003E23C3" w:rsidP="00417615">
            <w:pPr>
              <w:pStyle w:val="CellBody"/>
              <w:tabs>
                <w:tab w:val="left" w:pos="1290"/>
              </w:tabs>
            </w:pPr>
            <w:r>
              <w:t>Progress</w:t>
            </w:r>
            <w:r>
              <w:tab/>
            </w:r>
          </w:p>
        </w:tc>
        <w:tc>
          <w:tcPr>
            <w:tcW w:w="5130" w:type="dxa"/>
            <w:tcBorders>
              <w:top w:val="single" w:sz="6" w:space="0" w:color="auto"/>
              <w:left w:val="single" w:sz="6" w:space="0" w:color="auto"/>
              <w:bottom w:val="single" w:sz="6" w:space="0" w:color="auto"/>
              <w:right w:val="single" w:sz="4" w:space="0" w:color="auto"/>
            </w:tcBorders>
            <w:hideMark/>
          </w:tcPr>
          <w:p w:rsidR="003E23C3" w:rsidRDefault="003E23C3" w:rsidP="003E23C3">
            <w:pPr>
              <w:rPr>
                <w:lang w:val="en-GB"/>
              </w:rPr>
            </w:pPr>
            <w:r>
              <w:t>The progress for creating the Configuration Manager connector is displayed.</w:t>
            </w:r>
          </w:p>
        </w:tc>
      </w:tr>
      <w:tr w:rsidR="003E23C3" w:rsidTr="00417615">
        <w:tc>
          <w:tcPr>
            <w:tcW w:w="2430" w:type="dxa"/>
            <w:tcBorders>
              <w:top w:val="single" w:sz="6" w:space="0" w:color="auto"/>
              <w:left w:val="single" w:sz="4" w:space="0" w:color="auto"/>
              <w:bottom w:val="single" w:sz="6" w:space="0" w:color="auto"/>
              <w:right w:val="single" w:sz="6" w:space="0" w:color="auto"/>
            </w:tcBorders>
          </w:tcPr>
          <w:p w:rsidR="003E23C3" w:rsidRDefault="003E23C3" w:rsidP="00417615">
            <w:pPr>
              <w:pStyle w:val="CellBody"/>
            </w:pPr>
            <w:r>
              <w:t>Completion</w:t>
            </w:r>
          </w:p>
        </w:tc>
        <w:tc>
          <w:tcPr>
            <w:tcW w:w="5130" w:type="dxa"/>
            <w:tcBorders>
              <w:top w:val="single" w:sz="6" w:space="0" w:color="auto"/>
              <w:left w:val="single" w:sz="6" w:space="0" w:color="auto"/>
              <w:bottom w:val="single" w:sz="6" w:space="0" w:color="auto"/>
              <w:right w:val="single" w:sz="4" w:space="0" w:color="auto"/>
            </w:tcBorders>
          </w:tcPr>
          <w:p w:rsidR="003E23C3" w:rsidRDefault="003E23C3" w:rsidP="009D6DCC">
            <w:pPr>
              <w:pStyle w:val="NumberedList1"/>
            </w:pPr>
            <w:r w:rsidRPr="00D05C27">
              <w:t xml:space="preserve">Click </w:t>
            </w:r>
            <w:r>
              <w:rPr>
                <w:rStyle w:val="Bold"/>
              </w:rPr>
              <w:t>Close</w:t>
            </w:r>
            <w:r w:rsidRPr="00D05C27">
              <w:t>.</w:t>
            </w:r>
          </w:p>
        </w:tc>
      </w:tr>
    </w:tbl>
    <w:p w:rsidR="003E23C3" w:rsidRDefault="003E23C3" w:rsidP="003E23C3">
      <w:pPr>
        <w:pStyle w:val="TableSpacing"/>
        <w:rPr>
          <w:rFonts w:ascii="Arial" w:eastAsia="Times New Roman" w:hAnsi="Arial"/>
          <w:sz w:val="12"/>
          <w:szCs w:val="22"/>
        </w:rPr>
      </w:pPr>
    </w:p>
    <w:p w:rsidR="003E23C3" w:rsidRDefault="003E23C3" w:rsidP="003E23C3">
      <w:pPr>
        <w:pStyle w:val="TextinList1"/>
      </w:pPr>
      <w:r>
        <w:t>The Configuration Manager Connector displays in the preview pane.</w:t>
      </w:r>
    </w:p>
    <w:p w:rsidR="003E23C3" w:rsidRDefault="003E23C3" w:rsidP="0057166D">
      <w:pPr>
        <w:pStyle w:val="NumberedList1"/>
        <w:numPr>
          <w:ilvl w:val="0"/>
          <w:numId w:val="236"/>
        </w:numPr>
      </w:pPr>
      <w:r>
        <w:t xml:space="preserve">In the preview pane, click </w:t>
      </w:r>
      <w:r w:rsidRPr="003E23C3">
        <w:rPr>
          <w:rStyle w:val="Bold"/>
        </w:rPr>
        <w:t xml:space="preserve">Configuration Manager Connector for </w:t>
      </w:r>
      <w:r w:rsidR="0057166D" w:rsidRPr="0057166D">
        <w:rPr>
          <w:rStyle w:val="Bold"/>
        </w:rPr>
        <w:t>Process Pack for IT GRC</w:t>
      </w:r>
      <w:r w:rsidRPr="003E23C3">
        <w:rPr>
          <w:rStyle w:val="Bold"/>
        </w:rPr>
        <w:t>.</w:t>
      </w:r>
    </w:p>
    <w:p w:rsidR="003E23C3" w:rsidRDefault="003E23C3" w:rsidP="0057166D">
      <w:pPr>
        <w:pStyle w:val="NumberedList1"/>
      </w:pPr>
      <w:r>
        <w:t xml:space="preserve">In the </w:t>
      </w:r>
      <w:r>
        <w:rPr>
          <w:rStyle w:val="Bold"/>
        </w:rPr>
        <w:t>Tasks</w:t>
      </w:r>
      <w:r>
        <w:t xml:space="preserve"> pane, under </w:t>
      </w:r>
      <w:r w:rsidRPr="003E23C3">
        <w:rPr>
          <w:rStyle w:val="Bold"/>
        </w:rPr>
        <w:t>Configuration Manager Co</w:t>
      </w:r>
      <w:r>
        <w:rPr>
          <w:rStyle w:val="Bold"/>
        </w:rPr>
        <w:t xml:space="preserve">nnector for </w:t>
      </w:r>
      <w:r w:rsidR="0057166D" w:rsidRPr="0057166D">
        <w:rPr>
          <w:rStyle w:val="Bold"/>
        </w:rPr>
        <w:t>Process Pack for IT GRC</w:t>
      </w:r>
      <w:r>
        <w:t xml:space="preserve">, click </w:t>
      </w:r>
      <w:r w:rsidRPr="000465B9">
        <w:rPr>
          <w:rStyle w:val="Bold"/>
        </w:rPr>
        <w:t>Synchronize Now</w:t>
      </w:r>
      <w:r>
        <w:t>.</w:t>
      </w:r>
    </w:p>
    <w:p w:rsidR="003E23C3" w:rsidRDefault="003E23C3" w:rsidP="003E23C3">
      <w:pPr>
        <w:pStyle w:val="TextinList1"/>
      </w:pPr>
      <w:r>
        <w:t xml:space="preserve">The </w:t>
      </w:r>
      <w:r w:rsidRPr="006E7908">
        <w:rPr>
          <w:b/>
        </w:rPr>
        <w:t>Synchronize Now</w:t>
      </w:r>
      <w:r>
        <w:t xml:space="preserve"> dialog box appears.</w:t>
      </w:r>
    </w:p>
    <w:p w:rsidR="003E23C3" w:rsidRDefault="003E23C3" w:rsidP="003E23C3">
      <w:pPr>
        <w:pStyle w:val="NumberedList1"/>
      </w:pPr>
      <w:r>
        <w:t xml:space="preserve">In the </w:t>
      </w:r>
      <w:r w:rsidRPr="000465B9">
        <w:rPr>
          <w:rStyle w:val="Bold"/>
        </w:rPr>
        <w:t>Synchronize Now</w:t>
      </w:r>
      <w:r>
        <w:t xml:space="preserve"> dialog box, click </w:t>
      </w:r>
      <w:r w:rsidRPr="000465B9">
        <w:rPr>
          <w:rStyle w:val="Bold"/>
        </w:rPr>
        <w:t>OK</w:t>
      </w:r>
      <w:r>
        <w:t>.</w:t>
      </w:r>
    </w:p>
    <w:p w:rsidR="003E23C3" w:rsidRDefault="003E23C3" w:rsidP="003E23C3">
      <w:r>
        <w:t>If</w:t>
      </w:r>
      <w:r w:rsidRPr="002127A2">
        <w:t xml:space="preserve"> you import </w:t>
      </w:r>
      <w:r>
        <w:t>additional</w:t>
      </w:r>
      <w:r w:rsidRPr="002127A2">
        <w:t xml:space="preserve"> </w:t>
      </w:r>
      <w:r>
        <w:t>Configuration</w:t>
      </w:r>
      <w:r w:rsidRPr="002127A2">
        <w:t xml:space="preserve"> Manager 2012 </w:t>
      </w:r>
      <w:r>
        <w:t>device collections</w:t>
      </w:r>
      <w:r w:rsidRPr="002127A2">
        <w:t xml:space="preserve"> </w:t>
      </w:r>
      <w:r>
        <w:t>after you configure the Configuration Manager Connector for Service Manager, edit the connector to include the additional Configuration Manager 2012 collections.</w:t>
      </w:r>
    </w:p>
    <w:p w:rsidR="00D24434" w:rsidRDefault="00535837" w:rsidP="00D24434">
      <w:pPr>
        <w:pStyle w:val="Heading2"/>
      </w:pPr>
      <w:bookmarkStart w:id="32" w:name="_Step_2-4:_Install_1"/>
      <w:bookmarkStart w:id="33" w:name="_Toc317173673"/>
      <w:bookmarkEnd w:id="32"/>
      <w:r>
        <w:t>Step 2-4</w:t>
      </w:r>
      <w:r w:rsidR="00D24434">
        <w:t>: Install Compliance Libraries</w:t>
      </w:r>
      <w:bookmarkEnd w:id="33"/>
    </w:p>
    <w:p w:rsidR="00875CB6" w:rsidRDefault="004E5826" w:rsidP="00875CB6">
      <w:pPr>
        <w:pStyle w:val="TextinList2"/>
        <w:ind w:left="0"/>
      </w:pPr>
      <w:r>
        <w:t xml:space="preserve">Compliance Libraries contain </w:t>
      </w:r>
      <w:r w:rsidR="00967081">
        <w:t>a</w:t>
      </w:r>
      <w:r w:rsidR="00AA0DB6">
        <w:t xml:space="preserve">uthority </w:t>
      </w:r>
      <w:r w:rsidR="00967081">
        <w:t>d</w:t>
      </w:r>
      <w:r w:rsidR="00AA0DB6">
        <w:t xml:space="preserve">ocuments, citations, control objectives or control activities. Control activities </w:t>
      </w:r>
      <w:r>
        <w:t>are developed for specific products or technologies and ship as</w:t>
      </w:r>
      <w:r w:rsidR="00875CB6">
        <w:t xml:space="preserve"> </w:t>
      </w:r>
      <w:r>
        <w:t xml:space="preserve">Microsoft </w:t>
      </w:r>
      <w:r w:rsidR="00875CB6">
        <w:t>IT Compliance Management Librar</w:t>
      </w:r>
      <w:r>
        <w:t>ies.</w:t>
      </w:r>
      <w:r w:rsidR="00875CB6">
        <w:t xml:space="preserve"> All IT Compliance </w:t>
      </w:r>
      <w:r w:rsidR="00875CB6">
        <w:lastRenderedPageBreak/>
        <w:t>Management Libraries include an IT Compliance Library Management Pack, which is imported into System Center Service Manager. Some IT Compliance Management Libraries may include an IT Compliance Management Library Configuration Pack</w:t>
      </w:r>
      <w:r w:rsidR="001C4407">
        <w:t>,</w:t>
      </w:r>
      <w:r w:rsidR="00875CB6">
        <w:t xml:space="preserve"> which is an IT Compliance Management Library configuration pack and is imported into System Center Configuration Manager.</w:t>
      </w:r>
    </w:p>
    <w:p w:rsidR="00875CB6" w:rsidDel="00D73DC5" w:rsidRDefault="00B528B1" w:rsidP="00875CB6">
      <w:pPr>
        <w:pStyle w:val="TextinList2"/>
        <w:ind w:left="0"/>
      </w:pPr>
      <w:r>
        <w:t xml:space="preserve">If the Service Manager Management Server has </w:t>
      </w:r>
      <w:r w:rsidR="00DE44F1">
        <w:t>I</w:t>
      </w:r>
      <w:r>
        <w:t>nternet connectivity, t</w:t>
      </w:r>
      <w:r w:rsidR="004E5826">
        <w:t xml:space="preserve">he latest Compliance Libraries can be </w:t>
      </w:r>
      <w:r>
        <w:t xml:space="preserve">found automatically </w:t>
      </w:r>
      <w:r w:rsidR="004E5826">
        <w:t xml:space="preserve">using the Knowledge Library Update feature found on the Compliance and Risk Overview page in the Service Manager Console. These library updates </w:t>
      </w:r>
      <w:r>
        <w:t>can also be downloaded directly from</w:t>
      </w:r>
      <w:r w:rsidR="00875CB6">
        <w:t xml:space="preserve"> the </w:t>
      </w:r>
      <w:hyperlink r:id="rId37" w:history="1">
        <w:r w:rsidR="00875CB6" w:rsidRPr="003D25B0">
          <w:rPr>
            <w:rStyle w:val="Hyperlink"/>
            <w:sz w:val="22"/>
            <w:szCs w:val="22"/>
          </w:rPr>
          <w:t>Microsoft Download Center</w:t>
        </w:r>
      </w:hyperlink>
      <w:r w:rsidR="00875CB6">
        <w:t xml:space="preserve"> </w:t>
      </w:r>
      <w:r w:rsidR="00DE44F1">
        <w:t>or</w:t>
      </w:r>
      <w:r w:rsidR="00875CB6">
        <w:t xml:space="preserve"> from partners at the </w:t>
      </w:r>
      <w:hyperlink r:id="rId38" w:history="1">
        <w:r w:rsidR="004E5826" w:rsidRPr="004E5826">
          <w:rPr>
            <w:rStyle w:val="Hyperlink"/>
            <w:sz w:val="22"/>
            <w:szCs w:val="22"/>
          </w:rPr>
          <w:t>Microsoft System Center Management Pack Catalog for Service Manager</w:t>
        </w:r>
      </w:hyperlink>
      <w:r>
        <w:t xml:space="preserve"> and then imported using the Knowledge Library Update feature’s offline mode.</w:t>
      </w:r>
    </w:p>
    <w:p w:rsidR="00875CB6" w:rsidRDefault="00875CB6" w:rsidP="00875CB6">
      <w:r>
        <w:t xml:space="preserve">After you download the appropriate IT Compliance Library Management Pack, install and configure the </w:t>
      </w:r>
      <w:r w:rsidRPr="002F2DFB">
        <w:t xml:space="preserve">IT Compliance Management Library Management Packs and DCM Configuration Packs </w:t>
      </w:r>
      <w:r>
        <w:t xml:space="preserve">using the instructions in the </w:t>
      </w:r>
      <w:r w:rsidRPr="002F2DFB">
        <w:rPr>
          <w:rStyle w:val="Italic"/>
        </w:rPr>
        <w:t>IT Compliance Management Library Deployment Guide</w:t>
      </w:r>
      <w:r>
        <w:t>, which is included as a part of the download.</w:t>
      </w:r>
    </w:p>
    <w:p w:rsidR="00C97FF7" w:rsidRPr="003444A7" w:rsidRDefault="00C97FF7" w:rsidP="00C97FF7">
      <w:pPr>
        <w:pStyle w:val="ProcedureTitle"/>
        <w:framePr w:wrap="notBeside"/>
      </w:pPr>
      <w:r>
        <w:rPr>
          <w:noProof/>
        </w:rPr>
        <w:drawing>
          <wp:inline distT="0" distB="0" distL="0" distR="0" wp14:anchorId="2D707D07" wp14:editId="4F793AC7">
            <wp:extent cx="1524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00B528B1">
        <w:t xml:space="preserve">automatically check for and </w:t>
      </w:r>
      <w:r>
        <w:t xml:space="preserve">install the </w:t>
      </w:r>
      <w:r w:rsidR="004E5826">
        <w:t xml:space="preserve">latest </w:t>
      </w:r>
      <w:r>
        <w:t xml:space="preserve">IT Compliance Management Libraries </w:t>
      </w:r>
    </w:p>
    <w:p w:rsidR="00C97FF7" w:rsidRDefault="00C97FF7" w:rsidP="00CC0A71">
      <w:pPr>
        <w:pStyle w:val="NumberedList1"/>
        <w:numPr>
          <w:ilvl w:val="0"/>
          <w:numId w:val="172"/>
        </w:numPr>
      </w:pPr>
      <w:r>
        <w:t xml:space="preserve">On SM-2012-01, log on using </w:t>
      </w:r>
      <w:r w:rsidRPr="004944A1">
        <w:rPr>
          <w:rStyle w:val="Bold"/>
        </w:rPr>
        <w:t>CORP\Administrator</w:t>
      </w:r>
      <w:r>
        <w:t xml:space="preserve"> with a password of </w:t>
      </w:r>
      <w:r w:rsidRPr="004944A1">
        <w:rPr>
          <w:rStyle w:val="Bold"/>
        </w:rPr>
        <w:t>P@ssw0rd</w:t>
      </w:r>
      <w:r>
        <w:t>.</w:t>
      </w:r>
    </w:p>
    <w:p w:rsidR="00C97FF7" w:rsidRDefault="00C97FF7" w:rsidP="00411BC9">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6E7908">
        <w:rPr>
          <w:rStyle w:val="Bold"/>
        </w:rPr>
        <w:t>2</w:t>
      </w:r>
      <w:r>
        <w:t xml:space="preserve">, and then click </w:t>
      </w:r>
      <w:r w:rsidRPr="004944A1">
        <w:rPr>
          <w:rStyle w:val="Bold"/>
        </w:rPr>
        <w:t>Service Manager Console</w:t>
      </w:r>
      <w:r>
        <w:t>.</w:t>
      </w:r>
    </w:p>
    <w:p w:rsidR="00417615" w:rsidRDefault="00417615" w:rsidP="00417615">
      <w:pPr>
        <w:pStyle w:val="TextinList1"/>
      </w:pPr>
      <w:r>
        <w:t>The Service Manager Console starts.</w:t>
      </w:r>
    </w:p>
    <w:p w:rsidR="00D0239E" w:rsidRDefault="00D0239E" w:rsidP="00CC0A71">
      <w:pPr>
        <w:pStyle w:val="NumberedList1"/>
        <w:numPr>
          <w:ilvl w:val="0"/>
          <w:numId w:val="169"/>
        </w:numPr>
        <w:spacing w:before="60" w:after="60" w:line="220" w:lineRule="exact"/>
      </w:pPr>
      <w:r>
        <w:t xml:space="preserve">In the </w:t>
      </w:r>
      <w:r w:rsidRPr="002704DA">
        <w:rPr>
          <w:rStyle w:val="Bold"/>
          <w:b w:val="0"/>
        </w:rPr>
        <w:t>Service Manager Console</w:t>
      </w:r>
      <w:r>
        <w:t xml:space="preserve">, in the </w:t>
      </w:r>
      <w:r w:rsidRPr="00B30274">
        <w:rPr>
          <w:rStyle w:val="Bold"/>
        </w:rPr>
        <w:t>Navigation</w:t>
      </w:r>
      <w:r>
        <w:t xml:space="preserve"> pane, click </w:t>
      </w:r>
      <w:r w:rsidR="004E5826">
        <w:rPr>
          <w:rStyle w:val="Bold"/>
        </w:rPr>
        <w:t>Compliance and Risk Items</w:t>
      </w:r>
      <w:r>
        <w:t>.</w:t>
      </w:r>
    </w:p>
    <w:p w:rsidR="00D0239E" w:rsidRDefault="00D0239E" w:rsidP="00CC0A71">
      <w:pPr>
        <w:pStyle w:val="NumberedList1"/>
        <w:numPr>
          <w:ilvl w:val="0"/>
          <w:numId w:val="169"/>
        </w:numPr>
        <w:spacing w:before="60" w:after="60" w:line="220" w:lineRule="exact"/>
      </w:pPr>
      <w:r>
        <w:t xml:space="preserve">In the </w:t>
      </w:r>
      <w:r w:rsidR="00F86AAD">
        <w:rPr>
          <w:rStyle w:val="Bold"/>
        </w:rPr>
        <w:t>Compliance and Risk Items</w:t>
      </w:r>
      <w:r>
        <w:t xml:space="preserve"> pane, click </w:t>
      </w:r>
      <w:r w:rsidR="004E5826">
        <w:rPr>
          <w:rStyle w:val="Bold"/>
        </w:rPr>
        <w:t>All Compliance and Risk Items</w:t>
      </w:r>
      <w:r>
        <w:t>.</w:t>
      </w:r>
    </w:p>
    <w:p w:rsidR="004E5826" w:rsidRPr="00B528B1" w:rsidRDefault="00D0239E" w:rsidP="00DE44F1">
      <w:pPr>
        <w:pStyle w:val="NumberedList1"/>
        <w:numPr>
          <w:ilvl w:val="0"/>
          <w:numId w:val="169"/>
        </w:numPr>
        <w:spacing w:before="60" w:after="60" w:line="220" w:lineRule="exact"/>
        <w:rPr>
          <w:rStyle w:val="Bold"/>
          <w:b w:val="0"/>
          <w:szCs w:val="22"/>
        </w:rPr>
      </w:pPr>
      <w:r>
        <w:t xml:space="preserve">In the </w:t>
      </w:r>
      <w:r w:rsidR="00F86AAD">
        <w:rPr>
          <w:rStyle w:val="Bold"/>
        </w:rPr>
        <w:t>Overview</w:t>
      </w:r>
      <w:r>
        <w:t xml:space="preserve"> pane, click </w:t>
      </w:r>
      <w:r w:rsidR="004E5826">
        <w:rPr>
          <w:rStyle w:val="Bold"/>
        </w:rPr>
        <w:t>Check for Updates.</w:t>
      </w:r>
    </w:p>
    <w:p w:rsidR="004E5826" w:rsidRDefault="004E5826" w:rsidP="004E5826">
      <w:pPr>
        <w:pStyle w:val="TextinList1"/>
      </w:pPr>
      <w:r>
        <w:t xml:space="preserve">The </w:t>
      </w:r>
      <w:r w:rsidRPr="00395468">
        <w:t>IT GRC Knowledge Importer</w:t>
      </w:r>
      <w:r>
        <w:t xml:space="preserve"> Wizard starts.</w:t>
      </w:r>
    </w:p>
    <w:p w:rsidR="004E5826" w:rsidRDefault="004E5826" w:rsidP="004E5826">
      <w:pPr>
        <w:pStyle w:val="NumberedList1"/>
      </w:pPr>
      <w:r>
        <w:t xml:space="preserve">Complete the </w:t>
      </w:r>
      <w:r w:rsidRPr="00395468">
        <w:t>IT GRC Knowledge Importer</w:t>
      </w:r>
      <w:r>
        <w:t xml:space="preserve"> Wizard using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4E5826" w:rsidTr="00801ECE">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4E5826" w:rsidRDefault="004E5826" w:rsidP="00801ECE">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4E5826" w:rsidRDefault="004E5826" w:rsidP="00801ECE">
            <w:pPr>
              <w:pStyle w:val="Label"/>
            </w:pPr>
            <w:r>
              <w:t>Do this</w:t>
            </w:r>
          </w:p>
        </w:tc>
      </w:tr>
      <w:tr w:rsidR="004E5826" w:rsidTr="00801ECE">
        <w:tc>
          <w:tcPr>
            <w:tcW w:w="2430" w:type="dxa"/>
            <w:tcBorders>
              <w:top w:val="single" w:sz="6" w:space="0" w:color="auto"/>
              <w:left w:val="single" w:sz="4" w:space="0" w:color="auto"/>
              <w:bottom w:val="single" w:sz="6" w:space="0" w:color="auto"/>
              <w:right w:val="single" w:sz="6" w:space="0" w:color="auto"/>
            </w:tcBorders>
            <w:hideMark/>
          </w:tcPr>
          <w:p w:rsidR="004E5826" w:rsidRDefault="00B528B1" w:rsidP="00801ECE">
            <w:pPr>
              <w:pStyle w:val="CellBody"/>
            </w:pPr>
            <w:r>
              <w:t>Specify Location for Knowledge Library Updates</w:t>
            </w:r>
          </w:p>
        </w:tc>
        <w:tc>
          <w:tcPr>
            <w:tcW w:w="5130" w:type="dxa"/>
            <w:tcBorders>
              <w:top w:val="single" w:sz="6" w:space="0" w:color="auto"/>
              <w:left w:val="single" w:sz="6" w:space="0" w:color="auto"/>
              <w:bottom w:val="single" w:sz="6" w:space="0" w:color="auto"/>
              <w:right w:val="single" w:sz="4" w:space="0" w:color="auto"/>
            </w:tcBorders>
            <w:hideMark/>
          </w:tcPr>
          <w:p w:rsidR="00B528B1" w:rsidRPr="00395468" w:rsidRDefault="00B528B1" w:rsidP="00B528B1">
            <w:pPr>
              <w:pStyle w:val="NumberedList1"/>
              <w:spacing w:before="0"/>
              <w:outlineLvl w:val="8"/>
              <w:rPr>
                <w:rStyle w:val="Bold"/>
                <w:b w:val="0"/>
              </w:rPr>
            </w:pPr>
            <w:r>
              <w:t>Select</w:t>
            </w:r>
            <w:r w:rsidR="004E5826">
              <w:t xml:space="preserve"> </w:t>
            </w:r>
            <w:r>
              <w:rPr>
                <w:rStyle w:val="Bold"/>
              </w:rPr>
              <w:t>Search automatically for the latest management packs online.</w:t>
            </w:r>
          </w:p>
          <w:p w:rsidR="004E5826" w:rsidRPr="00CD4CC4" w:rsidRDefault="00B528B1" w:rsidP="00B528B1">
            <w:pPr>
              <w:pStyle w:val="NumberedList1"/>
              <w:rPr>
                <w:lang w:val="en-GB"/>
              </w:rPr>
            </w:pPr>
            <w:r>
              <w:rPr>
                <w:rStyle w:val="Bold"/>
                <w:b w:val="0"/>
              </w:rPr>
              <w:lastRenderedPageBreak/>
              <w:t xml:space="preserve">Click </w:t>
            </w:r>
            <w:r>
              <w:rPr>
                <w:rStyle w:val="Bold"/>
              </w:rPr>
              <w:t>Next</w:t>
            </w:r>
            <w:r w:rsidR="004E5826">
              <w:t>.</w:t>
            </w:r>
          </w:p>
        </w:tc>
      </w:tr>
      <w:tr w:rsidR="004E5826" w:rsidTr="00801ECE">
        <w:tc>
          <w:tcPr>
            <w:tcW w:w="2430" w:type="dxa"/>
            <w:tcBorders>
              <w:top w:val="single" w:sz="6" w:space="0" w:color="auto"/>
              <w:left w:val="single" w:sz="4" w:space="0" w:color="auto"/>
              <w:bottom w:val="single" w:sz="6" w:space="0" w:color="auto"/>
              <w:right w:val="single" w:sz="6" w:space="0" w:color="auto"/>
            </w:tcBorders>
            <w:hideMark/>
          </w:tcPr>
          <w:p w:rsidR="004E5826" w:rsidRDefault="00B528B1" w:rsidP="00801ECE">
            <w:pPr>
              <w:pStyle w:val="CellBody"/>
            </w:pPr>
            <w:r>
              <w:lastRenderedPageBreak/>
              <w:t>Import Knowledge Libraries</w:t>
            </w:r>
          </w:p>
        </w:tc>
        <w:tc>
          <w:tcPr>
            <w:tcW w:w="5130" w:type="dxa"/>
            <w:tcBorders>
              <w:top w:val="single" w:sz="6" w:space="0" w:color="auto"/>
              <w:left w:val="single" w:sz="6" w:space="0" w:color="auto"/>
              <w:bottom w:val="single" w:sz="6" w:space="0" w:color="auto"/>
              <w:right w:val="single" w:sz="4" w:space="0" w:color="auto"/>
            </w:tcBorders>
            <w:hideMark/>
          </w:tcPr>
          <w:p w:rsidR="004E5826" w:rsidRPr="003A17FA" w:rsidRDefault="00B528B1" w:rsidP="00801ECE">
            <w:pPr>
              <w:pStyle w:val="NumberedList1"/>
              <w:numPr>
                <w:ilvl w:val="0"/>
                <w:numId w:val="186"/>
              </w:numPr>
              <w:tabs>
                <w:tab w:val="left" w:pos="360"/>
              </w:tabs>
              <w:spacing w:before="0" w:line="260" w:lineRule="exact"/>
              <w:outlineLvl w:val="8"/>
            </w:pPr>
            <w:r w:rsidRPr="003A17FA">
              <w:t>Select</w:t>
            </w:r>
            <w:r w:rsidRPr="003A17FA">
              <w:rPr>
                <w:rStyle w:val="Bold"/>
              </w:rPr>
              <w:t xml:space="preserve"> </w:t>
            </w:r>
            <w:r w:rsidR="003A17FA" w:rsidRPr="003A17FA">
              <w:rPr>
                <w:rStyle w:val="Bold"/>
              </w:rPr>
              <w:t xml:space="preserve">the libraries you wish to import, generally </w:t>
            </w:r>
            <w:proofErr w:type="gramStart"/>
            <w:r w:rsidR="003A17FA" w:rsidRPr="003A17FA">
              <w:rPr>
                <w:rStyle w:val="Bold"/>
              </w:rPr>
              <w:t>All</w:t>
            </w:r>
            <w:proofErr w:type="gramEnd"/>
            <w:r w:rsidR="004E5826" w:rsidRPr="003A17FA">
              <w:t xml:space="preserve">. </w:t>
            </w:r>
          </w:p>
          <w:p w:rsidR="004E5826" w:rsidRDefault="004E5826" w:rsidP="00B528B1">
            <w:pPr>
              <w:pStyle w:val="NumberedList1"/>
              <w:numPr>
                <w:ilvl w:val="0"/>
                <w:numId w:val="169"/>
              </w:numPr>
              <w:tabs>
                <w:tab w:val="left" w:pos="360"/>
              </w:tabs>
              <w:spacing w:line="260" w:lineRule="exact"/>
              <w:rPr>
                <w:lang w:val="en-GB"/>
              </w:rPr>
            </w:pPr>
            <w:r>
              <w:t xml:space="preserve">Click </w:t>
            </w:r>
            <w:r w:rsidR="00B528B1">
              <w:rPr>
                <w:rStyle w:val="Bold"/>
              </w:rPr>
              <w:t>Import</w:t>
            </w:r>
            <w:r>
              <w:t>.</w:t>
            </w:r>
          </w:p>
        </w:tc>
      </w:tr>
      <w:tr w:rsidR="004E5826" w:rsidTr="00801ECE">
        <w:tc>
          <w:tcPr>
            <w:tcW w:w="2430" w:type="dxa"/>
            <w:tcBorders>
              <w:top w:val="single" w:sz="6" w:space="0" w:color="auto"/>
              <w:left w:val="single" w:sz="4" w:space="0" w:color="auto"/>
              <w:bottom w:val="single" w:sz="6" w:space="0" w:color="auto"/>
              <w:right w:val="single" w:sz="6" w:space="0" w:color="auto"/>
            </w:tcBorders>
            <w:hideMark/>
          </w:tcPr>
          <w:p w:rsidR="004E5826" w:rsidRDefault="004E5826" w:rsidP="00801ECE">
            <w:pPr>
              <w:pStyle w:val="CellBody"/>
            </w:pPr>
            <w:r>
              <w:t>Completion</w:t>
            </w:r>
          </w:p>
        </w:tc>
        <w:tc>
          <w:tcPr>
            <w:tcW w:w="5130" w:type="dxa"/>
            <w:tcBorders>
              <w:top w:val="single" w:sz="6" w:space="0" w:color="auto"/>
              <w:left w:val="single" w:sz="6" w:space="0" w:color="auto"/>
              <w:bottom w:val="single" w:sz="6" w:space="0" w:color="auto"/>
              <w:right w:val="single" w:sz="4" w:space="0" w:color="auto"/>
            </w:tcBorders>
            <w:hideMark/>
          </w:tcPr>
          <w:p w:rsidR="004E5826" w:rsidRDefault="004E5826" w:rsidP="00801ECE">
            <w:pPr>
              <w:pStyle w:val="NumberedList1"/>
            </w:pPr>
            <w:r>
              <w:t>Review the completion status of the wizard</w:t>
            </w:r>
            <w:r w:rsidR="00B528B1">
              <w:t xml:space="preserve"> to ensure that all selected libraries were imported</w:t>
            </w:r>
            <w:r>
              <w:t>.</w:t>
            </w:r>
          </w:p>
          <w:p w:rsidR="004E5826" w:rsidRDefault="004E5826" w:rsidP="00801ECE">
            <w:pPr>
              <w:pStyle w:val="NumberedList1"/>
              <w:rPr>
                <w:lang w:val="en-GB"/>
              </w:rPr>
            </w:pPr>
            <w:r>
              <w:t xml:space="preserve">Click </w:t>
            </w:r>
            <w:r>
              <w:rPr>
                <w:rStyle w:val="Bold"/>
              </w:rPr>
              <w:t>Close</w:t>
            </w:r>
            <w:r>
              <w:t>.</w:t>
            </w:r>
          </w:p>
        </w:tc>
      </w:tr>
    </w:tbl>
    <w:p w:rsidR="00DE1224" w:rsidRDefault="00535837" w:rsidP="00DE1224">
      <w:pPr>
        <w:pStyle w:val="Heading2"/>
      </w:pPr>
      <w:bookmarkStart w:id="34" w:name="_Step_2-4:_Install"/>
      <w:bookmarkStart w:id="35" w:name="_Step_2-5:_Install"/>
      <w:bookmarkStart w:id="36" w:name="_Toc317173674"/>
      <w:bookmarkEnd w:id="34"/>
      <w:bookmarkEnd w:id="35"/>
      <w:r>
        <w:t>Step 2-5</w:t>
      </w:r>
      <w:r w:rsidR="00DE1224">
        <w:t xml:space="preserve">: Install </w:t>
      </w:r>
      <w:r w:rsidR="00CF1E0E">
        <w:t>DCM Configuration Items and Baselines</w:t>
      </w:r>
      <w:bookmarkEnd w:id="36"/>
    </w:p>
    <w:p w:rsidR="00DE1224" w:rsidRDefault="00CC7D06" w:rsidP="00DE1224">
      <w:pPr>
        <w:pStyle w:val="TextinList2"/>
        <w:ind w:left="0"/>
      </w:pPr>
      <w:r>
        <w:t xml:space="preserve">The attestation of automated control activities in the </w:t>
      </w:r>
      <w:r w:rsidR="0057166D" w:rsidRPr="001B1847">
        <w:t>Process Pack for IT GRC</w:t>
      </w:r>
      <w:r>
        <w:t xml:space="preserve"> can be performed using the desired configuration management feature in Configuration Manager </w:t>
      </w:r>
      <w:r w:rsidR="001C4407">
        <w:t>2</w:t>
      </w:r>
      <w:r>
        <w:t xml:space="preserve">012. The desired configuration management feature checks the configuration settings of the managed computers and determines their adherence to the configuration baselines. The results are then sent to the automated control activity in the </w:t>
      </w:r>
      <w:r w:rsidR="00DE2D6E">
        <w:t>IT GRC management program</w:t>
      </w:r>
      <w:r>
        <w:t xml:space="preserve"> in Service Manger 2012.</w:t>
      </w:r>
    </w:p>
    <w:p w:rsidR="00CC7D06" w:rsidRDefault="00CC7D06" w:rsidP="00DE1224">
      <w:pPr>
        <w:pStyle w:val="TextinList2"/>
        <w:ind w:left="0"/>
      </w:pPr>
      <w:r>
        <w:t>The DCM configuration items and baselines can be created manually, but it is recommended that you use configuration baselines from the Microsoft Security Compliance Manager tool as a starting point for your baselines.</w:t>
      </w:r>
    </w:p>
    <w:p w:rsidR="00DE1224" w:rsidRDefault="004729BC" w:rsidP="00DE1224">
      <w:r>
        <w:t xml:space="preserve">Install the DCM configuration items and baselines </w:t>
      </w:r>
      <w:r w:rsidR="00DE1224">
        <w:t xml:space="preserve">by completing the following </w:t>
      </w:r>
      <w:r w:rsidR="001C4407">
        <w:t>procedures</w:t>
      </w:r>
      <w:r w:rsidR="00DE1224">
        <w:t>:</w:t>
      </w:r>
    </w:p>
    <w:p w:rsidR="00DE1224" w:rsidRDefault="00086332" w:rsidP="00CC0A71">
      <w:pPr>
        <w:pStyle w:val="NumberedList1"/>
        <w:numPr>
          <w:ilvl w:val="0"/>
          <w:numId w:val="209"/>
        </w:numPr>
      </w:pPr>
      <w:hyperlink w:anchor="_Install_Security_Compliance" w:history="1">
        <w:r w:rsidR="004729BC" w:rsidRPr="00535837">
          <w:rPr>
            <w:rStyle w:val="Hyperlink"/>
            <w:sz w:val="22"/>
            <w:szCs w:val="22"/>
          </w:rPr>
          <w:t>Install Security Compliance Manager</w:t>
        </w:r>
      </w:hyperlink>
    </w:p>
    <w:p w:rsidR="00DE1224" w:rsidRDefault="00086332" w:rsidP="002E1236">
      <w:pPr>
        <w:pStyle w:val="NumberedList1"/>
        <w:numPr>
          <w:ilvl w:val="0"/>
          <w:numId w:val="17"/>
        </w:numPr>
      </w:pPr>
      <w:hyperlink w:anchor="_Export_the_Compliance" w:history="1">
        <w:r w:rsidR="006C203B" w:rsidRPr="006C203B">
          <w:rPr>
            <w:rStyle w:val="Hyperlink"/>
            <w:sz w:val="22"/>
            <w:szCs w:val="22"/>
          </w:rPr>
          <w:t>Export the Compliance Baselines into a DCM Pack</w:t>
        </w:r>
      </w:hyperlink>
    </w:p>
    <w:p w:rsidR="006C203B" w:rsidRDefault="00086332" w:rsidP="002E1236">
      <w:pPr>
        <w:pStyle w:val="NumberedList1"/>
        <w:numPr>
          <w:ilvl w:val="0"/>
          <w:numId w:val="17"/>
        </w:numPr>
      </w:pPr>
      <w:hyperlink w:anchor="_Import_the_DCM" w:history="1">
        <w:r w:rsidR="006C203B" w:rsidRPr="006C203B">
          <w:rPr>
            <w:rStyle w:val="Hyperlink"/>
            <w:sz w:val="22"/>
            <w:szCs w:val="22"/>
          </w:rPr>
          <w:t xml:space="preserve">Import the DCM Pack into Configuration </w:t>
        </w:r>
        <w:r w:rsidR="006C203B">
          <w:rPr>
            <w:rStyle w:val="Hyperlink"/>
            <w:sz w:val="22"/>
            <w:szCs w:val="22"/>
          </w:rPr>
          <w:t>Manager 2012</w:t>
        </w:r>
      </w:hyperlink>
    </w:p>
    <w:p w:rsidR="006C203B" w:rsidRDefault="00086332" w:rsidP="002E1236">
      <w:pPr>
        <w:pStyle w:val="NumberedList1"/>
        <w:numPr>
          <w:ilvl w:val="0"/>
          <w:numId w:val="17"/>
        </w:numPr>
      </w:pPr>
      <w:hyperlink w:anchor="_Configure_the_Configuration" w:history="1">
        <w:r w:rsidR="006C203B" w:rsidRPr="006C203B">
          <w:rPr>
            <w:rStyle w:val="Hyperlink"/>
            <w:sz w:val="22"/>
            <w:szCs w:val="22"/>
          </w:rPr>
          <w:t>Configure the Configuration Items</w:t>
        </w:r>
      </w:hyperlink>
    </w:p>
    <w:p w:rsidR="006C203B" w:rsidRDefault="00086332" w:rsidP="002E1236">
      <w:pPr>
        <w:pStyle w:val="NumberedList1"/>
        <w:numPr>
          <w:ilvl w:val="0"/>
          <w:numId w:val="17"/>
        </w:numPr>
      </w:pPr>
      <w:hyperlink w:anchor="_Configure_the_Configuration_1" w:history="1">
        <w:r w:rsidR="006C203B" w:rsidRPr="006C203B">
          <w:rPr>
            <w:rStyle w:val="Hyperlink"/>
            <w:sz w:val="22"/>
            <w:szCs w:val="22"/>
          </w:rPr>
          <w:t>Configure the Configuration Baselines</w:t>
        </w:r>
      </w:hyperlink>
    </w:p>
    <w:p w:rsidR="00074169" w:rsidRDefault="00086332" w:rsidP="002E1236">
      <w:pPr>
        <w:pStyle w:val="NumberedList1"/>
        <w:numPr>
          <w:ilvl w:val="0"/>
          <w:numId w:val="17"/>
        </w:numPr>
      </w:pPr>
      <w:hyperlink w:anchor="_Create_Device_Collections" w:history="1">
        <w:r w:rsidR="00074169" w:rsidRPr="00074169">
          <w:rPr>
            <w:rStyle w:val="Hyperlink"/>
            <w:sz w:val="22"/>
            <w:szCs w:val="22"/>
          </w:rPr>
          <w:t>Create Device Collections for Targeting Configuration Baselines</w:t>
        </w:r>
      </w:hyperlink>
    </w:p>
    <w:p w:rsidR="00074169" w:rsidRDefault="00086332" w:rsidP="002E1236">
      <w:pPr>
        <w:pStyle w:val="NumberedList1"/>
        <w:numPr>
          <w:ilvl w:val="0"/>
          <w:numId w:val="17"/>
        </w:numPr>
      </w:pPr>
      <w:hyperlink w:anchor="_Deploy_the_Configuration" w:history="1">
        <w:r w:rsidR="00074169" w:rsidRPr="00074169">
          <w:rPr>
            <w:rStyle w:val="Hyperlink"/>
            <w:sz w:val="22"/>
            <w:szCs w:val="22"/>
          </w:rPr>
          <w:t>Deploy the Configuration Baselines</w:t>
        </w:r>
      </w:hyperlink>
    </w:p>
    <w:p w:rsidR="00DE1224" w:rsidRPr="00DE1224" w:rsidRDefault="000A7E55" w:rsidP="00DE1224">
      <w:pPr>
        <w:pStyle w:val="Heading3"/>
      </w:pPr>
      <w:bookmarkStart w:id="37" w:name="_Install_Security_Compliance"/>
      <w:bookmarkStart w:id="38" w:name="_Toc317173675"/>
      <w:bookmarkEnd w:id="37"/>
      <w:r>
        <w:t>Install</w:t>
      </w:r>
      <w:r w:rsidR="00DE1224" w:rsidRPr="00DE1224">
        <w:t xml:space="preserve"> Securi</w:t>
      </w:r>
      <w:r w:rsidR="00DE1224">
        <w:t>ty Compliance Manager</w:t>
      </w:r>
      <w:bookmarkEnd w:id="38"/>
    </w:p>
    <w:p w:rsidR="00DE1224" w:rsidRDefault="00DE1224" w:rsidP="00DE1224">
      <w:r>
        <w:t xml:space="preserve">The desired configuration management feature in Configuration Manager 2012 compares configuration settings on the managed computers with configuration baselines that you have configured.  </w:t>
      </w:r>
      <w:r w:rsidR="000A7E55">
        <w:t>You can create these baselines by yourself or you can obtain them through</w:t>
      </w:r>
      <w:r>
        <w:t xml:space="preserve"> the </w:t>
      </w:r>
      <w:r w:rsidRPr="00C736BC">
        <w:t>Windows Server 2008 R2 security compliance</w:t>
      </w:r>
      <w:r>
        <w:t xml:space="preserve"> baseline in Security Compliance Manager 2.</w:t>
      </w:r>
      <w:r w:rsidR="00F86AAD">
        <w:t>5</w:t>
      </w:r>
      <w:r>
        <w:t>.</w:t>
      </w:r>
    </w:p>
    <w:p w:rsidR="00AD4DCE" w:rsidRDefault="00AD4DCE" w:rsidP="00DE1224">
      <w:r>
        <w:t>For the purposes of this guide, you will download the Security Compliance Manager 2.</w:t>
      </w:r>
      <w:r w:rsidR="00F86AAD">
        <w:t>5</w:t>
      </w:r>
      <w:r>
        <w:t xml:space="preserve"> and install the security compliance baselines for Windows Server 2008 R2.</w:t>
      </w:r>
    </w:p>
    <w:p w:rsidR="000A7E55" w:rsidRPr="003444A7" w:rsidRDefault="000A7E55" w:rsidP="000A7E55">
      <w:pPr>
        <w:pStyle w:val="ProcedureTitle"/>
        <w:framePr w:wrap="notBeside"/>
      </w:pPr>
      <w:r>
        <w:rPr>
          <w:noProof/>
        </w:rPr>
        <w:drawing>
          <wp:inline distT="0" distB="0" distL="0" distR="0" wp14:anchorId="78D0B7D6" wp14:editId="7A297AE2">
            <wp:extent cx="152400" cy="152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install Security Compliance Manager</w:t>
      </w:r>
      <w:r w:rsidR="000E0DDA">
        <w:t xml:space="preserve"> 2.</w:t>
      </w:r>
      <w:r w:rsidR="00F86AAD">
        <w:t>5</w:t>
      </w:r>
    </w:p>
    <w:p w:rsidR="000A7E55" w:rsidRDefault="000A7E55" w:rsidP="00CC0A71">
      <w:pPr>
        <w:pStyle w:val="NumberedList1"/>
        <w:numPr>
          <w:ilvl w:val="0"/>
          <w:numId w:val="310"/>
        </w:numPr>
      </w:pPr>
      <w:r>
        <w:t xml:space="preserve">On SM-2012-01, log on using </w:t>
      </w:r>
      <w:r w:rsidRPr="004944A1">
        <w:rPr>
          <w:rStyle w:val="Bold"/>
        </w:rPr>
        <w:t>CORP\Administrator</w:t>
      </w:r>
      <w:r>
        <w:t xml:space="preserve"> with a password of </w:t>
      </w:r>
      <w:r w:rsidRPr="004944A1">
        <w:rPr>
          <w:rStyle w:val="Bold"/>
        </w:rPr>
        <w:t>P@ssw0rd</w:t>
      </w:r>
      <w:r>
        <w:t>.</w:t>
      </w:r>
    </w:p>
    <w:p w:rsidR="00AD4DCE" w:rsidRDefault="00AD4DCE" w:rsidP="002E1236">
      <w:pPr>
        <w:pStyle w:val="NumberedList1"/>
      </w:pPr>
      <w:r>
        <w:t>In Windows Explorer, create the</w:t>
      </w:r>
      <w:r w:rsidRPr="00AD4DCE">
        <w:rPr>
          <w:rStyle w:val="Bold"/>
        </w:rPr>
        <w:t xml:space="preserve"> C:\</w:t>
      </w:r>
      <w:r w:rsidR="000352CF">
        <w:rPr>
          <w:rStyle w:val="Bold"/>
        </w:rPr>
        <w:t>Files</w:t>
      </w:r>
      <w:r w:rsidRPr="00AD4DCE">
        <w:rPr>
          <w:rStyle w:val="Bold"/>
        </w:rPr>
        <w:t xml:space="preserve"> </w:t>
      </w:r>
      <w:r>
        <w:t>folder.</w:t>
      </w:r>
    </w:p>
    <w:p w:rsidR="00AD4DCE" w:rsidRDefault="000A7E55" w:rsidP="002E1236">
      <w:pPr>
        <w:pStyle w:val="NumberedList1"/>
      </w:pPr>
      <w:r>
        <w:t xml:space="preserve">Download </w:t>
      </w:r>
      <w:hyperlink r:id="rId39" w:history="1">
        <w:r w:rsidR="00BD5AA8">
          <w:rPr>
            <w:rStyle w:val="Hyperlink"/>
            <w:sz w:val="22"/>
            <w:szCs w:val="22"/>
          </w:rPr>
          <w:t>Microsoft Security Compliance Manager</w:t>
        </w:r>
      </w:hyperlink>
      <w:r>
        <w:t xml:space="preserve"> to </w:t>
      </w:r>
      <w:r w:rsidR="00AD4DCE">
        <w:rPr>
          <w:rStyle w:val="Bold"/>
        </w:rPr>
        <w:t>C:\</w:t>
      </w:r>
      <w:r w:rsidR="000352CF">
        <w:rPr>
          <w:rStyle w:val="Bold"/>
        </w:rPr>
        <w:t>Files</w:t>
      </w:r>
      <w:r w:rsidR="00AD4DCE">
        <w:t>.</w:t>
      </w:r>
    </w:p>
    <w:p w:rsidR="000A7E55" w:rsidRDefault="000A7E55" w:rsidP="002E1236">
      <w:pPr>
        <w:pStyle w:val="NumberedList1"/>
      </w:pPr>
      <w:r>
        <w:t xml:space="preserve"> </w:t>
      </w:r>
      <w:r w:rsidR="00AD4DCE">
        <w:t xml:space="preserve">In Windows Explorer, in </w:t>
      </w:r>
      <w:r w:rsidR="00AD4DCE" w:rsidRPr="000E0DDA">
        <w:rPr>
          <w:rStyle w:val="Bold"/>
        </w:rPr>
        <w:t>C:\</w:t>
      </w:r>
      <w:r w:rsidR="000352CF">
        <w:rPr>
          <w:rStyle w:val="Bold"/>
        </w:rPr>
        <w:t>Files</w:t>
      </w:r>
      <w:r w:rsidR="00AD4DCE">
        <w:t xml:space="preserve">, double-click </w:t>
      </w:r>
      <w:proofErr w:type="spellStart"/>
      <w:r w:rsidR="00AD4DCE" w:rsidRPr="000E0DDA">
        <w:rPr>
          <w:rStyle w:val="Bold"/>
        </w:rPr>
        <w:t>Security_Compliance</w:t>
      </w:r>
      <w:r w:rsidR="000E0DDA" w:rsidRPr="000E0DDA">
        <w:rPr>
          <w:rStyle w:val="Bold"/>
        </w:rPr>
        <w:t>_Manager</w:t>
      </w:r>
      <w:proofErr w:type="spellEnd"/>
      <w:r w:rsidR="000E0DDA" w:rsidRPr="000E0DDA">
        <w:rPr>
          <w:rStyle w:val="Bold"/>
        </w:rPr>
        <w:t>_</w:t>
      </w:r>
      <w:r w:rsidR="00EF0CC3">
        <w:rPr>
          <w:rStyle w:val="Bold"/>
        </w:rPr>
        <w:br/>
      </w:r>
      <w:r w:rsidR="000E0DDA" w:rsidRPr="000E0DDA">
        <w:rPr>
          <w:rStyle w:val="Bold"/>
        </w:rPr>
        <w:t>Setup.exe</w:t>
      </w:r>
      <w:r w:rsidR="000E0DDA">
        <w:t>.</w:t>
      </w:r>
    </w:p>
    <w:p w:rsidR="000E0DDA" w:rsidRDefault="000E0DDA" w:rsidP="000E0DDA">
      <w:pPr>
        <w:pStyle w:val="TextinList1"/>
      </w:pPr>
      <w:r>
        <w:t xml:space="preserve">The </w:t>
      </w:r>
      <w:r w:rsidR="009E06AA">
        <w:t xml:space="preserve">Microsoft </w:t>
      </w:r>
      <w:r>
        <w:t>Security Compliance Manager Setup Wizard starts.</w:t>
      </w:r>
    </w:p>
    <w:p w:rsidR="000E0DDA" w:rsidRDefault="000E0DDA" w:rsidP="000E0DDA">
      <w:pPr>
        <w:pStyle w:val="NumberedList1"/>
      </w:pPr>
      <w:r>
        <w:t>Complete the</w:t>
      </w:r>
      <w:r w:rsidRPr="00A40C70">
        <w:t xml:space="preserve"> </w:t>
      </w:r>
      <w:r w:rsidR="009E06AA">
        <w:t>Microsoft Security Compliance Manager Setup Wizard using</w:t>
      </w:r>
      <w:r>
        <w:t xml:space="preserve"> 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0E0DDA" w:rsidTr="000E0DDA">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0E0DDA" w:rsidRDefault="000E0DDA" w:rsidP="000E0DDA">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0E0DDA" w:rsidRDefault="000E0DDA" w:rsidP="000E0DDA">
            <w:pPr>
              <w:pStyle w:val="Label"/>
            </w:pPr>
            <w:r>
              <w:t>Do this</w:t>
            </w:r>
          </w:p>
        </w:tc>
      </w:tr>
      <w:tr w:rsidR="000E0DDA" w:rsidTr="000E0DDA">
        <w:tc>
          <w:tcPr>
            <w:tcW w:w="2430" w:type="dxa"/>
            <w:tcBorders>
              <w:top w:val="single" w:sz="6" w:space="0" w:color="auto"/>
              <w:left w:val="single" w:sz="4" w:space="0" w:color="auto"/>
              <w:bottom w:val="single" w:sz="6" w:space="0" w:color="auto"/>
              <w:right w:val="single" w:sz="6" w:space="0" w:color="auto"/>
            </w:tcBorders>
            <w:hideMark/>
          </w:tcPr>
          <w:p w:rsidR="000E0DDA" w:rsidRDefault="000E0DDA" w:rsidP="000E0DDA">
            <w:pPr>
              <w:pStyle w:val="CellBody"/>
            </w:pPr>
            <w:r>
              <w:t xml:space="preserve">Welcome to </w:t>
            </w:r>
            <w:r w:rsidR="009E06AA">
              <w:t>the Microsoft Security Compliance Manager Setup Wizard</w:t>
            </w:r>
          </w:p>
        </w:tc>
        <w:tc>
          <w:tcPr>
            <w:tcW w:w="5130" w:type="dxa"/>
            <w:tcBorders>
              <w:top w:val="single" w:sz="6" w:space="0" w:color="auto"/>
              <w:left w:val="single" w:sz="6" w:space="0" w:color="auto"/>
              <w:bottom w:val="single" w:sz="6" w:space="0" w:color="auto"/>
              <w:right w:val="single" w:sz="4" w:space="0" w:color="auto"/>
            </w:tcBorders>
            <w:hideMark/>
          </w:tcPr>
          <w:p w:rsidR="000E0DDA" w:rsidRPr="001C4407" w:rsidRDefault="000E0DDA" w:rsidP="00CC0A71">
            <w:pPr>
              <w:pStyle w:val="NumberedList1"/>
              <w:numPr>
                <w:ilvl w:val="0"/>
                <w:numId w:val="237"/>
              </w:numPr>
              <w:rPr>
                <w:lang w:val="en-GB"/>
              </w:rPr>
            </w:pPr>
            <w:r>
              <w:t xml:space="preserve">Click </w:t>
            </w:r>
            <w:r>
              <w:rPr>
                <w:rStyle w:val="Bold"/>
              </w:rPr>
              <w:t>Next</w:t>
            </w:r>
            <w:r>
              <w:t>.</w:t>
            </w:r>
          </w:p>
        </w:tc>
      </w:tr>
      <w:tr w:rsidR="000E0DDA" w:rsidTr="000E0DDA">
        <w:tc>
          <w:tcPr>
            <w:tcW w:w="2430" w:type="dxa"/>
            <w:tcBorders>
              <w:top w:val="single" w:sz="6" w:space="0" w:color="auto"/>
              <w:left w:val="single" w:sz="4" w:space="0" w:color="auto"/>
              <w:bottom w:val="single" w:sz="6" w:space="0" w:color="auto"/>
              <w:right w:val="single" w:sz="6" w:space="0" w:color="auto"/>
            </w:tcBorders>
            <w:hideMark/>
          </w:tcPr>
          <w:p w:rsidR="000E0DDA" w:rsidRDefault="000E0DDA" w:rsidP="009E06AA">
            <w:pPr>
              <w:pStyle w:val="CellBody"/>
            </w:pPr>
            <w:r>
              <w:t xml:space="preserve">License </w:t>
            </w:r>
            <w:r w:rsidR="009E06AA">
              <w:t>Agreement</w:t>
            </w:r>
          </w:p>
        </w:tc>
        <w:tc>
          <w:tcPr>
            <w:tcW w:w="5130" w:type="dxa"/>
            <w:tcBorders>
              <w:top w:val="single" w:sz="6" w:space="0" w:color="auto"/>
              <w:left w:val="single" w:sz="6" w:space="0" w:color="auto"/>
              <w:bottom w:val="single" w:sz="6" w:space="0" w:color="auto"/>
              <w:right w:val="single" w:sz="4" w:space="0" w:color="auto"/>
            </w:tcBorders>
            <w:hideMark/>
          </w:tcPr>
          <w:p w:rsidR="000E0DDA" w:rsidRDefault="004C2A2D" w:rsidP="00CC0A71">
            <w:pPr>
              <w:pStyle w:val="NumberedList1"/>
              <w:numPr>
                <w:ilvl w:val="0"/>
                <w:numId w:val="237"/>
              </w:numPr>
            </w:pPr>
            <w:r>
              <w:t>Review the terms of the license agreement. To accept them and continue, c</w:t>
            </w:r>
            <w:r w:rsidR="009E06AA">
              <w:t>lick</w:t>
            </w:r>
            <w:r w:rsidR="000E0DDA">
              <w:t xml:space="preserve"> </w:t>
            </w:r>
            <w:r w:rsidR="000E0DDA">
              <w:rPr>
                <w:rStyle w:val="Bold"/>
              </w:rPr>
              <w:t xml:space="preserve">I </w:t>
            </w:r>
            <w:r w:rsidR="009E06AA">
              <w:rPr>
                <w:rStyle w:val="Bold"/>
              </w:rPr>
              <w:t>accept the terms of the license agreement</w:t>
            </w:r>
            <w:r w:rsidR="000E0DDA">
              <w:t>.</w:t>
            </w:r>
          </w:p>
          <w:p w:rsidR="000E0DDA" w:rsidRDefault="000E0DDA" w:rsidP="009E06AA">
            <w:pPr>
              <w:pStyle w:val="NumberedList1"/>
              <w:rPr>
                <w:lang w:val="en-GB"/>
              </w:rPr>
            </w:pPr>
            <w:r>
              <w:t xml:space="preserve">Click </w:t>
            </w:r>
            <w:r w:rsidR="009E06AA">
              <w:rPr>
                <w:rStyle w:val="Bold"/>
              </w:rPr>
              <w:t>Next</w:t>
            </w:r>
            <w:r>
              <w:t>.</w:t>
            </w:r>
          </w:p>
        </w:tc>
      </w:tr>
      <w:tr w:rsidR="009E06AA" w:rsidTr="00431FCC">
        <w:tc>
          <w:tcPr>
            <w:tcW w:w="2430" w:type="dxa"/>
            <w:tcBorders>
              <w:top w:val="single" w:sz="6" w:space="0" w:color="auto"/>
              <w:left w:val="single" w:sz="4" w:space="0" w:color="auto"/>
              <w:bottom w:val="single" w:sz="6" w:space="0" w:color="auto"/>
              <w:right w:val="single" w:sz="6" w:space="0" w:color="auto"/>
            </w:tcBorders>
            <w:hideMark/>
          </w:tcPr>
          <w:p w:rsidR="009E06AA" w:rsidRDefault="009E06AA" w:rsidP="00431FCC">
            <w:pPr>
              <w:pStyle w:val="CellBody"/>
            </w:pPr>
            <w:r>
              <w:lastRenderedPageBreak/>
              <w:t>Installation Folder</w:t>
            </w:r>
          </w:p>
        </w:tc>
        <w:tc>
          <w:tcPr>
            <w:tcW w:w="5130" w:type="dxa"/>
            <w:tcBorders>
              <w:top w:val="single" w:sz="6" w:space="0" w:color="auto"/>
              <w:left w:val="single" w:sz="6" w:space="0" w:color="auto"/>
              <w:bottom w:val="single" w:sz="6" w:space="0" w:color="auto"/>
              <w:right w:val="single" w:sz="4" w:space="0" w:color="auto"/>
            </w:tcBorders>
            <w:hideMark/>
          </w:tcPr>
          <w:p w:rsidR="009E06AA" w:rsidRDefault="009E06AA" w:rsidP="001C4407">
            <w:pPr>
              <w:pStyle w:val="NumberedList1"/>
              <w:rPr>
                <w:lang w:val="en-GB"/>
              </w:rPr>
            </w:pPr>
            <w:r>
              <w:t xml:space="preserve">Click </w:t>
            </w:r>
            <w:r>
              <w:rPr>
                <w:rStyle w:val="Bold"/>
              </w:rPr>
              <w:t>Next</w:t>
            </w:r>
            <w:r>
              <w:t>.</w:t>
            </w:r>
          </w:p>
        </w:tc>
      </w:tr>
      <w:tr w:rsidR="009E06AA" w:rsidTr="00431FCC">
        <w:tc>
          <w:tcPr>
            <w:tcW w:w="2430" w:type="dxa"/>
            <w:tcBorders>
              <w:top w:val="single" w:sz="6" w:space="0" w:color="auto"/>
              <w:left w:val="single" w:sz="4" w:space="0" w:color="auto"/>
              <w:bottom w:val="single" w:sz="6" w:space="0" w:color="auto"/>
              <w:right w:val="single" w:sz="6" w:space="0" w:color="auto"/>
            </w:tcBorders>
            <w:hideMark/>
          </w:tcPr>
          <w:p w:rsidR="009E06AA" w:rsidRDefault="009E06AA" w:rsidP="00431FCC">
            <w:pPr>
              <w:pStyle w:val="CellBody"/>
            </w:pPr>
            <w:r>
              <w:t>SQL Instances Found</w:t>
            </w:r>
          </w:p>
        </w:tc>
        <w:tc>
          <w:tcPr>
            <w:tcW w:w="5130" w:type="dxa"/>
            <w:tcBorders>
              <w:top w:val="single" w:sz="6" w:space="0" w:color="auto"/>
              <w:left w:val="single" w:sz="6" w:space="0" w:color="auto"/>
              <w:bottom w:val="single" w:sz="6" w:space="0" w:color="auto"/>
              <w:right w:val="single" w:sz="4" w:space="0" w:color="auto"/>
            </w:tcBorders>
            <w:hideMark/>
          </w:tcPr>
          <w:p w:rsidR="009E06AA" w:rsidRDefault="009E06AA" w:rsidP="001C4407">
            <w:pPr>
              <w:pStyle w:val="NumberedList1"/>
              <w:rPr>
                <w:lang w:val="en-GB"/>
              </w:rPr>
            </w:pPr>
            <w:r>
              <w:t xml:space="preserve">Click </w:t>
            </w:r>
            <w:r>
              <w:rPr>
                <w:rStyle w:val="Bold"/>
              </w:rPr>
              <w:t>Next</w:t>
            </w:r>
            <w:r>
              <w:t>.</w:t>
            </w:r>
          </w:p>
        </w:tc>
      </w:tr>
      <w:tr w:rsidR="009E06AA" w:rsidTr="00431FCC">
        <w:tc>
          <w:tcPr>
            <w:tcW w:w="2430" w:type="dxa"/>
            <w:tcBorders>
              <w:top w:val="single" w:sz="6" w:space="0" w:color="auto"/>
              <w:left w:val="single" w:sz="4" w:space="0" w:color="auto"/>
              <w:bottom w:val="single" w:sz="6" w:space="0" w:color="auto"/>
              <w:right w:val="single" w:sz="6" w:space="0" w:color="auto"/>
            </w:tcBorders>
            <w:hideMark/>
          </w:tcPr>
          <w:p w:rsidR="009E06AA" w:rsidRDefault="009E06AA" w:rsidP="00431FCC">
            <w:pPr>
              <w:pStyle w:val="CellBody"/>
            </w:pPr>
            <w:r>
              <w:t>Ready to Install</w:t>
            </w:r>
          </w:p>
        </w:tc>
        <w:tc>
          <w:tcPr>
            <w:tcW w:w="5130" w:type="dxa"/>
            <w:tcBorders>
              <w:top w:val="single" w:sz="6" w:space="0" w:color="auto"/>
              <w:left w:val="single" w:sz="6" w:space="0" w:color="auto"/>
              <w:bottom w:val="single" w:sz="6" w:space="0" w:color="auto"/>
              <w:right w:val="single" w:sz="4" w:space="0" w:color="auto"/>
            </w:tcBorders>
            <w:hideMark/>
          </w:tcPr>
          <w:p w:rsidR="009E06AA" w:rsidRDefault="009E06AA" w:rsidP="001C4407">
            <w:pPr>
              <w:pStyle w:val="NumberedList1"/>
              <w:rPr>
                <w:lang w:val="en-GB"/>
              </w:rPr>
            </w:pPr>
            <w:r>
              <w:t xml:space="preserve">Click </w:t>
            </w:r>
            <w:r>
              <w:rPr>
                <w:rStyle w:val="Bold"/>
              </w:rPr>
              <w:t>Install</w:t>
            </w:r>
            <w:r>
              <w:t>.</w:t>
            </w:r>
          </w:p>
        </w:tc>
      </w:tr>
      <w:tr w:rsidR="000E0DDA" w:rsidTr="000E0DDA">
        <w:tc>
          <w:tcPr>
            <w:tcW w:w="2430" w:type="dxa"/>
            <w:tcBorders>
              <w:top w:val="single" w:sz="6" w:space="0" w:color="auto"/>
              <w:left w:val="single" w:sz="4" w:space="0" w:color="auto"/>
              <w:bottom w:val="single" w:sz="6" w:space="0" w:color="auto"/>
              <w:right w:val="single" w:sz="6" w:space="0" w:color="auto"/>
            </w:tcBorders>
          </w:tcPr>
          <w:p w:rsidR="000E0DDA" w:rsidRDefault="009E06AA" w:rsidP="000E0DDA">
            <w:pPr>
              <w:pStyle w:val="CellBody"/>
            </w:pPr>
            <w:r>
              <w:t>Installing the Microsoft Security Compliance Manager</w:t>
            </w:r>
          </w:p>
        </w:tc>
        <w:tc>
          <w:tcPr>
            <w:tcW w:w="5130" w:type="dxa"/>
            <w:tcBorders>
              <w:top w:val="single" w:sz="6" w:space="0" w:color="auto"/>
              <w:left w:val="single" w:sz="6" w:space="0" w:color="auto"/>
              <w:bottom w:val="single" w:sz="6" w:space="0" w:color="auto"/>
              <w:right w:val="single" w:sz="4" w:space="0" w:color="auto"/>
            </w:tcBorders>
          </w:tcPr>
          <w:p w:rsidR="000E0DDA" w:rsidRDefault="000E0DDA" w:rsidP="000E0DDA">
            <w:r>
              <w:t xml:space="preserve">The progress bar displays the installation process. </w:t>
            </w:r>
          </w:p>
        </w:tc>
      </w:tr>
      <w:tr w:rsidR="000E0DDA" w:rsidTr="000E0DDA">
        <w:tc>
          <w:tcPr>
            <w:tcW w:w="2430" w:type="dxa"/>
            <w:tcBorders>
              <w:top w:val="single" w:sz="6" w:space="0" w:color="auto"/>
              <w:left w:val="single" w:sz="4" w:space="0" w:color="auto"/>
              <w:bottom w:val="single" w:sz="4" w:space="0" w:color="auto"/>
              <w:right w:val="single" w:sz="6" w:space="0" w:color="auto"/>
            </w:tcBorders>
            <w:hideMark/>
          </w:tcPr>
          <w:p w:rsidR="000E0DDA" w:rsidRDefault="009E06AA" w:rsidP="000E0DDA">
            <w:pPr>
              <w:pStyle w:val="CellBody"/>
            </w:pPr>
            <w:r>
              <w:t>Installation Successful</w:t>
            </w:r>
          </w:p>
        </w:tc>
        <w:tc>
          <w:tcPr>
            <w:tcW w:w="5130" w:type="dxa"/>
            <w:tcBorders>
              <w:top w:val="single" w:sz="6" w:space="0" w:color="auto"/>
              <w:left w:val="single" w:sz="6" w:space="0" w:color="auto"/>
              <w:bottom w:val="single" w:sz="4" w:space="0" w:color="auto"/>
              <w:right w:val="single" w:sz="4" w:space="0" w:color="auto"/>
            </w:tcBorders>
            <w:hideMark/>
          </w:tcPr>
          <w:p w:rsidR="000E0DDA" w:rsidRDefault="000E0DDA" w:rsidP="00C75DC2">
            <w:pPr>
              <w:pStyle w:val="NumberedList1"/>
              <w:rPr>
                <w:lang w:val="en-GB"/>
              </w:rPr>
            </w:pPr>
            <w:r>
              <w:t xml:space="preserve">Click </w:t>
            </w:r>
            <w:r>
              <w:rPr>
                <w:rStyle w:val="Bold"/>
              </w:rPr>
              <w:t>Finish</w:t>
            </w:r>
            <w:r>
              <w:t>.</w:t>
            </w:r>
          </w:p>
        </w:tc>
      </w:tr>
    </w:tbl>
    <w:p w:rsidR="000E0DDA" w:rsidRDefault="000E0DDA" w:rsidP="000E0DDA">
      <w:pPr>
        <w:pStyle w:val="TableSpacing"/>
        <w:rPr>
          <w:rFonts w:ascii="Arial" w:eastAsia="Times New Roman" w:hAnsi="Arial"/>
          <w:sz w:val="12"/>
          <w:szCs w:val="22"/>
        </w:rPr>
      </w:pPr>
    </w:p>
    <w:p w:rsidR="00431FCC" w:rsidRPr="00DE1224" w:rsidRDefault="00431FCC" w:rsidP="00431FCC">
      <w:pPr>
        <w:pStyle w:val="Heading3"/>
      </w:pPr>
      <w:bookmarkStart w:id="39" w:name="_Export_the_Compliance"/>
      <w:bookmarkStart w:id="40" w:name="_Toc317173676"/>
      <w:bookmarkEnd w:id="39"/>
      <w:r w:rsidRPr="00431FCC">
        <w:t xml:space="preserve">Export the </w:t>
      </w:r>
      <w:r w:rsidR="00D47745">
        <w:t>Compliance Baseline</w:t>
      </w:r>
      <w:r w:rsidR="004729BC">
        <w:t>s</w:t>
      </w:r>
      <w:r w:rsidR="00D47745">
        <w:t xml:space="preserve"> to a DCM Pack</w:t>
      </w:r>
      <w:bookmarkEnd w:id="40"/>
    </w:p>
    <w:p w:rsidR="00431FCC" w:rsidRDefault="00431FCC" w:rsidP="00431FCC">
      <w:r>
        <w:t xml:space="preserve">The desired configuration management feature in Configuration Manager 2012 compares configuration settings on the managed computers with configuration baselines that you have configured.  You can create these baselines by yourself or you can obtain them through the </w:t>
      </w:r>
      <w:r w:rsidRPr="00C736BC">
        <w:t>Windows Server 2008 R2 security compliance</w:t>
      </w:r>
      <w:r>
        <w:t xml:space="preserve"> baseline in Security Compliance Manager 2.0.</w:t>
      </w:r>
    </w:p>
    <w:p w:rsidR="000352CF" w:rsidRDefault="00D47745" w:rsidP="00D47745">
      <w:r>
        <w:t xml:space="preserve">In this example, </w:t>
      </w:r>
      <w:proofErr w:type="spellStart"/>
      <w:r>
        <w:t>Contoso</w:t>
      </w:r>
      <w:proofErr w:type="spellEnd"/>
      <w:r>
        <w:t xml:space="preserve"> will implement an </w:t>
      </w:r>
      <w:r w:rsidR="00DE2D6E">
        <w:t>IT GRC management program</w:t>
      </w:r>
      <w:r>
        <w:t xml:space="preserve"> for their e-commerce website. As a part of their program, account lockout polices in Active Directory Domain Services (AD DS) must be configured to locked accounts after five unsuccessful logon attempts. </w:t>
      </w:r>
      <w:r w:rsidR="000352CF">
        <w:t>The account lock configuration settings are stored in the WS2008R2SP1 Domain Security Compliance baseline</w:t>
      </w:r>
      <w:r>
        <w:t xml:space="preserve">. </w:t>
      </w:r>
      <w:r w:rsidR="000352CF">
        <w:t xml:space="preserve"> </w:t>
      </w:r>
    </w:p>
    <w:p w:rsidR="000352CF" w:rsidRDefault="000352CF" w:rsidP="000352CF">
      <w:pPr>
        <w:pStyle w:val="AlertLabel"/>
        <w:framePr w:wrap="notBeside"/>
      </w:pPr>
      <w:r w:rsidRPr="00860C9B">
        <w:rPr>
          <w:noProof/>
        </w:rPr>
        <w:drawing>
          <wp:inline distT="0" distB="0" distL="0" distR="0" wp14:anchorId="245C30C1" wp14:editId="7FC7314E">
            <wp:extent cx="228600" cy="152400"/>
            <wp:effectExtent l="19050" t="0" r="0"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0352CF" w:rsidRDefault="000352CF" w:rsidP="0036762E">
      <w:pPr>
        <w:pStyle w:val="AlertText"/>
      </w:pPr>
      <w:r>
        <w:t xml:space="preserve">Although other baselines would be required to implement a full </w:t>
      </w:r>
      <w:r w:rsidR="00DE2D6E">
        <w:t>IT GRC management program</w:t>
      </w:r>
      <w:r>
        <w:t>, only the</w:t>
      </w:r>
      <w:r w:rsidRPr="000352CF">
        <w:t xml:space="preserve"> </w:t>
      </w:r>
      <w:r>
        <w:t>WS2008R2SP1 Domain Security Compliance baseline will be used in this example</w:t>
      </w:r>
      <w:r w:rsidRPr="00C90378">
        <w:t>.</w:t>
      </w:r>
    </w:p>
    <w:p w:rsidR="00431FCC" w:rsidRPr="003444A7" w:rsidRDefault="00431FCC" w:rsidP="00431FCC">
      <w:pPr>
        <w:pStyle w:val="ProcedureTitle"/>
        <w:framePr w:wrap="notBeside"/>
      </w:pPr>
      <w:r>
        <w:rPr>
          <w:noProof/>
        </w:rPr>
        <w:drawing>
          <wp:inline distT="0" distB="0" distL="0" distR="0" wp14:anchorId="17BB6B55" wp14:editId="0C11683C">
            <wp:extent cx="152400" cy="1524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export the </w:t>
      </w:r>
      <w:r w:rsidR="00D47745">
        <w:t>domain security compliance baseline to a DCM pack</w:t>
      </w:r>
    </w:p>
    <w:p w:rsidR="00431FCC" w:rsidRDefault="00431FCC" w:rsidP="00CC0A71">
      <w:pPr>
        <w:pStyle w:val="NumberedList1"/>
        <w:numPr>
          <w:ilvl w:val="0"/>
          <w:numId w:val="197"/>
        </w:numPr>
      </w:pPr>
      <w:r>
        <w:t xml:space="preserve">On SM-2012-01, log on using </w:t>
      </w:r>
      <w:r w:rsidRPr="004944A1">
        <w:rPr>
          <w:rStyle w:val="Bold"/>
        </w:rPr>
        <w:t>CORP\Administrator</w:t>
      </w:r>
      <w:r>
        <w:t xml:space="preserve"> with a password of </w:t>
      </w:r>
      <w:r w:rsidRPr="004944A1">
        <w:rPr>
          <w:rStyle w:val="Bold"/>
        </w:rPr>
        <w:t>P@ssw0rd</w:t>
      </w:r>
      <w:r>
        <w:t>.</w:t>
      </w:r>
    </w:p>
    <w:p w:rsidR="00431FCC" w:rsidRDefault="00431FCC" w:rsidP="002E1236">
      <w:pPr>
        <w:pStyle w:val="NumberedList1"/>
      </w:pPr>
      <w:r>
        <w:t xml:space="preserve">Click </w:t>
      </w:r>
      <w:r w:rsidRPr="000352CF">
        <w:rPr>
          <w:rStyle w:val="Bold"/>
        </w:rPr>
        <w:t>Start</w:t>
      </w:r>
      <w:r>
        <w:t xml:space="preserve">, click </w:t>
      </w:r>
      <w:r w:rsidRPr="000352CF">
        <w:rPr>
          <w:rStyle w:val="Bold"/>
        </w:rPr>
        <w:t>All Programs</w:t>
      </w:r>
      <w:r>
        <w:t xml:space="preserve">, click </w:t>
      </w:r>
      <w:r w:rsidRPr="000352CF">
        <w:rPr>
          <w:rStyle w:val="Bold"/>
        </w:rPr>
        <w:t>Microsoft Security Compliance Manager</w:t>
      </w:r>
      <w:r>
        <w:t xml:space="preserve">, and then click </w:t>
      </w:r>
      <w:r w:rsidRPr="000352CF">
        <w:rPr>
          <w:rStyle w:val="Bold"/>
        </w:rPr>
        <w:t>Security Compliance Manager</w:t>
      </w:r>
      <w:r>
        <w:t>.</w:t>
      </w:r>
    </w:p>
    <w:p w:rsidR="000352CF" w:rsidRDefault="000352CF" w:rsidP="008B30E9">
      <w:pPr>
        <w:pStyle w:val="NumberedList1"/>
      </w:pPr>
      <w:r>
        <w:lastRenderedPageBreak/>
        <w:t>In the console tree, go to Custom Baselines / Windows Server 2008 R2 SP1 / WS2008R2SP1 Domain Security Compliance 1.0.</w:t>
      </w:r>
    </w:p>
    <w:p w:rsidR="000352CF" w:rsidRDefault="000352CF" w:rsidP="008B30E9">
      <w:pPr>
        <w:pStyle w:val="NumberedList1"/>
      </w:pPr>
      <w:r>
        <w:t xml:space="preserve">In the  actions pane, under </w:t>
      </w:r>
      <w:r w:rsidRPr="000336EA">
        <w:rPr>
          <w:b/>
        </w:rPr>
        <w:t>Export</w:t>
      </w:r>
      <w:r>
        <w:t>, click SCCM DCM 2007 (.cab)</w:t>
      </w:r>
    </w:p>
    <w:p w:rsidR="000352CF" w:rsidRDefault="000352CF" w:rsidP="000352CF">
      <w:pPr>
        <w:pStyle w:val="TextinList1"/>
      </w:pPr>
      <w:r>
        <w:t xml:space="preserve">The </w:t>
      </w:r>
      <w:r w:rsidRPr="000352CF">
        <w:rPr>
          <w:rStyle w:val="Bold"/>
        </w:rPr>
        <w:t>Export to SCCM DCM</w:t>
      </w:r>
      <w:r>
        <w:t xml:space="preserve"> dialog box appears.</w:t>
      </w:r>
    </w:p>
    <w:p w:rsidR="000352CF" w:rsidRDefault="000352CF" w:rsidP="008B30E9">
      <w:pPr>
        <w:pStyle w:val="NumberedList1"/>
      </w:pPr>
      <w:r>
        <w:t xml:space="preserve">In the </w:t>
      </w:r>
      <w:r w:rsidRPr="000352CF">
        <w:rPr>
          <w:rStyle w:val="Bold"/>
        </w:rPr>
        <w:t>Export to SCCM DCM</w:t>
      </w:r>
      <w:r>
        <w:t xml:space="preserve"> dialog box, go to </w:t>
      </w:r>
      <w:r w:rsidRPr="009B08F2">
        <w:rPr>
          <w:rStyle w:val="Bold"/>
        </w:rPr>
        <w:t>C:\Files</w:t>
      </w:r>
      <w:r>
        <w:t xml:space="preserve">, in </w:t>
      </w:r>
      <w:r w:rsidRPr="009B08F2">
        <w:rPr>
          <w:rStyle w:val="Bold"/>
        </w:rPr>
        <w:t>File name</w:t>
      </w:r>
      <w:r>
        <w:t>, type</w:t>
      </w:r>
      <w:r w:rsidR="009B08F2">
        <w:t xml:space="preserve"> </w:t>
      </w:r>
      <w:r w:rsidR="009B08F2" w:rsidRPr="009B08F2">
        <w:rPr>
          <w:rStyle w:val="Bold"/>
        </w:rPr>
        <w:t>WS2008R2SP1_Domain_Security_Compliance_DCM</w:t>
      </w:r>
      <w:r w:rsidR="009B08F2">
        <w:t xml:space="preserve">, and then click </w:t>
      </w:r>
      <w:r w:rsidR="009B08F2" w:rsidRPr="009B08F2">
        <w:rPr>
          <w:rStyle w:val="Bold"/>
        </w:rPr>
        <w:t>Save</w:t>
      </w:r>
      <w:r w:rsidR="009B08F2">
        <w:t>.</w:t>
      </w:r>
    </w:p>
    <w:p w:rsidR="009B08F2" w:rsidRDefault="009B08F2" w:rsidP="009B08F2">
      <w:pPr>
        <w:pStyle w:val="TextinList1"/>
      </w:pPr>
      <w:r>
        <w:t>The compliance baseline is exported to the DCM pack .cab file.</w:t>
      </w:r>
      <w:r w:rsidR="00043E36">
        <w:t xml:space="preserve"> </w:t>
      </w:r>
    </w:p>
    <w:p w:rsidR="00043E36" w:rsidRDefault="00043E36" w:rsidP="008B30E9">
      <w:pPr>
        <w:pStyle w:val="NumberedList1"/>
      </w:pPr>
      <w:r>
        <w:t xml:space="preserve">In the </w:t>
      </w:r>
      <w:r w:rsidRPr="00043E36">
        <w:rPr>
          <w:rStyle w:val="Bold"/>
        </w:rPr>
        <w:t>SCM Log</w:t>
      </w:r>
      <w:r>
        <w:t xml:space="preserve"> dialog box, click the </w:t>
      </w:r>
      <w:r w:rsidRPr="00043E36">
        <w:rPr>
          <w:rStyle w:val="Bold"/>
        </w:rPr>
        <w:t>View Error Log</w:t>
      </w:r>
      <w:r>
        <w:t xml:space="preserve"> link.</w:t>
      </w:r>
    </w:p>
    <w:p w:rsidR="00043E36" w:rsidRDefault="00043E36" w:rsidP="00043E36">
      <w:pPr>
        <w:pStyle w:val="TextinList1"/>
      </w:pPr>
      <w:r>
        <w:t xml:space="preserve">Notepad opens and displays the contents of the log file. The setting for </w:t>
      </w:r>
      <w:r w:rsidRPr="000336EA">
        <w:rPr>
          <w:b/>
        </w:rPr>
        <w:t>Store passwords using reversible encryption</w:t>
      </w:r>
      <w:r>
        <w:t xml:space="preserve"> was not </w:t>
      </w:r>
      <w:r w:rsidR="000336EA">
        <w:t>exported, which</w:t>
      </w:r>
      <w:r>
        <w:t xml:space="preserve"> is normal and does not affect the account lock baseline.</w:t>
      </w:r>
    </w:p>
    <w:p w:rsidR="00043E36" w:rsidRDefault="00043E36" w:rsidP="00CC0A71">
      <w:pPr>
        <w:pStyle w:val="NumberedList1"/>
        <w:numPr>
          <w:ilvl w:val="0"/>
          <w:numId w:val="196"/>
        </w:numPr>
      </w:pPr>
      <w:r>
        <w:t>Review the information in the log file and then close Notepad.</w:t>
      </w:r>
    </w:p>
    <w:p w:rsidR="00043E36" w:rsidRDefault="00043E36" w:rsidP="00CC0A71">
      <w:pPr>
        <w:pStyle w:val="NumberedList1"/>
        <w:numPr>
          <w:ilvl w:val="0"/>
          <w:numId w:val="196"/>
        </w:numPr>
      </w:pPr>
      <w:r>
        <w:t xml:space="preserve">In the </w:t>
      </w:r>
      <w:r w:rsidRPr="00043E36">
        <w:rPr>
          <w:rStyle w:val="Bold"/>
        </w:rPr>
        <w:t>SCM Log</w:t>
      </w:r>
      <w:r>
        <w:t xml:space="preserve"> dialog box, click </w:t>
      </w:r>
      <w:r>
        <w:rPr>
          <w:rStyle w:val="Bold"/>
        </w:rPr>
        <w:t>OK</w:t>
      </w:r>
      <w:r>
        <w:t>.</w:t>
      </w:r>
    </w:p>
    <w:p w:rsidR="00043E36" w:rsidRDefault="00043E36" w:rsidP="00043E36">
      <w:pPr>
        <w:pStyle w:val="TextinList1"/>
      </w:pPr>
      <w:r>
        <w:t>Windows Explorer opens to the folder where the DCM pack .cab file was exported.</w:t>
      </w:r>
    </w:p>
    <w:p w:rsidR="000352CF" w:rsidRDefault="009B08F2" w:rsidP="00CC0A71">
      <w:pPr>
        <w:pStyle w:val="NumberedList1"/>
        <w:numPr>
          <w:ilvl w:val="0"/>
          <w:numId w:val="196"/>
        </w:numPr>
      </w:pPr>
      <w:r>
        <w:t>Close all open windows and dialog boxes.</w:t>
      </w:r>
    </w:p>
    <w:p w:rsidR="002D7D9B" w:rsidRPr="00DE1224" w:rsidRDefault="002D7D9B" w:rsidP="002D7D9B">
      <w:pPr>
        <w:pStyle w:val="Heading3"/>
      </w:pPr>
      <w:bookmarkStart w:id="41" w:name="_Import_the_DCM"/>
      <w:bookmarkStart w:id="42" w:name="_Toc317173677"/>
      <w:bookmarkEnd w:id="41"/>
      <w:r>
        <w:t>Import</w:t>
      </w:r>
      <w:r w:rsidRPr="00431FCC">
        <w:t xml:space="preserve"> the </w:t>
      </w:r>
      <w:r>
        <w:t>DCM Pack into Configuration Manager 2012</w:t>
      </w:r>
      <w:bookmarkEnd w:id="42"/>
    </w:p>
    <w:p w:rsidR="00D827AA" w:rsidRDefault="002D7D9B" w:rsidP="002D7D9B">
      <w:r>
        <w:t xml:space="preserve">The </w:t>
      </w:r>
      <w:r w:rsidR="00D827AA">
        <w:t xml:space="preserve">baseline settings are stored in the DCM pack </w:t>
      </w:r>
      <w:r w:rsidR="000336EA">
        <w:t xml:space="preserve">that </w:t>
      </w:r>
      <w:r w:rsidR="00D827AA">
        <w:t xml:space="preserve">you exported from Security Compliance Manager earlier in the process. That file must be imported into the </w:t>
      </w:r>
      <w:r>
        <w:t>desired configuration management feature in Configuration Manager 2012</w:t>
      </w:r>
      <w:r w:rsidR="00D827AA">
        <w:t xml:space="preserve">. </w:t>
      </w:r>
    </w:p>
    <w:p w:rsidR="00D827AA" w:rsidRDefault="002D7D9B" w:rsidP="002D7D9B">
      <w:r>
        <w:t xml:space="preserve">In this example, </w:t>
      </w:r>
      <w:proofErr w:type="spellStart"/>
      <w:r>
        <w:t>Contoso</w:t>
      </w:r>
      <w:proofErr w:type="spellEnd"/>
      <w:r>
        <w:t xml:space="preserve"> will implement </w:t>
      </w:r>
      <w:r w:rsidR="00D827AA">
        <w:t>the</w:t>
      </w:r>
      <w:r>
        <w:t xml:space="preserve"> account lock configuration settings</w:t>
      </w:r>
      <w:r w:rsidR="00D827AA">
        <w:t>, which are stored in the</w:t>
      </w:r>
      <w:r>
        <w:t xml:space="preserve"> </w:t>
      </w:r>
      <w:r w:rsidR="00D827AA">
        <w:t xml:space="preserve">DCM pack (the </w:t>
      </w:r>
      <w:r w:rsidR="00D827AA" w:rsidRPr="00D827AA">
        <w:t>WS2008R2SP1_Domain_Security_Compliance_DCM</w:t>
      </w:r>
      <w:r w:rsidR="00D827AA">
        <w:t>.cab file) that you exported earlier in the process from Security Compliance Manager.</w:t>
      </w:r>
    </w:p>
    <w:p w:rsidR="002D7D9B" w:rsidRDefault="002D7D9B" w:rsidP="002D7D9B">
      <w:pPr>
        <w:pStyle w:val="AlertLabel"/>
        <w:framePr w:wrap="notBeside"/>
      </w:pPr>
      <w:r w:rsidRPr="00860C9B">
        <w:rPr>
          <w:noProof/>
        </w:rPr>
        <w:drawing>
          <wp:inline distT="0" distB="0" distL="0" distR="0" wp14:anchorId="12D87CCC" wp14:editId="16385E07">
            <wp:extent cx="228600" cy="152400"/>
            <wp:effectExtent l="19050" t="0" r="0" b="0"/>
            <wp:docPr id="1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2D7D9B" w:rsidRDefault="002D7D9B" w:rsidP="002D7D9B">
      <w:pPr>
        <w:pStyle w:val="AlertText"/>
      </w:pPr>
      <w:r>
        <w:t xml:space="preserve">Although other baselines would be required to implement a full </w:t>
      </w:r>
      <w:r w:rsidR="00DE2D6E">
        <w:t>IT GRC management program</w:t>
      </w:r>
      <w:r>
        <w:t>, only the</w:t>
      </w:r>
      <w:r w:rsidRPr="000352CF">
        <w:t xml:space="preserve"> </w:t>
      </w:r>
      <w:r w:rsidR="00D827AA">
        <w:t xml:space="preserve">account lockout settings in the </w:t>
      </w:r>
      <w:r>
        <w:t>WS2008R2SP1 Domain Security Compliance baseline will be used in this example</w:t>
      </w:r>
      <w:r w:rsidRPr="00C90378">
        <w:t>.</w:t>
      </w:r>
    </w:p>
    <w:p w:rsidR="002D7D9B" w:rsidRPr="003444A7" w:rsidRDefault="002D7D9B" w:rsidP="002D7D9B">
      <w:pPr>
        <w:pStyle w:val="ProcedureTitle"/>
        <w:framePr w:wrap="notBeside"/>
      </w:pPr>
      <w:r>
        <w:rPr>
          <w:noProof/>
        </w:rPr>
        <w:drawing>
          <wp:inline distT="0" distB="0" distL="0" distR="0" wp14:anchorId="0B7BE3B3" wp14:editId="2ADB0380">
            <wp:extent cx="152400" cy="152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00D827AA">
        <w:t>import the DCM pack into Configuration Manager 2012</w:t>
      </w:r>
    </w:p>
    <w:p w:rsidR="002D7D9B" w:rsidRDefault="002D7D9B" w:rsidP="00CC0A71">
      <w:pPr>
        <w:pStyle w:val="NumberedList1"/>
        <w:numPr>
          <w:ilvl w:val="0"/>
          <w:numId w:val="198"/>
        </w:numPr>
      </w:pPr>
      <w:r>
        <w:t xml:space="preserve">On </w:t>
      </w:r>
      <w:r w:rsidR="00D827AA">
        <w:t>C</w:t>
      </w:r>
      <w:r>
        <w:t xml:space="preserve">M-2012-01, log on using </w:t>
      </w:r>
      <w:r w:rsidRPr="004944A1">
        <w:rPr>
          <w:rStyle w:val="Bold"/>
        </w:rPr>
        <w:t>CORP\Administrator</w:t>
      </w:r>
      <w:r>
        <w:t xml:space="preserve"> with a password of </w:t>
      </w:r>
      <w:r w:rsidRPr="004944A1">
        <w:rPr>
          <w:rStyle w:val="Bold"/>
        </w:rPr>
        <w:t>P@ssw0rd</w:t>
      </w:r>
      <w:r>
        <w:t>.</w:t>
      </w:r>
    </w:p>
    <w:p w:rsidR="002D7D9B" w:rsidRDefault="002D7D9B" w:rsidP="002E1236">
      <w:pPr>
        <w:pStyle w:val="NumberedList1"/>
      </w:pPr>
      <w:r w:rsidRPr="00366C8F">
        <w:lastRenderedPageBreak/>
        <w:t>Click</w:t>
      </w:r>
      <w:r>
        <w:t xml:space="preserve"> </w:t>
      </w:r>
      <w:r w:rsidRPr="000352CF">
        <w:rPr>
          <w:rStyle w:val="Bold"/>
        </w:rPr>
        <w:t>Start</w:t>
      </w:r>
      <w:r>
        <w:t xml:space="preserve">, click </w:t>
      </w:r>
      <w:r w:rsidRPr="000352CF">
        <w:rPr>
          <w:rStyle w:val="Bold"/>
        </w:rPr>
        <w:t>All Programs</w:t>
      </w:r>
      <w:r>
        <w:t xml:space="preserve">, </w:t>
      </w:r>
      <w:r w:rsidR="008E522F">
        <w:t xml:space="preserve">click </w:t>
      </w:r>
      <w:r w:rsidR="008E522F">
        <w:rPr>
          <w:rStyle w:val="Bold"/>
        </w:rPr>
        <w:t>Microsoft System Center 2012</w:t>
      </w:r>
      <w:r w:rsidR="008E522F">
        <w:t xml:space="preserve">, click </w:t>
      </w:r>
      <w:r w:rsidR="008E522F">
        <w:rPr>
          <w:rStyle w:val="Bold"/>
        </w:rPr>
        <w:t>Configuration Manager</w:t>
      </w:r>
      <w:r w:rsidR="008E522F">
        <w:t xml:space="preserve">, </w:t>
      </w:r>
      <w:r>
        <w:t xml:space="preserve">and then click </w:t>
      </w:r>
      <w:r w:rsidR="008E522F">
        <w:rPr>
          <w:rStyle w:val="Bold"/>
        </w:rPr>
        <w:t>Configuration Manager Console</w:t>
      </w:r>
      <w:r>
        <w:t>.</w:t>
      </w:r>
    </w:p>
    <w:p w:rsidR="00366C8F" w:rsidRPr="00D05C27" w:rsidRDefault="00366C8F" w:rsidP="00366C8F">
      <w:pPr>
        <w:pStyle w:val="NumberedList1"/>
      </w:pPr>
      <w:r w:rsidRPr="00366C8F">
        <w:t>In</w:t>
      </w:r>
      <w:r w:rsidRPr="00D05C27">
        <w:t xml:space="preserve"> the Configuration Manager console, in the </w:t>
      </w:r>
      <w:r>
        <w:t>n</w:t>
      </w:r>
      <w:r w:rsidRPr="00937D37">
        <w:t>avigation</w:t>
      </w:r>
      <w:r w:rsidRPr="00D05C27">
        <w:t xml:space="preserve"> pane, click </w:t>
      </w:r>
      <w:r w:rsidR="007B0933">
        <w:rPr>
          <w:rStyle w:val="Bold"/>
        </w:rPr>
        <w:t>Assets and Compliance</w:t>
      </w:r>
      <w:r w:rsidRPr="00D05C27">
        <w:t>.</w:t>
      </w:r>
    </w:p>
    <w:p w:rsidR="00366C8F" w:rsidRPr="00D05C27" w:rsidRDefault="00366C8F" w:rsidP="00366C8F">
      <w:pPr>
        <w:pStyle w:val="NumberedList1"/>
      </w:pPr>
      <w:r w:rsidRPr="00D05C27">
        <w:t xml:space="preserve">In </w:t>
      </w:r>
      <w:r w:rsidRPr="00366C8F">
        <w:t>the</w:t>
      </w:r>
      <w:r w:rsidRPr="00D05C27">
        <w:t xml:space="preserve"> </w:t>
      </w:r>
      <w:r w:rsidR="007B0933">
        <w:t>Assets and Compliance</w:t>
      </w:r>
      <w:r w:rsidRPr="00D05C27">
        <w:t xml:space="preserve"> workspace, go to Overview</w:t>
      </w:r>
      <w:r>
        <w:t xml:space="preserve"> </w:t>
      </w:r>
      <w:r w:rsidRPr="00D05C27">
        <w:t>/</w:t>
      </w:r>
      <w:r>
        <w:t xml:space="preserve"> </w:t>
      </w:r>
      <w:r w:rsidR="007B0933">
        <w:t>Compliance Settings</w:t>
      </w:r>
      <w:r>
        <w:t xml:space="preserve"> </w:t>
      </w:r>
      <w:r w:rsidRPr="00D05C27">
        <w:t>/</w:t>
      </w:r>
      <w:r>
        <w:t xml:space="preserve"> </w:t>
      </w:r>
      <w:r w:rsidR="007B0933">
        <w:t>Configuration Items</w:t>
      </w:r>
      <w:r w:rsidRPr="00D05C27">
        <w:t>.</w:t>
      </w:r>
    </w:p>
    <w:p w:rsidR="00366C8F" w:rsidRDefault="00366C8F" w:rsidP="00366C8F">
      <w:pPr>
        <w:pStyle w:val="NumberedList1"/>
      </w:pPr>
      <w:r>
        <w:t>On the ribbon,</w:t>
      </w:r>
      <w:r w:rsidR="007B0933">
        <w:t xml:space="preserve"> on the </w:t>
      </w:r>
      <w:r w:rsidR="007B0933" w:rsidRPr="007B0933">
        <w:rPr>
          <w:rStyle w:val="Bold"/>
        </w:rPr>
        <w:t>Home</w:t>
      </w:r>
      <w:r w:rsidR="007B0933">
        <w:t xml:space="preserve"> tab, in the </w:t>
      </w:r>
      <w:r w:rsidR="007B0933" w:rsidRPr="007B0933">
        <w:rPr>
          <w:rStyle w:val="Bold"/>
        </w:rPr>
        <w:t>Create</w:t>
      </w:r>
      <w:r w:rsidR="007B0933">
        <w:t xml:space="preserve"> group, </w:t>
      </w:r>
      <w:r w:rsidRPr="00D05C27">
        <w:t xml:space="preserve">click </w:t>
      </w:r>
      <w:r w:rsidR="007B0933">
        <w:rPr>
          <w:rStyle w:val="Bold"/>
        </w:rPr>
        <w:t>Import Configuration Data</w:t>
      </w:r>
      <w:r w:rsidRPr="00D05C27">
        <w:t>.</w:t>
      </w:r>
    </w:p>
    <w:p w:rsidR="007B0933" w:rsidRDefault="007B0933" w:rsidP="007B0933">
      <w:pPr>
        <w:pStyle w:val="TextinList1"/>
      </w:pPr>
      <w:r>
        <w:t>The Import Configuration Data Wizard starts.</w:t>
      </w:r>
    </w:p>
    <w:p w:rsidR="007B0933" w:rsidRDefault="007B0933" w:rsidP="007B0933">
      <w:pPr>
        <w:pStyle w:val="NumberedList1"/>
      </w:pPr>
      <w:r>
        <w:t>Complete the</w:t>
      </w:r>
      <w:r w:rsidRPr="00A40C70">
        <w:t xml:space="preserve"> </w:t>
      </w:r>
      <w:r w:rsidRPr="007B6942">
        <w:t xml:space="preserve">Import </w:t>
      </w:r>
      <w:r>
        <w:t>Configuration Data</w:t>
      </w:r>
      <w:r w:rsidRPr="007B6942">
        <w:t xml:space="preserve"> Wizard </w:t>
      </w:r>
      <w:r>
        <w:t>using 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1988"/>
        <w:gridCol w:w="5680"/>
      </w:tblGrid>
      <w:tr w:rsidR="007B0933" w:rsidTr="007B0933">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7B0933" w:rsidRDefault="007B0933" w:rsidP="007B0933">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7B0933" w:rsidRDefault="007B0933" w:rsidP="007B0933">
            <w:pPr>
              <w:pStyle w:val="Label"/>
            </w:pPr>
            <w:r>
              <w:t>Do this</w:t>
            </w:r>
          </w:p>
        </w:tc>
      </w:tr>
      <w:tr w:rsidR="007B0933" w:rsidTr="007B0933">
        <w:tc>
          <w:tcPr>
            <w:tcW w:w="2430" w:type="dxa"/>
            <w:tcBorders>
              <w:top w:val="single" w:sz="6" w:space="0" w:color="auto"/>
              <w:left w:val="single" w:sz="4" w:space="0" w:color="auto"/>
              <w:bottom w:val="single" w:sz="6" w:space="0" w:color="auto"/>
              <w:right w:val="single" w:sz="6" w:space="0" w:color="auto"/>
            </w:tcBorders>
            <w:hideMark/>
          </w:tcPr>
          <w:p w:rsidR="007B0933" w:rsidRDefault="007B0933" w:rsidP="007B0933">
            <w:pPr>
              <w:pStyle w:val="CellBody"/>
            </w:pPr>
            <w:r>
              <w:t>Select Files</w:t>
            </w:r>
          </w:p>
        </w:tc>
        <w:tc>
          <w:tcPr>
            <w:tcW w:w="5130" w:type="dxa"/>
            <w:tcBorders>
              <w:top w:val="single" w:sz="6" w:space="0" w:color="auto"/>
              <w:left w:val="single" w:sz="6" w:space="0" w:color="auto"/>
              <w:bottom w:val="single" w:sz="6" w:space="0" w:color="auto"/>
              <w:right w:val="single" w:sz="4" w:space="0" w:color="auto"/>
            </w:tcBorders>
            <w:hideMark/>
          </w:tcPr>
          <w:p w:rsidR="007B0933" w:rsidRDefault="007B0933" w:rsidP="00CC0A71">
            <w:pPr>
              <w:pStyle w:val="NumberedList1"/>
              <w:numPr>
                <w:ilvl w:val="0"/>
                <w:numId w:val="199"/>
              </w:numPr>
            </w:pPr>
            <w:r>
              <w:t xml:space="preserve">Click </w:t>
            </w:r>
            <w:r>
              <w:rPr>
                <w:rStyle w:val="Bold"/>
              </w:rPr>
              <w:t>Add</w:t>
            </w:r>
            <w:r>
              <w:t>.</w:t>
            </w:r>
          </w:p>
          <w:p w:rsidR="007B0933" w:rsidRDefault="007B0933" w:rsidP="007B0933">
            <w:pPr>
              <w:pStyle w:val="TextinList1"/>
            </w:pPr>
            <w:r>
              <w:t>The Open dialog box appears.</w:t>
            </w:r>
          </w:p>
          <w:p w:rsidR="007B0933" w:rsidRDefault="007B0933" w:rsidP="007B0933">
            <w:pPr>
              <w:pStyle w:val="NumberedList1"/>
            </w:pPr>
            <w:r>
              <w:t xml:space="preserve">In the </w:t>
            </w:r>
            <w:r w:rsidRPr="007B6942">
              <w:rPr>
                <w:rStyle w:val="Bold"/>
              </w:rPr>
              <w:t>Open</w:t>
            </w:r>
            <w:r>
              <w:t xml:space="preserve"> dialog box, type </w:t>
            </w:r>
            <w:r w:rsidRPr="007B0933">
              <w:rPr>
                <w:rStyle w:val="Bold"/>
              </w:rPr>
              <w:t>\\SM-2012-01\Files\</w:t>
            </w:r>
            <w:r w:rsidRPr="009B08F2">
              <w:rPr>
                <w:rStyle w:val="Bold"/>
              </w:rPr>
              <w:t xml:space="preserve"> WS2008R2SP1_Domain_Security_Compliance_</w:t>
            </w:r>
            <w:r w:rsidR="000336EA">
              <w:rPr>
                <w:rStyle w:val="Bold"/>
              </w:rPr>
              <w:br/>
            </w:r>
            <w:r w:rsidRPr="009B08F2">
              <w:rPr>
                <w:rStyle w:val="Bold"/>
              </w:rPr>
              <w:t>DCM</w:t>
            </w:r>
            <w:r w:rsidRPr="007B0933">
              <w:rPr>
                <w:rStyle w:val="Bold"/>
              </w:rPr>
              <w:t>.cab</w:t>
            </w:r>
            <w:r>
              <w:t xml:space="preserve">, and then click </w:t>
            </w:r>
            <w:r w:rsidRPr="007B6942">
              <w:rPr>
                <w:rStyle w:val="Bold"/>
              </w:rPr>
              <w:t>Open</w:t>
            </w:r>
            <w:r>
              <w:t>.</w:t>
            </w:r>
          </w:p>
          <w:p w:rsidR="007B0933" w:rsidRDefault="007B0933" w:rsidP="007B0933">
            <w:pPr>
              <w:pStyle w:val="TextinList1"/>
            </w:pPr>
            <w:r>
              <w:t xml:space="preserve">The </w:t>
            </w:r>
            <w:r>
              <w:rPr>
                <w:rStyle w:val="Bold"/>
              </w:rPr>
              <w:t>Configuration Manager</w:t>
            </w:r>
            <w:r>
              <w:t xml:space="preserve"> dialog box appears notifying you that the publisher of the .cab file could not be verified.</w:t>
            </w:r>
          </w:p>
          <w:p w:rsidR="007B0933" w:rsidRDefault="007B0933" w:rsidP="007B0933">
            <w:pPr>
              <w:pStyle w:val="NumberedList1"/>
            </w:pPr>
            <w:r>
              <w:t xml:space="preserve">In the </w:t>
            </w:r>
            <w:r>
              <w:rPr>
                <w:rStyle w:val="Bold"/>
              </w:rPr>
              <w:t>Configuration Manager</w:t>
            </w:r>
            <w:r>
              <w:t xml:space="preserve"> </w:t>
            </w:r>
            <w:proofErr w:type="gramStart"/>
            <w:r>
              <w:t>dialog</w:t>
            </w:r>
            <w:proofErr w:type="gramEnd"/>
            <w:r>
              <w:t xml:space="preserve"> box, click </w:t>
            </w:r>
            <w:r>
              <w:rPr>
                <w:rStyle w:val="Bold"/>
              </w:rPr>
              <w:t>Yes</w:t>
            </w:r>
            <w:r>
              <w:t>.</w:t>
            </w:r>
          </w:p>
          <w:p w:rsidR="007B0933" w:rsidRDefault="0023713A" w:rsidP="0023713A">
            <w:pPr>
              <w:pStyle w:val="TextinList1"/>
            </w:pPr>
            <w:r>
              <w:t xml:space="preserve">The </w:t>
            </w:r>
            <w:r w:rsidRPr="000336EA">
              <w:rPr>
                <w:b/>
              </w:rPr>
              <w:t>WS2008R2SP1</w:t>
            </w:r>
            <w:r w:rsidR="007B0933" w:rsidRPr="000336EA">
              <w:rPr>
                <w:b/>
              </w:rPr>
              <w:t>_Domain_Security_Compliance_DCM.cab</w:t>
            </w:r>
            <w:r w:rsidR="007B0933">
              <w:t xml:space="preserve"> file appears in the </w:t>
            </w:r>
            <w:r w:rsidRPr="0023713A">
              <w:rPr>
                <w:rStyle w:val="Bold"/>
              </w:rPr>
              <w:t>Files that contain configuration items or configuration baselines</w:t>
            </w:r>
            <w:r>
              <w:t xml:space="preserve"> list box.</w:t>
            </w:r>
          </w:p>
          <w:p w:rsidR="0023713A" w:rsidRDefault="0023713A" w:rsidP="007B0933">
            <w:pPr>
              <w:pStyle w:val="NumberedList1"/>
            </w:pPr>
            <w:r>
              <w:t xml:space="preserve">Select the </w:t>
            </w:r>
            <w:r w:rsidRPr="0023713A">
              <w:rPr>
                <w:rStyle w:val="Bold"/>
              </w:rPr>
              <w:t>Create a new copy of the imported configuration baselines and configuration items</w:t>
            </w:r>
            <w:r>
              <w:t xml:space="preserve"> check </w:t>
            </w:r>
            <w:r>
              <w:lastRenderedPageBreak/>
              <w:t>box.</w:t>
            </w:r>
          </w:p>
          <w:p w:rsidR="007B0933" w:rsidRDefault="007B0933" w:rsidP="007B0933">
            <w:pPr>
              <w:pStyle w:val="NumberedList1"/>
            </w:pPr>
            <w:r>
              <w:t xml:space="preserve">Click </w:t>
            </w:r>
            <w:r>
              <w:rPr>
                <w:rStyle w:val="Bold"/>
              </w:rPr>
              <w:t>Next</w:t>
            </w:r>
            <w:r>
              <w:t>.</w:t>
            </w:r>
          </w:p>
          <w:p w:rsidR="007B0933" w:rsidRPr="007B6942" w:rsidRDefault="007B0933" w:rsidP="0023713A">
            <w:pPr>
              <w:pStyle w:val="TextinList1"/>
            </w:pPr>
            <w:r>
              <w:t xml:space="preserve">The </w:t>
            </w:r>
            <w:r w:rsidR="0023713A" w:rsidRPr="000336EA">
              <w:rPr>
                <w:b/>
              </w:rPr>
              <w:t>Verifying Configuration Data</w:t>
            </w:r>
            <w:r w:rsidR="0023713A">
              <w:t xml:space="preserve"> dialog box appears and the progress for verifying the configuration data is displayed</w:t>
            </w:r>
            <w:r>
              <w:t>.</w:t>
            </w:r>
          </w:p>
        </w:tc>
      </w:tr>
      <w:tr w:rsidR="007B0933" w:rsidTr="007B0933">
        <w:tc>
          <w:tcPr>
            <w:tcW w:w="2430" w:type="dxa"/>
            <w:tcBorders>
              <w:top w:val="single" w:sz="6" w:space="0" w:color="auto"/>
              <w:left w:val="single" w:sz="4" w:space="0" w:color="auto"/>
              <w:bottom w:val="single" w:sz="6" w:space="0" w:color="auto"/>
              <w:right w:val="single" w:sz="6" w:space="0" w:color="auto"/>
            </w:tcBorders>
            <w:hideMark/>
          </w:tcPr>
          <w:p w:rsidR="007B0933" w:rsidRDefault="0012724B" w:rsidP="007B0933">
            <w:pPr>
              <w:pStyle w:val="CellBody"/>
            </w:pPr>
            <w:r>
              <w:lastRenderedPageBreak/>
              <w:t>Summary</w:t>
            </w:r>
          </w:p>
        </w:tc>
        <w:tc>
          <w:tcPr>
            <w:tcW w:w="5130" w:type="dxa"/>
            <w:tcBorders>
              <w:top w:val="single" w:sz="6" w:space="0" w:color="auto"/>
              <w:left w:val="single" w:sz="6" w:space="0" w:color="auto"/>
              <w:bottom w:val="single" w:sz="6" w:space="0" w:color="auto"/>
              <w:right w:val="single" w:sz="4" w:space="0" w:color="auto"/>
            </w:tcBorders>
            <w:hideMark/>
          </w:tcPr>
          <w:p w:rsidR="0012724B" w:rsidRPr="0012724B" w:rsidRDefault="0012724B" w:rsidP="000336EA">
            <w:pPr>
              <w:pStyle w:val="NumberedList1"/>
              <w:rPr>
                <w:rFonts w:eastAsiaTheme="majorEastAsia"/>
              </w:rPr>
            </w:pPr>
            <w:r>
              <w:t xml:space="preserve">Review the information in the </w:t>
            </w:r>
            <w:r w:rsidRPr="005020D0">
              <w:rPr>
                <w:rStyle w:val="Bold"/>
              </w:rPr>
              <w:t>Details</w:t>
            </w:r>
            <w:r>
              <w:t xml:space="preserve"> box that that you provided while completing the previous wizard pages.</w:t>
            </w:r>
          </w:p>
          <w:p w:rsidR="007B0933" w:rsidRDefault="0012724B" w:rsidP="0012724B">
            <w:pPr>
              <w:pStyle w:val="NumberedList1"/>
              <w:rPr>
                <w:lang w:val="en-GB"/>
              </w:rPr>
            </w:pPr>
            <w:r w:rsidRPr="00D05C27">
              <w:t xml:space="preserve">Click </w:t>
            </w:r>
            <w:r w:rsidRPr="00D05C27">
              <w:rPr>
                <w:rStyle w:val="Bold"/>
              </w:rPr>
              <w:t>Next</w:t>
            </w:r>
            <w:r w:rsidRPr="00D05C27">
              <w:t>.</w:t>
            </w:r>
          </w:p>
        </w:tc>
      </w:tr>
      <w:tr w:rsidR="0012724B" w:rsidTr="007B0933">
        <w:tc>
          <w:tcPr>
            <w:tcW w:w="2430" w:type="dxa"/>
            <w:tcBorders>
              <w:top w:val="single" w:sz="6" w:space="0" w:color="auto"/>
              <w:left w:val="single" w:sz="4" w:space="0" w:color="auto"/>
              <w:bottom w:val="single" w:sz="6" w:space="0" w:color="auto"/>
              <w:right w:val="single" w:sz="6" w:space="0" w:color="auto"/>
            </w:tcBorders>
          </w:tcPr>
          <w:p w:rsidR="0012724B" w:rsidRDefault="0012724B" w:rsidP="007B0933">
            <w:pPr>
              <w:pStyle w:val="CellBody"/>
            </w:pPr>
            <w:r>
              <w:t>Progress</w:t>
            </w:r>
          </w:p>
        </w:tc>
        <w:tc>
          <w:tcPr>
            <w:tcW w:w="5130" w:type="dxa"/>
            <w:tcBorders>
              <w:top w:val="single" w:sz="6" w:space="0" w:color="auto"/>
              <w:left w:val="single" w:sz="6" w:space="0" w:color="auto"/>
              <w:bottom w:val="single" w:sz="6" w:space="0" w:color="auto"/>
              <w:right w:val="single" w:sz="4" w:space="0" w:color="auto"/>
            </w:tcBorders>
          </w:tcPr>
          <w:p w:rsidR="0012724B" w:rsidRDefault="0012724B" w:rsidP="0012724B">
            <w:r>
              <w:t>The progress for importing the configuration data is displayed.</w:t>
            </w:r>
          </w:p>
        </w:tc>
      </w:tr>
      <w:tr w:rsidR="007B0933" w:rsidTr="007B0933">
        <w:tc>
          <w:tcPr>
            <w:tcW w:w="2430" w:type="dxa"/>
            <w:tcBorders>
              <w:top w:val="single" w:sz="6" w:space="0" w:color="auto"/>
              <w:left w:val="single" w:sz="4" w:space="0" w:color="auto"/>
              <w:bottom w:val="single" w:sz="6" w:space="0" w:color="auto"/>
              <w:right w:val="single" w:sz="6" w:space="0" w:color="auto"/>
            </w:tcBorders>
            <w:hideMark/>
          </w:tcPr>
          <w:p w:rsidR="007B0933" w:rsidRDefault="0012724B" w:rsidP="007B0933">
            <w:pPr>
              <w:pStyle w:val="CellBody"/>
            </w:pPr>
            <w:r>
              <w:t>Confirmation</w:t>
            </w:r>
          </w:p>
        </w:tc>
        <w:tc>
          <w:tcPr>
            <w:tcW w:w="5130" w:type="dxa"/>
            <w:tcBorders>
              <w:top w:val="single" w:sz="6" w:space="0" w:color="auto"/>
              <w:left w:val="single" w:sz="6" w:space="0" w:color="auto"/>
              <w:bottom w:val="single" w:sz="6" w:space="0" w:color="auto"/>
              <w:right w:val="single" w:sz="4" w:space="0" w:color="auto"/>
            </w:tcBorders>
            <w:hideMark/>
          </w:tcPr>
          <w:p w:rsidR="007B0933" w:rsidRDefault="007B0933" w:rsidP="000336EA">
            <w:pPr>
              <w:pStyle w:val="NumberedList1"/>
              <w:rPr>
                <w:lang w:val="en-GB"/>
              </w:rPr>
            </w:pPr>
            <w:r>
              <w:t xml:space="preserve">Click </w:t>
            </w:r>
            <w:r w:rsidR="0012724B">
              <w:rPr>
                <w:rStyle w:val="Bold"/>
              </w:rPr>
              <w:t>Close</w:t>
            </w:r>
            <w:r>
              <w:t>.</w:t>
            </w:r>
          </w:p>
        </w:tc>
      </w:tr>
    </w:tbl>
    <w:p w:rsidR="007B0933" w:rsidRDefault="007B0933" w:rsidP="007B0933">
      <w:pPr>
        <w:pStyle w:val="TableSpacing"/>
        <w:rPr>
          <w:rFonts w:ascii="Arial" w:eastAsia="Times New Roman" w:hAnsi="Arial"/>
          <w:sz w:val="12"/>
          <w:szCs w:val="22"/>
        </w:rPr>
      </w:pPr>
    </w:p>
    <w:p w:rsidR="007B0933" w:rsidRDefault="00DA12EF" w:rsidP="00CC0A71">
      <w:pPr>
        <w:pStyle w:val="NumberedList1"/>
        <w:numPr>
          <w:ilvl w:val="0"/>
          <w:numId w:val="201"/>
        </w:numPr>
      </w:pPr>
      <w:r>
        <w:t>The following configuration items are shown in the preview pane:</w:t>
      </w:r>
    </w:p>
    <w:p w:rsidR="00DA12EF" w:rsidRDefault="00DA12EF" w:rsidP="00F5614B">
      <w:pPr>
        <w:pStyle w:val="BulletedList2"/>
      </w:pPr>
      <w:r>
        <w:t>Copy of WS2008R2SP1 Domain Security Compliance-Account Lock</w:t>
      </w:r>
    </w:p>
    <w:p w:rsidR="00DA12EF" w:rsidRDefault="00DA12EF" w:rsidP="00F5614B">
      <w:pPr>
        <w:pStyle w:val="BulletedList2"/>
      </w:pPr>
      <w:r>
        <w:t>Copy of WS2008R2SP1 Domain Security Compliance-Password Attributes</w:t>
      </w:r>
    </w:p>
    <w:p w:rsidR="00DA6D65" w:rsidRPr="00DE1224" w:rsidRDefault="00DA6D65" w:rsidP="00DA6D65">
      <w:pPr>
        <w:pStyle w:val="Heading3"/>
      </w:pPr>
      <w:bookmarkStart w:id="43" w:name="_Configure_the_Configuration"/>
      <w:bookmarkStart w:id="44" w:name="_Toc317173678"/>
      <w:bookmarkEnd w:id="43"/>
      <w:r>
        <w:t>Configure the Configuration Item</w:t>
      </w:r>
      <w:r w:rsidR="006C203B">
        <w:t>s</w:t>
      </w:r>
      <w:bookmarkEnd w:id="44"/>
    </w:p>
    <w:p w:rsidR="00CC3227" w:rsidRDefault="00CC3227" w:rsidP="00DA6D65">
      <w:r>
        <w:t xml:space="preserve">The </w:t>
      </w:r>
      <w:r w:rsidR="004729BC">
        <w:t xml:space="preserve">imported </w:t>
      </w:r>
      <w:r>
        <w:t>configuration item</w:t>
      </w:r>
      <w:r w:rsidR="004729BC">
        <w:t xml:space="preserve">s contain </w:t>
      </w:r>
      <w:r>
        <w:t xml:space="preserve">preconfigured thresholds for determining configuration compliance. You can configure the configuration items to meet the requirements established by your organization. </w:t>
      </w:r>
    </w:p>
    <w:p w:rsidR="00DA6D65" w:rsidRDefault="00DA6D65" w:rsidP="00DA6D65">
      <w:r>
        <w:t xml:space="preserve">In this example, </w:t>
      </w:r>
      <w:proofErr w:type="spellStart"/>
      <w:r w:rsidR="00CC3227">
        <w:t>Contoso</w:t>
      </w:r>
      <w:proofErr w:type="spellEnd"/>
      <w:r w:rsidR="00CC3227">
        <w:t xml:space="preserve"> has a policy that accounts are locked after five unsuccessful logon attempts. </w:t>
      </w:r>
      <w:r w:rsidR="004729BC">
        <w:t>The configuration item</w:t>
      </w:r>
      <w:r w:rsidR="004729BC" w:rsidRPr="00A75D6B">
        <w:rPr>
          <w:rStyle w:val="Bold"/>
        </w:rPr>
        <w:t xml:space="preserve"> </w:t>
      </w:r>
      <w:r w:rsidR="00F86AAD">
        <w:rPr>
          <w:rStyle w:val="Bold"/>
        </w:rPr>
        <w:t xml:space="preserve">Microsoft Baselines </w:t>
      </w:r>
      <w:r w:rsidR="004729BC" w:rsidRPr="00A75D6B">
        <w:rPr>
          <w:rStyle w:val="Bold"/>
        </w:rPr>
        <w:t>WS2008R2SP1 Domain Security Compliance</w:t>
      </w:r>
      <w:r w:rsidR="00F86AAD">
        <w:rPr>
          <w:rStyle w:val="Bold"/>
        </w:rPr>
        <w:t xml:space="preserve"> 1.0</w:t>
      </w:r>
      <w:r w:rsidR="004729BC" w:rsidRPr="00A75D6B">
        <w:rPr>
          <w:rStyle w:val="Bold"/>
        </w:rPr>
        <w:t>-Account Lock</w:t>
      </w:r>
      <w:r w:rsidR="004729BC">
        <w:t xml:space="preserve"> contains a preconfigured threshold of locking an account after 50 unsuccessful logon attempts. You will configure this configuration item to match the </w:t>
      </w:r>
      <w:proofErr w:type="spellStart"/>
      <w:r w:rsidR="004729BC">
        <w:t>Contoso</w:t>
      </w:r>
      <w:proofErr w:type="spellEnd"/>
      <w:r w:rsidR="004729BC">
        <w:t xml:space="preserve"> account lockout policy.</w:t>
      </w:r>
    </w:p>
    <w:p w:rsidR="00DA6D65" w:rsidRPr="003444A7" w:rsidRDefault="00DA6D65" w:rsidP="00DA6D65">
      <w:pPr>
        <w:pStyle w:val="ProcedureTitle"/>
        <w:framePr w:wrap="notBeside"/>
      </w:pPr>
      <w:r>
        <w:rPr>
          <w:noProof/>
        </w:rPr>
        <w:drawing>
          <wp:inline distT="0" distB="0" distL="0" distR="0" wp14:anchorId="2F220531" wp14:editId="472DEB69">
            <wp:extent cx="152400" cy="152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configure the configuration </w:t>
      </w:r>
      <w:r w:rsidR="00CC3227">
        <w:t>item for account lockout</w:t>
      </w:r>
    </w:p>
    <w:p w:rsidR="00DA6D65" w:rsidRDefault="00DA6D65" w:rsidP="00CC0A71">
      <w:pPr>
        <w:pStyle w:val="NumberedList1"/>
        <w:numPr>
          <w:ilvl w:val="0"/>
          <w:numId w:val="200"/>
        </w:numPr>
      </w:pPr>
      <w:r>
        <w:t xml:space="preserve">On CM-2012-01, log on using </w:t>
      </w:r>
      <w:r w:rsidRPr="004944A1">
        <w:rPr>
          <w:rStyle w:val="Bold"/>
        </w:rPr>
        <w:t>CORP\Administrator</w:t>
      </w:r>
      <w:r>
        <w:t xml:space="preserve"> with a password of </w:t>
      </w:r>
      <w:r w:rsidRPr="004944A1">
        <w:rPr>
          <w:rStyle w:val="Bold"/>
        </w:rPr>
        <w:t>P@ssw0rd</w:t>
      </w:r>
      <w:r>
        <w:t>.</w:t>
      </w:r>
    </w:p>
    <w:p w:rsidR="00DA6D65" w:rsidRDefault="00DA6D65" w:rsidP="002E1236">
      <w:pPr>
        <w:pStyle w:val="NumberedList1"/>
      </w:pPr>
      <w:r w:rsidRPr="00366C8F">
        <w:lastRenderedPageBreak/>
        <w:t>Click</w:t>
      </w:r>
      <w:r>
        <w:t xml:space="preserve"> </w:t>
      </w:r>
      <w:r w:rsidRPr="000352CF">
        <w:rPr>
          <w:rStyle w:val="Bold"/>
        </w:rPr>
        <w:t>Start</w:t>
      </w:r>
      <w:r>
        <w:t xml:space="preserve">, click </w:t>
      </w:r>
      <w:r w:rsidRPr="000352CF">
        <w:rPr>
          <w:rStyle w:val="Bold"/>
        </w:rPr>
        <w:t>All Programs</w:t>
      </w:r>
      <w:r>
        <w:t xml:space="preserve">, click </w:t>
      </w:r>
      <w:r>
        <w:rPr>
          <w:rStyle w:val="Bold"/>
        </w:rPr>
        <w:t>Microsoft System Center 2012</w:t>
      </w:r>
      <w:r>
        <w:t xml:space="preserve">, click </w:t>
      </w:r>
      <w:r>
        <w:rPr>
          <w:rStyle w:val="Bold"/>
        </w:rPr>
        <w:t>Configuration Manager</w:t>
      </w:r>
      <w:r>
        <w:t xml:space="preserve">, and then click </w:t>
      </w:r>
      <w:r>
        <w:rPr>
          <w:rStyle w:val="Bold"/>
        </w:rPr>
        <w:t>Configuration Manager Console</w:t>
      </w:r>
      <w:r>
        <w:t>.</w:t>
      </w:r>
    </w:p>
    <w:p w:rsidR="00DA6D65" w:rsidRPr="00D05C27" w:rsidRDefault="00DA6D65" w:rsidP="00DA6D65">
      <w:pPr>
        <w:pStyle w:val="NumberedList1"/>
      </w:pPr>
      <w:r w:rsidRPr="00366C8F">
        <w:t>In</w:t>
      </w:r>
      <w:r w:rsidRPr="00D05C27">
        <w:t xml:space="preserve"> the Configuration Manager console, in the </w:t>
      </w:r>
      <w:r>
        <w:t>n</w:t>
      </w:r>
      <w:r w:rsidRPr="00937D37">
        <w:t>avigation</w:t>
      </w:r>
      <w:r w:rsidRPr="00D05C27">
        <w:t xml:space="preserve"> pane, click </w:t>
      </w:r>
      <w:r>
        <w:rPr>
          <w:rStyle w:val="Bold"/>
        </w:rPr>
        <w:t>Assets and Compliance</w:t>
      </w:r>
      <w:r w:rsidRPr="00D05C27">
        <w:t>.</w:t>
      </w:r>
    </w:p>
    <w:p w:rsidR="00DA6D65" w:rsidRDefault="00DA6D65" w:rsidP="00DA6D65">
      <w:pPr>
        <w:pStyle w:val="NumberedList1"/>
      </w:pPr>
      <w:r w:rsidRPr="00D05C27">
        <w:t xml:space="preserve">In </w:t>
      </w:r>
      <w:r w:rsidRPr="00366C8F">
        <w:t>the</w:t>
      </w:r>
      <w:r w:rsidRPr="00D05C27">
        <w:t xml:space="preserve"> </w:t>
      </w:r>
      <w:r>
        <w:t>Assets and Compliance</w:t>
      </w:r>
      <w:r w:rsidRPr="00D05C27">
        <w:t xml:space="preserve"> workspace, go to Overview</w:t>
      </w:r>
      <w:r>
        <w:t xml:space="preserve"> </w:t>
      </w:r>
      <w:r w:rsidRPr="00D05C27">
        <w:t>/</w:t>
      </w:r>
      <w:r>
        <w:t xml:space="preserve"> Compliance Settings / Configuration </w:t>
      </w:r>
      <w:r w:rsidR="00CC3227">
        <w:t>Items</w:t>
      </w:r>
      <w:r w:rsidRPr="00D05C27">
        <w:t>.</w:t>
      </w:r>
    </w:p>
    <w:p w:rsidR="00DA6D65" w:rsidRPr="00D05C27" w:rsidRDefault="00DA6D65" w:rsidP="00DA6D65">
      <w:pPr>
        <w:pStyle w:val="NumberedList1"/>
      </w:pPr>
      <w:r>
        <w:t xml:space="preserve">In the preview pane, click </w:t>
      </w:r>
      <w:r w:rsidRPr="00A75D6B">
        <w:rPr>
          <w:rStyle w:val="Bold"/>
        </w:rPr>
        <w:t>Copy of WS2008R2SP1 Domain Security Complianc</w:t>
      </w:r>
      <w:r w:rsidR="00CC3227">
        <w:rPr>
          <w:rStyle w:val="Bold"/>
        </w:rPr>
        <w:t>e-Account Lock</w:t>
      </w:r>
      <w:r>
        <w:t>.</w:t>
      </w:r>
    </w:p>
    <w:p w:rsidR="00DA6D65" w:rsidRDefault="00DA6D65" w:rsidP="00DA6D65">
      <w:pPr>
        <w:pStyle w:val="NumberedList1"/>
      </w:pPr>
      <w:r>
        <w:t xml:space="preserve">On the ribbon, on the </w:t>
      </w:r>
      <w:r w:rsidRPr="007B0933">
        <w:rPr>
          <w:rStyle w:val="Bold"/>
        </w:rPr>
        <w:t>Home</w:t>
      </w:r>
      <w:r>
        <w:t xml:space="preserve"> tab, in the </w:t>
      </w:r>
      <w:r>
        <w:rPr>
          <w:rStyle w:val="Bold"/>
        </w:rPr>
        <w:t>Properties</w:t>
      </w:r>
      <w:r>
        <w:t xml:space="preserve"> group, </w:t>
      </w:r>
      <w:r w:rsidRPr="00D05C27">
        <w:t xml:space="preserve">click </w:t>
      </w:r>
      <w:r>
        <w:rPr>
          <w:rStyle w:val="Bold"/>
        </w:rPr>
        <w:t>Properties</w:t>
      </w:r>
    </w:p>
    <w:p w:rsidR="00DA6D65" w:rsidRDefault="00DA6D65" w:rsidP="00DA6D65">
      <w:pPr>
        <w:pStyle w:val="TextinList1"/>
      </w:pPr>
      <w:r>
        <w:t xml:space="preserve">The </w:t>
      </w:r>
      <w:r w:rsidRPr="00A75D6B">
        <w:rPr>
          <w:rStyle w:val="Bold"/>
        </w:rPr>
        <w:t>Copy of WS2008R2SP1 Domain Security Compliance</w:t>
      </w:r>
      <w:r w:rsidR="00CC3227">
        <w:rPr>
          <w:rStyle w:val="Bold"/>
        </w:rPr>
        <w:t>-Account Lock</w:t>
      </w:r>
      <w:r>
        <w:t xml:space="preserve"> </w:t>
      </w:r>
      <w:r w:rsidRPr="00A75D6B">
        <w:rPr>
          <w:rStyle w:val="Bold"/>
        </w:rPr>
        <w:t>Properties</w:t>
      </w:r>
      <w:r>
        <w:t xml:space="preserve"> dialog box opens.</w:t>
      </w:r>
    </w:p>
    <w:p w:rsidR="00DA6D65" w:rsidRDefault="00DA6D65" w:rsidP="00DA6D65">
      <w:pPr>
        <w:pStyle w:val="NumberedList1"/>
      </w:pPr>
      <w:r>
        <w:t xml:space="preserve">In the </w:t>
      </w:r>
      <w:r w:rsidRPr="00A75D6B">
        <w:rPr>
          <w:rStyle w:val="Bold"/>
        </w:rPr>
        <w:t xml:space="preserve">Copy of WS2008R2SP1 Domain Security </w:t>
      </w:r>
      <w:r w:rsidR="00CC3227" w:rsidRPr="00A75D6B">
        <w:rPr>
          <w:rStyle w:val="Bold"/>
        </w:rPr>
        <w:t>Compliance</w:t>
      </w:r>
      <w:r w:rsidR="00CC3227">
        <w:rPr>
          <w:rStyle w:val="Bold"/>
        </w:rPr>
        <w:t>-Account Lock</w:t>
      </w:r>
      <w:r w:rsidR="00CC3227">
        <w:t xml:space="preserve"> </w:t>
      </w:r>
      <w:r w:rsidR="00CC3227" w:rsidRPr="00A75D6B">
        <w:rPr>
          <w:rStyle w:val="Bold"/>
        </w:rPr>
        <w:t>Properties</w:t>
      </w:r>
      <w:r w:rsidR="00CC3227">
        <w:t xml:space="preserve"> </w:t>
      </w:r>
      <w:r>
        <w:t xml:space="preserve">dialog box, on the </w:t>
      </w:r>
      <w:r w:rsidR="00CC3227">
        <w:rPr>
          <w:rStyle w:val="Bold"/>
        </w:rPr>
        <w:t>Compliance Rules</w:t>
      </w:r>
      <w:r>
        <w:t xml:space="preserve"> tab, click </w:t>
      </w:r>
      <w:r w:rsidR="00CC3227">
        <w:rPr>
          <w:rStyle w:val="Bold"/>
        </w:rPr>
        <w:t>Account lockout threshold</w:t>
      </w:r>
      <w:r w:rsidR="00CC3227">
        <w:t xml:space="preserve"> where </w:t>
      </w:r>
      <w:r w:rsidR="00CC3227" w:rsidRPr="00CC3227">
        <w:rPr>
          <w:rStyle w:val="Bold"/>
        </w:rPr>
        <w:t>Condition</w:t>
      </w:r>
      <w:r w:rsidR="00CC3227">
        <w:t xml:space="preserve"> contains </w:t>
      </w:r>
      <w:r w:rsidR="00CC3227" w:rsidRPr="00CC3227">
        <w:rPr>
          <w:rStyle w:val="Bold"/>
        </w:rPr>
        <w:t>Equals 50</w:t>
      </w:r>
      <w:r>
        <w:t xml:space="preserve">, and then click </w:t>
      </w:r>
      <w:r w:rsidR="00CC3227">
        <w:rPr>
          <w:rStyle w:val="Bold"/>
        </w:rPr>
        <w:t>Edit</w:t>
      </w:r>
      <w:r>
        <w:t>.</w:t>
      </w:r>
    </w:p>
    <w:p w:rsidR="00CC3227" w:rsidRDefault="00CC3227" w:rsidP="00DA6D65">
      <w:pPr>
        <w:pStyle w:val="TextinList1"/>
      </w:pPr>
      <w:r>
        <w:t xml:space="preserve">The </w:t>
      </w:r>
      <w:r w:rsidRPr="00CC3227">
        <w:rPr>
          <w:rStyle w:val="Bold"/>
        </w:rPr>
        <w:t>Edit Rule</w:t>
      </w:r>
      <w:r>
        <w:t xml:space="preserve"> dialog box appears.</w:t>
      </w:r>
    </w:p>
    <w:p w:rsidR="00CC3227" w:rsidRDefault="00CC3227" w:rsidP="00CC3227">
      <w:pPr>
        <w:pStyle w:val="NumberedList1"/>
      </w:pPr>
      <w:r>
        <w:t xml:space="preserve">In the </w:t>
      </w:r>
      <w:r>
        <w:rPr>
          <w:rStyle w:val="Bold"/>
        </w:rPr>
        <w:t>Edit Rule</w:t>
      </w:r>
      <w:r>
        <w:t xml:space="preserve"> dialog box, in </w:t>
      </w:r>
      <w:r>
        <w:rPr>
          <w:rStyle w:val="Bold"/>
        </w:rPr>
        <w:t>the following values</w:t>
      </w:r>
      <w:r>
        <w:t xml:space="preserve">, type </w:t>
      </w:r>
      <w:r>
        <w:rPr>
          <w:rStyle w:val="Bold"/>
        </w:rPr>
        <w:t>5</w:t>
      </w:r>
      <w:r>
        <w:t xml:space="preserve">, and then click </w:t>
      </w:r>
      <w:r>
        <w:rPr>
          <w:rStyle w:val="Bold"/>
        </w:rPr>
        <w:t>OK</w:t>
      </w:r>
      <w:r>
        <w:t>.</w:t>
      </w:r>
    </w:p>
    <w:p w:rsidR="00DA6D65" w:rsidRDefault="00CC3227" w:rsidP="00DA6D65">
      <w:pPr>
        <w:pStyle w:val="TextinList1"/>
      </w:pPr>
      <w:r>
        <w:t xml:space="preserve">The value in the </w:t>
      </w:r>
      <w:r w:rsidRPr="00CC3227">
        <w:rPr>
          <w:rStyle w:val="Bold"/>
        </w:rPr>
        <w:t>Condition</w:t>
      </w:r>
      <w:r>
        <w:t xml:space="preserve"> column is updated to </w:t>
      </w:r>
      <w:r w:rsidRPr="00CC3227">
        <w:rPr>
          <w:rStyle w:val="Bold"/>
        </w:rPr>
        <w:t>Equals 5</w:t>
      </w:r>
      <w:r w:rsidR="00DA6D65">
        <w:t>.</w:t>
      </w:r>
    </w:p>
    <w:p w:rsidR="00CC3227" w:rsidRDefault="00CC3227" w:rsidP="00CC3227">
      <w:pPr>
        <w:pStyle w:val="NumberedList1"/>
      </w:pPr>
      <w:r>
        <w:t xml:space="preserve">In the </w:t>
      </w:r>
      <w:r w:rsidRPr="00A75D6B">
        <w:rPr>
          <w:rStyle w:val="Bold"/>
        </w:rPr>
        <w:t>Copy of WS2008R2SP1 Domain Security Compliance</w:t>
      </w:r>
      <w:r>
        <w:rPr>
          <w:rStyle w:val="Bold"/>
        </w:rPr>
        <w:t>-Account Lock</w:t>
      </w:r>
      <w:r>
        <w:t xml:space="preserve"> </w:t>
      </w:r>
      <w:r w:rsidRPr="00A75D6B">
        <w:rPr>
          <w:rStyle w:val="Bold"/>
        </w:rPr>
        <w:t>Properties</w:t>
      </w:r>
      <w:r>
        <w:t xml:space="preserve"> dialog box, click </w:t>
      </w:r>
      <w:r>
        <w:rPr>
          <w:rStyle w:val="Bold"/>
        </w:rPr>
        <w:t>OK</w:t>
      </w:r>
      <w:r>
        <w:t>.</w:t>
      </w:r>
    </w:p>
    <w:p w:rsidR="004208D9" w:rsidRPr="00DE1224" w:rsidRDefault="004208D9" w:rsidP="004208D9">
      <w:pPr>
        <w:pStyle w:val="Heading3"/>
      </w:pPr>
      <w:bookmarkStart w:id="45" w:name="_Configure_the_Configuration_1"/>
      <w:bookmarkStart w:id="46" w:name="_Toc317173679"/>
      <w:bookmarkEnd w:id="45"/>
      <w:r>
        <w:t>Configure the Configuration Baseline</w:t>
      </w:r>
      <w:r w:rsidR="006C203B">
        <w:t>s</w:t>
      </w:r>
      <w:bookmarkEnd w:id="46"/>
    </w:p>
    <w:p w:rsidR="004208D9" w:rsidRDefault="004208D9" w:rsidP="004208D9">
      <w:r>
        <w:t xml:space="preserve">Configuration baselines contain </w:t>
      </w:r>
      <w:r w:rsidR="00A75D6B">
        <w:t>one or more configuration items. You assign configuration baselines to the device collection that you</w:t>
      </w:r>
      <w:r>
        <w:t xml:space="preserve"> want to assess. </w:t>
      </w:r>
      <w:r w:rsidR="00A75D6B">
        <w:t>The appropriate configuration items need to be added to the configuration baseline</w:t>
      </w:r>
      <w:r>
        <w:t xml:space="preserve">. </w:t>
      </w:r>
    </w:p>
    <w:p w:rsidR="004208D9" w:rsidRDefault="004208D9" w:rsidP="004208D9">
      <w:r>
        <w:t xml:space="preserve">In this example, </w:t>
      </w:r>
      <w:r w:rsidR="00A75D6B">
        <w:t xml:space="preserve">the .cab file that we imported previously created configuration items and a configuration baseline.  For the purposes of the example, only the </w:t>
      </w:r>
      <w:r w:rsidR="00A75D6B" w:rsidRPr="00A75D6B">
        <w:rPr>
          <w:rStyle w:val="Bold"/>
        </w:rPr>
        <w:t>Copy of WS2008R2SP1 Domain Security Compliance-Account Lock</w:t>
      </w:r>
      <w:r w:rsidR="00A75D6B">
        <w:t xml:space="preserve"> configuration item will be used</w:t>
      </w:r>
      <w:r>
        <w:t>.</w:t>
      </w:r>
    </w:p>
    <w:p w:rsidR="004208D9" w:rsidRPr="003444A7" w:rsidRDefault="004208D9" w:rsidP="004208D9">
      <w:pPr>
        <w:pStyle w:val="ProcedureTitle"/>
        <w:framePr w:wrap="notBeside"/>
      </w:pPr>
      <w:r>
        <w:rPr>
          <w:noProof/>
        </w:rPr>
        <w:drawing>
          <wp:inline distT="0" distB="0" distL="0" distR="0" wp14:anchorId="47AD0757" wp14:editId="53FF7988">
            <wp:extent cx="1524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00A75D6B">
        <w:t>configure the</w:t>
      </w:r>
      <w:r>
        <w:t xml:space="preserve"> configuration baselines</w:t>
      </w:r>
    </w:p>
    <w:p w:rsidR="004208D9" w:rsidRDefault="004208D9" w:rsidP="00CC0A71">
      <w:pPr>
        <w:pStyle w:val="NumberedList1"/>
        <w:numPr>
          <w:ilvl w:val="0"/>
          <w:numId w:val="207"/>
        </w:numPr>
      </w:pPr>
      <w:r>
        <w:lastRenderedPageBreak/>
        <w:t xml:space="preserve">On CM-2012-01, log on using </w:t>
      </w:r>
      <w:r w:rsidRPr="004944A1">
        <w:rPr>
          <w:rStyle w:val="Bold"/>
        </w:rPr>
        <w:t>CORP\Administrator</w:t>
      </w:r>
      <w:r>
        <w:t xml:space="preserve"> with a password of </w:t>
      </w:r>
      <w:r w:rsidRPr="004944A1">
        <w:rPr>
          <w:rStyle w:val="Bold"/>
        </w:rPr>
        <w:t>P@ssw0rd</w:t>
      </w:r>
      <w:r>
        <w:t>.</w:t>
      </w:r>
    </w:p>
    <w:p w:rsidR="004208D9" w:rsidRDefault="004208D9" w:rsidP="002E1236">
      <w:pPr>
        <w:pStyle w:val="NumberedList1"/>
      </w:pPr>
      <w:r w:rsidRPr="00366C8F">
        <w:t>Click</w:t>
      </w:r>
      <w:r>
        <w:t xml:space="preserve"> </w:t>
      </w:r>
      <w:r w:rsidRPr="000352CF">
        <w:rPr>
          <w:rStyle w:val="Bold"/>
        </w:rPr>
        <w:t>Start</w:t>
      </w:r>
      <w:r>
        <w:t xml:space="preserve">, click </w:t>
      </w:r>
      <w:r w:rsidRPr="000352CF">
        <w:rPr>
          <w:rStyle w:val="Bold"/>
        </w:rPr>
        <w:t>All Programs</w:t>
      </w:r>
      <w:r>
        <w:t xml:space="preserve">, click </w:t>
      </w:r>
      <w:r>
        <w:rPr>
          <w:rStyle w:val="Bold"/>
        </w:rPr>
        <w:t>Microsoft System Center 2012</w:t>
      </w:r>
      <w:r>
        <w:t xml:space="preserve">, click </w:t>
      </w:r>
      <w:r>
        <w:rPr>
          <w:rStyle w:val="Bold"/>
        </w:rPr>
        <w:t>Configuration Manager</w:t>
      </w:r>
      <w:r>
        <w:t xml:space="preserve">, and then click </w:t>
      </w:r>
      <w:r>
        <w:rPr>
          <w:rStyle w:val="Bold"/>
        </w:rPr>
        <w:t>Configuration Manager Console</w:t>
      </w:r>
      <w:r>
        <w:t>.</w:t>
      </w:r>
    </w:p>
    <w:p w:rsidR="004208D9" w:rsidRPr="00D05C27" w:rsidRDefault="004208D9" w:rsidP="004208D9">
      <w:pPr>
        <w:pStyle w:val="NumberedList1"/>
      </w:pPr>
      <w:r w:rsidRPr="00366C8F">
        <w:t>In</w:t>
      </w:r>
      <w:r w:rsidRPr="00D05C27">
        <w:t xml:space="preserve"> the Configuration Manager console, in the </w:t>
      </w:r>
      <w:r>
        <w:t>n</w:t>
      </w:r>
      <w:r w:rsidRPr="00937D37">
        <w:t>avigation</w:t>
      </w:r>
      <w:r w:rsidRPr="00D05C27">
        <w:t xml:space="preserve"> pane, click </w:t>
      </w:r>
      <w:r>
        <w:rPr>
          <w:rStyle w:val="Bold"/>
        </w:rPr>
        <w:t>Assets and Compliance</w:t>
      </w:r>
      <w:r w:rsidRPr="00D05C27">
        <w:t>.</w:t>
      </w:r>
    </w:p>
    <w:p w:rsidR="004208D9" w:rsidRDefault="004208D9" w:rsidP="004208D9">
      <w:pPr>
        <w:pStyle w:val="NumberedList1"/>
      </w:pPr>
      <w:r w:rsidRPr="00D05C27">
        <w:t xml:space="preserve">In </w:t>
      </w:r>
      <w:r w:rsidRPr="00366C8F">
        <w:t>the</w:t>
      </w:r>
      <w:r w:rsidRPr="00D05C27">
        <w:t xml:space="preserve"> </w:t>
      </w:r>
      <w:r>
        <w:t>Assets and Compliance</w:t>
      </w:r>
      <w:r w:rsidRPr="00D05C27">
        <w:t xml:space="preserve"> workspace, go to Overview</w:t>
      </w:r>
      <w:r>
        <w:t xml:space="preserve"> </w:t>
      </w:r>
      <w:r w:rsidRPr="00D05C27">
        <w:t>/</w:t>
      </w:r>
      <w:r w:rsidR="00A75D6B">
        <w:t xml:space="preserve"> Compliance Settings /</w:t>
      </w:r>
      <w:r>
        <w:t xml:space="preserve"> </w:t>
      </w:r>
      <w:r w:rsidR="00A75D6B">
        <w:t>Configuration Baselines</w:t>
      </w:r>
      <w:r w:rsidRPr="00D05C27">
        <w:t>.</w:t>
      </w:r>
    </w:p>
    <w:p w:rsidR="00A75D6B" w:rsidRPr="00D05C27" w:rsidRDefault="00A75D6B" w:rsidP="004208D9">
      <w:pPr>
        <w:pStyle w:val="NumberedList1"/>
      </w:pPr>
      <w:r>
        <w:t xml:space="preserve">In the preview pane, click </w:t>
      </w:r>
      <w:r w:rsidRPr="00A75D6B">
        <w:rPr>
          <w:rStyle w:val="Bold"/>
        </w:rPr>
        <w:t>Copy of WS2008R2SP1 Domain Security Compliance</w:t>
      </w:r>
      <w:r>
        <w:t>.</w:t>
      </w:r>
    </w:p>
    <w:p w:rsidR="004208D9" w:rsidRDefault="004208D9" w:rsidP="004208D9">
      <w:pPr>
        <w:pStyle w:val="NumberedList1"/>
      </w:pPr>
      <w:r>
        <w:t xml:space="preserve">On the ribbon, on the </w:t>
      </w:r>
      <w:r w:rsidRPr="007B0933">
        <w:rPr>
          <w:rStyle w:val="Bold"/>
        </w:rPr>
        <w:t>Home</w:t>
      </w:r>
      <w:r>
        <w:t xml:space="preserve"> tab, in the </w:t>
      </w:r>
      <w:r w:rsidR="00A75D6B">
        <w:rPr>
          <w:rStyle w:val="Bold"/>
        </w:rPr>
        <w:t>Properties</w:t>
      </w:r>
      <w:r>
        <w:t xml:space="preserve"> group, </w:t>
      </w:r>
      <w:r w:rsidRPr="00D05C27">
        <w:t xml:space="preserve">click </w:t>
      </w:r>
      <w:r w:rsidR="00A75D6B">
        <w:rPr>
          <w:rStyle w:val="Bold"/>
        </w:rPr>
        <w:t>Properties</w:t>
      </w:r>
      <w:r w:rsidR="00716A0D" w:rsidRPr="00716A0D">
        <w:rPr>
          <w:rStyle w:val="Bold"/>
          <w:b w:val="0"/>
        </w:rPr>
        <w:t>.</w:t>
      </w:r>
    </w:p>
    <w:p w:rsidR="004208D9" w:rsidRDefault="004208D9" w:rsidP="004208D9">
      <w:pPr>
        <w:pStyle w:val="TextinList1"/>
      </w:pPr>
      <w:r>
        <w:t xml:space="preserve">The </w:t>
      </w:r>
      <w:r w:rsidR="00A75D6B" w:rsidRPr="00A75D6B">
        <w:rPr>
          <w:rStyle w:val="Bold"/>
        </w:rPr>
        <w:t>Copy of WS2008R2SP1 Domain Security Compliance</w:t>
      </w:r>
      <w:r w:rsidR="00A75D6B">
        <w:t xml:space="preserve"> </w:t>
      </w:r>
      <w:r w:rsidR="00A75D6B" w:rsidRPr="00A75D6B">
        <w:rPr>
          <w:rStyle w:val="Bold"/>
        </w:rPr>
        <w:t>Properties</w:t>
      </w:r>
      <w:r w:rsidR="00A75D6B">
        <w:t xml:space="preserve"> dialog box opens</w:t>
      </w:r>
      <w:r>
        <w:t>.</w:t>
      </w:r>
    </w:p>
    <w:p w:rsidR="00A75D6B" w:rsidRDefault="00A75D6B" w:rsidP="004208D9">
      <w:pPr>
        <w:pStyle w:val="NumberedList1"/>
      </w:pPr>
      <w:r>
        <w:t xml:space="preserve">In the </w:t>
      </w:r>
      <w:r w:rsidRPr="00A75D6B">
        <w:rPr>
          <w:rStyle w:val="Bold"/>
        </w:rPr>
        <w:t>Copy of WS2008R2SP1 Domain Security Compliance</w:t>
      </w:r>
      <w:r>
        <w:t xml:space="preserve"> </w:t>
      </w:r>
      <w:r w:rsidRPr="00A75D6B">
        <w:rPr>
          <w:rStyle w:val="Bold"/>
        </w:rPr>
        <w:t>Properties</w:t>
      </w:r>
      <w:r>
        <w:t xml:space="preserve"> dialog box, on the </w:t>
      </w:r>
      <w:r w:rsidRPr="00A75D6B">
        <w:rPr>
          <w:rStyle w:val="Bold"/>
        </w:rPr>
        <w:t>Evaluation Conditions</w:t>
      </w:r>
      <w:r>
        <w:t xml:space="preserve"> tab, in </w:t>
      </w:r>
      <w:r w:rsidRPr="00A75D6B">
        <w:rPr>
          <w:rStyle w:val="Bold"/>
        </w:rPr>
        <w:t>Configuration</w:t>
      </w:r>
      <w:r>
        <w:t xml:space="preserve"> data, click </w:t>
      </w:r>
      <w:r w:rsidRPr="00A75D6B">
        <w:rPr>
          <w:rStyle w:val="Bold"/>
        </w:rPr>
        <w:t>Copy of WS2008R2SP1 Domain Security Compliance</w:t>
      </w:r>
      <w:r>
        <w:rPr>
          <w:rStyle w:val="Bold"/>
        </w:rPr>
        <w:t>-Password Attributes</w:t>
      </w:r>
      <w:r>
        <w:t xml:space="preserve">, click </w:t>
      </w:r>
      <w:r w:rsidRPr="00A75D6B">
        <w:rPr>
          <w:rStyle w:val="Bold"/>
        </w:rPr>
        <w:t>Remove</w:t>
      </w:r>
      <w:r>
        <w:t xml:space="preserve">, and then click </w:t>
      </w:r>
      <w:r w:rsidRPr="00A75D6B">
        <w:rPr>
          <w:rStyle w:val="Bold"/>
        </w:rPr>
        <w:t>OK</w:t>
      </w:r>
      <w:r>
        <w:t>.</w:t>
      </w:r>
    </w:p>
    <w:p w:rsidR="00A75D6B" w:rsidRDefault="00A75D6B" w:rsidP="00A75D6B">
      <w:pPr>
        <w:pStyle w:val="TextinList1"/>
      </w:pPr>
      <w:r>
        <w:t xml:space="preserve">Now the </w:t>
      </w:r>
      <w:r w:rsidRPr="00A75D6B">
        <w:rPr>
          <w:rStyle w:val="Bold"/>
        </w:rPr>
        <w:t>Copy of WS2008R2SP1 Domain Security Compliance</w:t>
      </w:r>
      <w:r>
        <w:t xml:space="preserve"> configuration baseline only contains the </w:t>
      </w:r>
      <w:r w:rsidRPr="00A75D6B">
        <w:rPr>
          <w:rStyle w:val="Bold"/>
        </w:rPr>
        <w:t>Copy of WS2008R2SP1 Domain Security Compliance</w:t>
      </w:r>
      <w:r>
        <w:rPr>
          <w:rStyle w:val="Bold"/>
        </w:rPr>
        <w:t>-Account Lock</w:t>
      </w:r>
      <w:r>
        <w:t xml:space="preserve"> configuration item.</w:t>
      </w:r>
    </w:p>
    <w:p w:rsidR="00F5614B" w:rsidRPr="00DE1224" w:rsidRDefault="00F5614B" w:rsidP="00F5614B">
      <w:pPr>
        <w:pStyle w:val="Heading3"/>
      </w:pPr>
      <w:bookmarkStart w:id="47" w:name="_Create_Device_Collections"/>
      <w:bookmarkStart w:id="48" w:name="_Toc317173680"/>
      <w:bookmarkEnd w:id="47"/>
      <w:r>
        <w:t>Create</w:t>
      </w:r>
      <w:r w:rsidR="00D871DB">
        <w:t xml:space="preserve"> </w:t>
      </w:r>
      <w:r>
        <w:t>Device Collection</w:t>
      </w:r>
      <w:r w:rsidR="00304673">
        <w:t>s</w:t>
      </w:r>
      <w:r w:rsidR="00D871DB">
        <w:t xml:space="preserve"> for Targeting Configuration Baselines</w:t>
      </w:r>
      <w:bookmarkEnd w:id="48"/>
    </w:p>
    <w:p w:rsidR="00F5614B" w:rsidRDefault="00F5614B" w:rsidP="00F5614B">
      <w:r>
        <w:t>Device collections in Configuration Manager provide a way to select the target computers that you want to assess their configuration baselines. The type of compliance assessments that you want to perform may require you to create a computer collection for each compliance program.</w:t>
      </w:r>
      <w:r w:rsidR="00C9525A">
        <w:t xml:space="preserve"> </w:t>
      </w:r>
    </w:p>
    <w:p w:rsidR="00C9525A" w:rsidRDefault="00C9525A" w:rsidP="00F5614B">
      <w:r>
        <w:t>The device collection is used for targeting the configuration baseline you will create. The configuration baseline is applied to the device collection.</w:t>
      </w:r>
    </w:p>
    <w:p w:rsidR="00C9525A" w:rsidRDefault="00C9525A" w:rsidP="00C9525A">
      <w:pPr>
        <w:pStyle w:val="AlertLabel"/>
        <w:framePr w:wrap="notBeside"/>
      </w:pPr>
      <w:r w:rsidRPr="00860C9B">
        <w:rPr>
          <w:noProof/>
        </w:rPr>
        <w:drawing>
          <wp:inline distT="0" distB="0" distL="0" distR="0" wp14:anchorId="0AE649F3" wp14:editId="3FAFA633">
            <wp:extent cx="228600" cy="152400"/>
            <wp:effectExtent l="19050" t="0" r="0" b="0"/>
            <wp:docPr id="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C9525A" w:rsidRDefault="00C9525A" w:rsidP="00C9525A">
      <w:pPr>
        <w:pStyle w:val="AlertText"/>
      </w:pPr>
      <w:r w:rsidRPr="00C9525A">
        <w:t xml:space="preserve">This device collection needs to match the scope of the </w:t>
      </w:r>
      <w:r w:rsidR="00DE2D6E">
        <w:t>IT GRC management program</w:t>
      </w:r>
      <w:r>
        <w:t xml:space="preserve"> created in Service Manager</w:t>
      </w:r>
      <w:r w:rsidRPr="00C90378">
        <w:t>.</w:t>
      </w:r>
    </w:p>
    <w:p w:rsidR="00F5614B" w:rsidRDefault="00F5614B" w:rsidP="00F5614B">
      <w:r>
        <w:t xml:space="preserve">In this example, </w:t>
      </w:r>
      <w:proofErr w:type="spellStart"/>
      <w:r>
        <w:t>Contoso</w:t>
      </w:r>
      <w:proofErr w:type="spellEnd"/>
      <w:r>
        <w:t xml:space="preserve"> will create a device collection that includes all the computers for their e-commerce website.  </w:t>
      </w:r>
    </w:p>
    <w:p w:rsidR="00F5614B" w:rsidRPr="003444A7" w:rsidRDefault="00F5614B" w:rsidP="00F5614B">
      <w:pPr>
        <w:pStyle w:val="ProcedureTitle"/>
        <w:framePr w:wrap="notBeside"/>
      </w:pPr>
      <w:r>
        <w:rPr>
          <w:noProof/>
        </w:rPr>
        <w:lastRenderedPageBreak/>
        <w:drawing>
          <wp:inline distT="0" distB="0" distL="0" distR="0" wp14:anchorId="5087D1D6" wp14:editId="0589DA62">
            <wp:extent cx="152400" cy="152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00C9525A">
        <w:t>create a device collection for targeting configuration baselines</w:t>
      </w:r>
    </w:p>
    <w:p w:rsidR="00F5614B" w:rsidRDefault="00F5614B" w:rsidP="00CC0A71">
      <w:pPr>
        <w:pStyle w:val="NumberedList1"/>
        <w:numPr>
          <w:ilvl w:val="0"/>
          <w:numId w:val="204"/>
        </w:numPr>
      </w:pPr>
      <w:r>
        <w:t xml:space="preserve">On CM-2012-01, log on using </w:t>
      </w:r>
      <w:r w:rsidRPr="004944A1">
        <w:rPr>
          <w:rStyle w:val="Bold"/>
        </w:rPr>
        <w:t>CORP\Administrator</w:t>
      </w:r>
      <w:r>
        <w:t xml:space="preserve"> with a password of </w:t>
      </w:r>
      <w:r w:rsidRPr="004944A1">
        <w:rPr>
          <w:rStyle w:val="Bold"/>
        </w:rPr>
        <w:t>P@ssw0rd</w:t>
      </w:r>
      <w:r>
        <w:t>.</w:t>
      </w:r>
    </w:p>
    <w:p w:rsidR="00F5614B" w:rsidRDefault="00F5614B" w:rsidP="002E1236">
      <w:pPr>
        <w:pStyle w:val="NumberedList1"/>
      </w:pPr>
      <w:r w:rsidRPr="00366C8F">
        <w:t>Click</w:t>
      </w:r>
      <w:r>
        <w:t xml:space="preserve"> </w:t>
      </w:r>
      <w:r w:rsidRPr="000352CF">
        <w:rPr>
          <w:rStyle w:val="Bold"/>
        </w:rPr>
        <w:t>Start</w:t>
      </w:r>
      <w:r>
        <w:t xml:space="preserve">, click </w:t>
      </w:r>
      <w:r w:rsidRPr="000352CF">
        <w:rPr>
          <w:rStyle w:val="Bold"/>
        </w:rPr>
        <w:t>All Programs</w:t>
      </w:r>
      <w:r>
        <w:t xml:space="preserve">, click </w:t>
      </w:r>
      <w:r>
        <w:rPr>
          <w:rStyle w:val="Bold"/>
        </w:rPr>
        <w:t>Microsoft System Center 2012</w:t>
      </w:r>
      <w:r>
        <w:t xml:space="preserve">, click </w:t>
      </w:r>
      <w:r>
        <w:rPr>
          <w:rStyle w:val="Bold"/>
        </w:rPr>
        <w:t>Configuration Manager</w:t>
      </w:r>
      <w:r>
        <w:t xml:space="preserve">, and then click </w:t>
      </w:r>
      <w:r>
        <w:rPr>
          <w:rStyle w:val="Bold"/>
        </w:rPr>
        <w:t>Configuration Manager Console</w:t>
      </w:r>
      <w:r>
        <w:t>.</w:t>
      </w:r>
    </w:p>
    <w:p w:rsidR="00F5614B" w:rsidRPr="00D05C27" w:rsidRDefault="00F5614B" w:rsidP="00F5614B">
      <w:pPr>
        <w:pStyle w:val="NumberedList1"/>
      </w:pPr>
      <w:r w:rsidRPr="00366C8F">
        <w:t>In</w:t>
      </w:r>
      <w:r w:rsidRPr="00D05C27">
        <w:t xml:space="preserve"> the Configuration Manager console, in the </w:t>
      </w:r>
      <w:r>
        <w:t>n</w:t>
      </w:r>
      <w:r w:rsidRPr="00937D37">
        <w:t>avigation</w:t>
      </w:r>
      <w:r w:rsidRPr="00D05C27">
        <w:t xml:space="preserve"> pane, click </w:t>
      </w:r>
      <w:r>
        <w:rPr>
          <w:rStyle w:val="Bold"/>
        </w:rPr>
        <w:t>Assets and Compliance</w:t>
      </w:r>
      <w:r w:rsidRPr="00D05C27">
        <w:t>.</w:t>
      </w:r>
    </w:p>
    <w:p w:rsidR="00F5614B" w:rsidRPr="00D05C27" w:rsidRDefault="00F5614B" w:rsidP="00F5614B">
      <w:pPr>
        <w:pStyle w:val="NumberedList1"/>
      </w:pPr>
      <w:r w:rsidRPr="00D05C27">
        <w:t xml:space="preserve">In </w:t>
      </w:r>
      <w:r w:rsidRPr="00366C8F">
        <w:t>the</w:t>
      </w:r>
      <w:r w:rsidRPr="00D05C27">
        <w:t xml:space="preserve"> </w:t>
      </w:r>
      <w:r>
        <w:t>Assets and Compliance</w:t>
      </w:r>
      <w:r w:rsidRPr="00D05C27">
        <w:t xml:space="preserve"> workspace, go to Overview</w:t>
      </w:r>
      <w:r>
        <w:t xml:space="preserve"> </w:t>
      </w:r>
      <w:r w:rsidRPr="00D05C27">
        <w:t>/</w:t>
      </w:r>
      <w:r>
        <w:t xml:space="preserve"> </w:t>
      </w:r>
      <w:r w:rsidR="00BA4CBE">
        <w:t>Device Collections</w:t>
      </w:r>
      <w:r w:rsidRPr="00D05C27">
        <w:t>.</w:t>
      </w:r>
    </w:p>
    <w:p w:rsidR="00F5614B" w:rsidRDefault="00F5614B" w:rsidP="00F5614B">
      <w:pPr>
        <w:pStyle w:val="NumberedList1"/>
      </w:pPr>
      <w:r>
        <w:t xml:space="preserve">On the ribbon, on the </w:t>
      </w:r>
      <w:r w:rsidRPr="007B0933">
        <w:rPr>
          <w:rStyle w:val="Bold"/>
        </w:rPr>
        <w:t>Home</w:t>
      </w:r>
      <w:r>
        <w:t xml:space="preserve"> tab, in the </w:t>
      </w:r>
      <w:r w:rsidRPr="007B0933">
        <w:rPr>
          <w:rStyle w:val="Bold"/>
        </w:rPr>
        <w:t>Create</w:t>
      </w:r>
      <w:r>
        <w:t xml:space="preserve"> group, </w:t>
      </w:r>
      <w:r w:rsidRPr="00D05C27">
        <w:t xml:space="preserve">click </w:t>
      </w:r>
      <w:r w:rsidR="00BA4CBE">
        <w:rPr>
          <w:rStyle w:val="Bold"/>
        </w:rPr>
        <w:t>Create Device Collect</w:t>
      </w:r>
    </w:p>
    <w:p w:rsidR="00F5614B" w:rsidRDefault="00F5614B" w:rsidP="00F5614B">
      <w:pPr>
        <w:pStyle w:val="TextinList1"/>
      </w:pPr>
      <w:r>
        <w:t xml:space="preserve">The </w:t>
      </w:r>
      <w:r w:rsidR="00BA4CBE">
        <w:t>Create Device Collection</w:t>
      </w:r>
      <w:r>
        <w:t xml:space="preserve"> Wizard starts.</w:t>
      </w:r>
    </w:p>
    <w:p w:rsidR="00BA4CBE" w:rsidRDefault="00BA4CBE" w:rsidP="00BA4CBE">
      <w:pPr>
        <w:pStyle w:val="NumberedList1"/>
      </w:pPr>
      <w:r>
        <w:t>Complete the</w:t>
      </w:r>
      <w:r w:rsidRPr="00A40C70">
        <w:t xml:space="preserve"> </w:t>
      </w:r>
      <w:r>
        <w:t xml:space="preserve">Create Device Collection </w:t>
      </w:r>
      <w:r w:rsidRPr="007B6942">
        <w:t xml:space="preserve">Wizard </w:t>
      </w:r>
      <w:r>
        <w:t>using 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BA4CBE" w:rsidTr="00BA4CBE">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BA4CBE" w:rsidRDefault="00BA4CBE" w:rsidP="00BA4CBE">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BA4CBE" w:rsidRDefault="00BA4CBE" w:rsidP="00BA4CBE">
            <w:pPr>
              <w:pStyle w:val="Label"/>
            </w:pPr>
            <w:r>
              <w:t>Do this</w:t>
            </w:r>
          </w:p>
        </w:tc>
      </w:tr>
      <w:tr w:rsidR="00BA4CBE" w:rsidTr="00BA4CBE">
        <w:tc>
          <w:tcPr>
            <w:tcW w:w="2430" w:type="dxa"/>
            <w:tcBorders>
              <w:top w:val="single" w:sz="6" w:space="0" w:color="auto"/>
              <w:left w:val="single" w:sz="4" w:space="0" w:color="auto"/>
              <w:bottom w:val="single" w:sz="6" w:space="0" w:color="auto"/>
              <w:right w:val="single" w:sz="6" w:space="0" w:color="auto"/>
            </w:tcBorders>
            <w:hideMark/>
          </w:tcPr>
          <w:p w:rsidR="00BA4CBE" w:rsidRDefault="00BA4CBE" w:rsidP="00BA4CBE">
            <w:pPr>
              <w:pStyle w:val="CellBody"/>
            </w:pPr>
            <w:r>
              <w:t>General</w:t>
            </w:r>
          </w:p>
        </w:tc>
        <w:tc>
          <w:tcPr>
            <w:tcW w:w="5130" w:type="dxa"/>
            <w:tcBorders>
              <w:top w:val="single" w:sz="6" w:space="0" w:color="auto"/>
              <w:left w:val="single" w:sz="6" w:space="0" w:color="auto"/>
              <w:bottom w:val="single" w:sz="6" w:space="0" w:color="auto"/>
              <w:right w:val="single" w:sz="4" w:space="0" w:color="auto"/>
            </w:tcBorders>
            <w:hideMark/>
          </w:tcPr>
          <w:p w:rsidR="00BA4CBE" w:rsidRDefault="00BA4CBE" w:rsidP="00CC0A71">
            <w:pPr>
              <w:pStyle w:val="NumberedList1"/>
              <w:numPr>
                <w:ilvl w:val="0"/>
                <w:numId w:val="202"/>
              </w:numPr>
            </w:pPr>
            <w:r>
              <w:t xml:space="preserve">In </w:t>
            </w:r>
            <w:r w:rsidRPr="00BA4CBE">
              <w:rPr>
                <w:rStyle w:val="Bold"/>
              </w:rPr>
              <w:t>Name</w:t>
            </w:r>
            <w:r>
              <w:t xml:space="preserve">, type </w:t>
            </w:r>
            <w:proofErr w:type="spellStart"/>
            <w:r>
              <w:rPr>
                <w:rStyle w:val="Bold"/>
              </w:rPr>
              <w:t>Contoso</w:t>
            </w:r>
            <w:proofErr w:type="spellEnd"/>
            <w:r>
              <w:rPr>
                <w:rStyle w:val="Bold"/>
              </w:rPr>
              <w:t xml:space="preserve"> E-Commerce Web Site Computers</w:t>
            </w:r>
            <w:r>
              <w:t>.</w:t>
            </w:r>
          </w:p>
          <w:p w:rsidR="00BA4CBE" w:rsidRDefault="00BA4CBE" w:rsidP="00CC0A71">
            <w:pPr>
              <w:pStyle w:val="NumberedList1"/>
              <w:numPr>
                <w:ilvl w:val="0"/>
                <w:numId w:val="199"/>
              </w:numPr>
            </w:pPr>
            <w:r>
              <w:t xml:space="preserve">In </w:t>
            </w:r>
            <w:r>
              <w:rPr>
                <w:rStyle w:val="Bold"/>
              </w:rPr>
              <w:t>Comment</w:t>
            </w:r>
            <w:r>
              <w:t xml:space="preserve">, type </w:t>
            </w:r>
            <w:r>
              <w:rPr>
                <w:rStyle w:val="Bold"/>
              </w:rPr>
              <w:t xml:space="preserve">Computers that are a part of the </w:t>
            </w:r>
            <w:proofErr w:type="spellStart"/>
            <w:r>
              <w:rPr>
                <w:rStyle w:val="Bold"/>
              </w:rPr>
              <w:t>Contoso</w:t>
            </w:r>
            <w:proofErr w:type="spellEnd"/>
            <w:r>
              <w:rPr>
                <w:rStyle w:val="Bold"/>
              </w:rPr>
              <w:t xml:space="preserve"> e-commerce web site.</w:t>
            </w:r>
          </w:p>
          <w:p w:rsidR="00BA4CBE" w:rsidRDefault="00BA4CBE" w:rsidP="00CC0A71">
            <w:pPr>
              <w:pStyle w:val="NumberedList1"/>
              <w:numPr>
                <w:ilvl w:val="0"/>
                <w:numId w:val="199"/>
              </w:numPr>
            </w:pPr>
            <w:r>
              <w:t xml:space="preserve">Click </w:t>
            </w:r>
            <w:r>
              <w:rPr>
                <w:rStyle w:val="Bold"/>
              </w:rPr>
              <w:t>Browse</w:t>
            </w:r>
            <w:r>
              <w:t>.</w:t>
            </w:r>
          </w:p>
          <w:p w:rsidR="00BA4CBE" w:rsidRDefault="00BA4CBE" w:rsidP="00BA4CBE">
            <w:pPr>
              <w:pStyle w:val="TextinList1"/>
            </w:pPr>
            <w:r>
              <w:t xml:space="preserve">The </w:t>
            </w:r>
            <w:r w:rsidRPr="00BA4CBE">
              <w:rPr>
                <w:rStyle w:val="Bold"/>
              </w:rPr>
              <w:t>Select Collection</w:t>
            </w:r>
            <w:r>
              <w:t xml:space="preserve"> dialog box appears.</w:t>
            </w:r>
          </w:p>
          <w:p w:rsidR="00BA4CBE" w:rsidRDefault="00BA4CBE" w:rsidP="00BA4CBE">
            <w:pPr>
              <w:pStyle w:val="NumberedList1"/>
            </w:pPr>
            <w:r>
              <w:t xml:space="preserve">In the </w:t>
            </w:r>
            <w:r>
              <w:rPr>
                <w:rStyle w:val="Bold"/>
              </w:rPr>
              <w:t>Select Collection</w:t>
            </w:r>
            <w:r>
              <w:t xml:space="preserve"> dialog box, click </w:t>
            </w:r>
            <w:r>
              <w:rPr>
                <w:rStyle w:val="Bold"/>
              </w:rPr>
              <w:t>All Systems</w:t>
            </w:r>
            <w:r>
              <w:t xml:space="preserve">, and then click </w:t>
            </w:r>
            <w:r>
              <w:rPr>
                <w:rStyle w:val="Bold"/>
              </w:rPr>
              <w:t>OK</w:t>
            </w:r>
            <w:r>
              <w:t>.</w:t>
            </w:r>
          </w:p>
          <w:p w:rsidR="00BA4CBE" w:rsidRPr="007B6942" w:rsidRDefault="00BA4CBE" w:rsidP="00BA4CBE">
            <w:pPr>
              <w:pStyle w:val="NumberedList1"/>
            </w:pPr>
            <w:r>
              <w:t xml:space="preserve">Click </w:t>
            </w:r>
            <w:r>
              <w:rPr>
                <w:rStyle w:val="Bold"/>
              </w:rPr>
              <w:t>Next</w:t>
            </w:r>
            <w:r>
              <w:t>.</w:t>
            </w:r>
          </w:p>
        </w:tc>
      </w:tr>
      <w:tr w:rsidR="009B2FB3" w:rsidTr="00AD232F">
        <w:tc>
          <w:tcPr>
            <w:tcW w:w="2430" w:type="dxa"/>
            <w:tcBorders>
              <w:top w:val="single" w:sz="6" w:space="0" w:color="auto"/>
              <w:left w:val="single" w:sz="4" w:space="0" w:color="auto"/>
              <w:bottom w:val="single" w:sz="6" w:space="0" w:color="auto"/>
              <w:right w:val="single" w:sz="6" w:space="0" w:color="auto"/>
            </w:tcBorders>
            <w:hideMark/>
          </w:tcPr>
          <w:p w:rsidR="009B2FB3" w:rsidRDefault="009B2FB3" w:rsidP="00AD232F">
            <w:pPr>
              <w:pStyle w:val="CellBody"/>
            </w:pPr>
            <w:r>
              <w:t>Membership Rules</w:t>
            </w:r>
          </w:p>
        </w:tc>
        <w:tc>
          <w:tcPr>
            <w:tcW w:w="5130" w:type="dxa"/>
            <w:tcBorders>
              <w:top w:val="single" w:sz="6" w:space="0" w:color="auto"/>
              <w:left w:val="single" w:sz="6" w:space="0" w:color="auto"/>
              <w:bottom w:val="single" w:sz="6" w:space="0" w:color="auto"/>
              <w:right w:val="single" w:sz="4" w:space="0" w:color="auto"/>
            </w:tcBorders>
            <w:hideMark/>
          </w:tcPr>
          <w:p w:rsidR="009B2FB3" w:rsidRPr="00AD232F" w:rsidRDefault="009B2FB3" w:rsidP="00716A0D">
            <w:pPr>
              <w:pStyle w:val="NumberedList1"/>
              <w:rPr>
                <w:rFonts w:eastAsiaTheme="majorEastAsia"/>
              </w:rPr>
            </w:pPr>
            <w:r w:rsidRPr="00D05C27">
              <w:t xml:space="preserve">Click </w:t>
            </w:r>
            <w:r>
              <w:rPr>
                <w:rStyle w:val="Bold"/>
              </w:rPr>
              <w:t>Add</w:t>
            </w:r>
            <w:r w:rsidRPr="00D05C27">
              <w:rPr>
                <w:rStyle w:val="Bold"/>
              </w:rPr>
              <w:t xml:space="preserve"> Rule</w:t>
            </w:r>
            <w:r w:rsidRPr="00D05C27">
              <w:t xml:space="preserve">, and then click </w:t>
            </w:r>
            <w:r w:rsidRPr="00D05C27">
              <w:rPr>
                <w:rStyle w:val="Bold"/>
              </w:rPr>
              <w:t>Direct Rule</w:t>
            </w:r>
            <w:r w:rsidRPr="00D05C27">
              <w:t>.</w:t>
            </w:r>
          </w:p>
          <w:p w:rsidR="009B2FB3" w:rsidRPr="00D05C27" w:rsidRDefault="009B2FB3" w:rsidP="009B2FB3">
            <w:pPr>
              <w:pStyle w:val="TextinList1"/>
            </w:pPr>
            <w:r w:rsidRPr="00D05C27">
              <w:t>The Create Direct Membership Rule Wizard starts.</w:t>
            </w:r>
          </w:p>
          <w:p w:rsidR="009B2FB3" w:rsidRPr="00D05C27" w:rsidRDefault="009B2FB3" w:rsidP="009B2FB3">
            <w:pPr>
              <w:pStyle w:val="NumberedList1"/>
            </w:pPr>
            <w:r w:rsidRPr="00D05C27">
              <w:t>Complete the Create Direct Membership Rule Wizard by performing the following steps:</w:t>
            </w:r>
          </w:p>
          <w:p w:rsidR="009B2FB3" w:rsidRPr="00D05C27" w:rsidRDefault="009B2FB3" w:rsidP="009B2FB3">
            <w:pPr>
              <w:pStyle w:val="NumberedList2"/>
            </w:pPr>
            <w:r w:rsidRPr="00D05C27">
              <w:lastRenderedPageBreak/>
              <w:t xml:space="preserve">On the </w:t>
            </w:r>
            <w:r w:rsidRPr="00D05C27">
              <w:rPr>
                <w:rStyle w:val="Bold"/>
              </w:rPr>
              <w:t>Welcome</w:t>
            </w:r>
            <w:r w:rsidRPr="00D05C27">
              <w:t xml:space="preserve"> page, click </w:t>
            </w:r>
            <w:proofErr w:type="gramStart"/>
            <w:r w:rsidRPr="00D05C27">
              <w:rPr>
                <w:rStyle w:val="Bold"/>
              </w:rPr>
              <w:t>Next</w:t>
            </w:r>
            <w:proofErr w:type="gramEnd"/>
            <w:r w:rsidRPr="00D05C27">
              <w:t>.</w:t>
            </w:r>
          </w:p>
          <w:p w:rsidR="009B2FB3" w:rsidRPr="00D05C27" w:rsidRDefault="009B2FB3" w:rsidP="009B2FB3">
            <w:pPr>
              <w:pStyle w:val="NumberedList2"/>
            </w:pPr>
            <w:r w:rsidRPr="00D05C27">
              <w:t xml:space="preserve">On the </w:t>
            </w:r>
            <w:r w:rsidRPr="00D05C27">
              <w:rPr>
                <w:rStyle w:val="Bold"/>
              </w:rPr>
              <w:t>Search for Resources</w:t>
            </w:r>
            <w:r w:rsidRPr="00D05C27">
              <w:t xml:space="preserve"> page, in </w:t>
            </w:r>
            <w:r w:rsidRPr="00D05C27">
              <w:rPr>
                <w:rStyle w:val="Bold"/>
              </w:rPr>
              <w:t>Resource class</w:t>
            </w:r>
            <w:r w:rsidRPr="00D05C27">
              <w:t xml:space="preserve">, select </w:t>
            </w:r>
            <w:r w:rsidRPr="00D05C27">
              <w:rPr>
                <w:rStyle w:val="Bold"/>
              </w:rPr>
              <w:t>System Resource</w:t>
            </w:r>
            <w:r w:rsidRPr="00D05C27">
              <w:t xml:space="preserve">; in </w:t>
            </w:r>
            <w:r w:rsidRPr="00D05C27">
              <w:rPr>
                <w:rStyle w:val="Bold"/>
              </w:rPr>
              <w:t>Attribute name</w:t>
            </w:r>
            <w:r w:rsidRPr="00D05C27">
              <w:t xml:space="preserve">, select </w:t>
            </w:r>
            <w:r w:rsidRPr="00D05C27">
              <w:rPr>
                <w:rStyle w:val="Bold"/>
              </w:rPr>
              <w:t>Name</w:t>
            </w:r>
            <w:r w:rsidRPr="00D05C27">
              <w:t xml:space="preserve">; in </w:t>
            </w:r>
            <w:r w:rsidRPr="00D05C27">
              <w:rPr>
                <w:rStyle w:val="Bold"/>
              </w:rPr>
              <w:t>Value</w:t>
            </w:r>
            <w:r w:rsidRPr="00D05C27">
              <w:t xml:space="preserve">, type </w:t>
            </w:r>
            <w:r>
              <w:rPr>
                <w:rStyle w:val="Bold"/>
              </w:rPr>
              <w:t>%</w:t>
            </w:r>
            <w:r w:rsidRPr="00D05C27">
              <w:t xml:space="preserve">; and then click </w:t>
            </w:r>
            <w:proofErr w:type="gramStart"/>
            <w:r w:rsidRPr="00D05C27">
              <w:rPr>
                <w:rStyle w:val="Bold"/>
              </w:rPr>
              <w:t>Next</w:t>
            </w:r>
            <w:proofErr w:type="gramEnd"/>
            <w:r w:rsidRPr="00D05C27">
              <w:t>.</w:t>
            </w:r>
          </w:p>
          <w:p w:rsidR="009B2FB3" w:rsidRPr="00D05C27" w:rsidRDefault="009B2FB3" w:rsidP="009B2FB3">
            <w:pPr>
              <w:pStyle w:val="NumberedList2"/>
            </w:pPr>
            <w:r w:rsidRPr="00D05C27">
              <w:t xml:space="preserve">On the </w:t>
            </w:r>
            <w:r w:rsidRPr="00D05C27">
              <w:rPr>
                <w:rStyle w:val="Bold"/>
              </w:rPr>
              <w:t>Select Resources</w:t>
            </w:r>
            <w:r w:rsidRPr="00D05C27">
              <w:t xml:space="preserve"> page, select</w:t>
            </w:r>
            <w:r>
              <w:t xml:space="preserve"> the check box next to</w:t>
            </w:r>
            <w:r w:rsidRPr="00D05C27">
              <w:t xml:space="preserve"> </w:t>
            </w:r>
            <w:r w:rsidR="00904EC9">
              <w:rPr>
                <w:rStyle w:val="Bold"/>
              </w:rPr>
              <w:t xml:space="preserve">CM-2012-01, OM-2012-01, </w:t>
            </w:r>
            <w:r>
              <w:rPr>
                <w:rStyle w:val="Bold"/>
              </w:rPr>
              <w:t xml:space="preserve">SM-2012-02, </w:t>
            </w:r>
            <w:r w:rsidRPr="009B2FB3">
              <w:t>and</w:t>
            </w:r>
            <w:r>
              <w:rPr>
                <w:rStyle w:val="Bold"/>
              </w:rPr>
              <w:t xml:space="preserve"> WIN-2008R2-01</w:t>
            </w:r>
            <w:r w:rsidRPr="00D05C27">
              <w:t xml:space="preserve">, and then click </w:t>
            </w:r>
            <w:proofErr w:type="gramStart"/>
            <w:r w:rsidRPr="00D05C27">
              <w:rPr>
                <w:rStyle w:val="Bold"/>
              </w:rPr>
              <w:t>Next</w:t>
            </w:r>
            <w:proofErr w:type="gramEnd"/>
            <w:r w:rsidRPr="00D05C27">
              <w:t>.</w:t>
            </w:r>
          </w:p>
          <w:p w:rsidR="009B2FB3" w:rsidRDefault="009B2FB3" w:rsidP="009B2FB3">
            <w:pPr>
              <w:pStyle w:val="NumberedList2"/>
            </w:pPr>
            <w:r w:rsidRPr="00D05C27">
              <w:t xml:space="preserve">On the </w:t>
            </w:r>
            <w:r w:rsidRPr="00D05C27">
              <w:rPr>
                <w:rStyle w:val="Bold"/>
              </w:rPr>
              <w:t>Summary</w:t>
            </w:r>
            <w:r w:rsidRPr="00D05C27">
              <w:t xml:space="preserve"> page, click </w:t>
            </w:r>
            <w:proofErr w:type="gramStart"/>
            <w:r w:rsidRPr="00D05C27">
              <w:rPr>
                <w:rStyle w:val="Bold"/>
              </w:rPr>
              <w:t>Next</w:t>
            </w:r>
            <w:proofErr w:type="gramEnd"/>
            <w:r w:rsidRPr="00D05C27">
              <w:t>.</w:t>
            </w:r>
          </w:p>
          <w:p w:rsidR="009B2FB3" w:rsidRPr="00D05C27" w:rsidRDefault="009B2FB3" w:rsidP="009B2FB3">
            <w:pPr>
              <w:pStyle w:val="NumberedList2"/>
            </w:pPr>
            <w:r>
              <w:t xml:space="preserve">On the </w:t>
            </w:r>
            <w:r w:rsidRPr="0003237A">
              <w:rPr>
                <w:rStyle w:val="Bold"/>
              </w:rPr>
              <w:t>Progress</w:t>
            </w:r>
            <w:r>
              <w:t xml:space="preserve"> page, view the progress for creating the new membership rule.</w:t>
            </w:r>
          </w:p>
          <w:p w:rsidR="009B2FB3" w:rsidRPr="00D05C27" w:rsidRDefault="009B2FB3" w:rsidP="009B2FB3">
            <w:pPr>
              <w:pStyle w:val="NumberedList2"/>
            </w:pPr>
            <w:r w:rsidRPr="00D05C27">
              <w:t xml:space="preserve">On the </w:t>
            </w:r>
            <w:r w:rsidRPr="00D05C27">
              <w:rPr>
                <w:rStyle w:val="Bold"/>
              </w:rPr>
              <w:t>Completion</w:t>
            </w:r>
            <w:r w:rsidRPr="00D05C27">
              <w:t xml:space="preserve"> page, click </w:t>
            </w:r>
            <w:r w:rsidRPr="00D05C27">
              <w:rPr>
                <w:rStyle w:val="Bold"/>
              </w:rPr>
              <w:t>Close</w:t>
            </w:r>
            <w:r w:rsidRPr="00D05C27">
              <w:t>.</w:t>
            </w:r>
          </w:p>
          <w:p w:rsidR="009B2FB3" w:rsidRDefault="009B2FB3" w:rsidP="009B2FB3">
            <w:pPr>
              <w:pStyle w:val="NumberedList1"/>
              <w:rPr>
                <w:lang w:val="en-GB"/>
              </w:rPr>
            </w:pPr>
            <w:r w:rsidRPr="00D05C27">
              <w:t xml:space="preserve">Click </w:t>
            </w:r>
            <w:r w:rsidRPr="00D05C27">
              <w:rPr>
                <w:rStyle w:val="Bold"/>
              </w:rPr>
              <w:t>Next</w:t>
            </w:r>
            <w:r w:rsidRPr="00D05C27">
              <w:t>.</w:t>
            </w:r>
          </w:p>
        </w:tc>
      </w:tr>
      <w:tr w:rsidR="00BA4CBE" w:rsidTr="00BA4CBE">
        <w:tc>
          <w:tcPr>
            <w:tcW w:w="2430" w:type="dxa"/>
            <w:tcBorders>
              <w:top w:val="single" w:sz="6" w:space="0" w:color="auto"/>
              <w:left w:val="single" w:sz="4" w:space="0" w:color="auto"/>
              <w:bottom w:val="single" w:sz="6" w:space="0" w:color="auto"/>
              <w:right w:val="single" w:sz="6" w:space="0" w:color="auto"/>
            </w:tcBorders>
            <w:hideMark/>
          </w:tcPr>
          <w:p w:rsidR="00BA4CBE" w:rsidRDefault="00BA4CBE" w:rsidP="00BA4CBE">
            <w:pPr>
              <w:pStyle w:val="CellBody"/>
            </w:pPr>
            <w:r>
              <w:lastRenderedPageBreak/>
              <w:t>Summary</w:t>
            </w:r>
          </w:p>
        </w:tc>
        <w:tc>
          <w:tcPr>
            <w:tcW w:w="5130" w:type="dxa"/>
            <w:tcBorders>
              <w:top w:val="single" w:sz="6" w:space="0" w:color="auto"/>
              <w:left w:val="single" w:sz="6" w:space="0" w:color="auto"/>
              <w:bottom w:val="single" w:sz="6" w:space="0" w:color="auto"/>
              <w:right w:val="single" w:sz="4" w:space="0" w:color="auto"/>
            </w:tcBorders>
            <w:hideMark/>
          </w:tcPr>
          <w:p w:rsidR="00BA4CBE" w:rsidRPr="009437A3" w:rsidRDefault="00BA4CBE" w:rsidP="00716A0D">
            <w:pPr>
              <w:pStyle w:val="NumberedList1"/>
              <w:rPr>
                <w:rFonts w:eastAsiaTheme="majorEastAsia"/>
              </w:rPr>
            </w:pPr>
            <w:r>
              <w:t xml:space="preserve">Review the information in the </w:t>
            </w:r>
            <w:r w:rsidRPr="005020D0">
              <w:rPr>
                <w:rStyle w:val="Bold"/>
              </w:rPr>
              <w:t>Details</w:t>
            </w:r>
            <w:r>
              <w:t xml:space="preserve"> box that that you provided while completing the previous wizard pages.</w:t>
            </w:r>
          </w:p>
          <w:p w:rsidR="00BA4CBE" w:rsidRDefault="00BA4CBE" w:rsidP="00BA4CBE">
            <w:pPr>
              <w:pStyle w:val="NumberedList1"/>
              <w:rPr>
                <w:lang w:val="en-GB"/>
              </w:rPr>
            </w:pPr>
            <w:r w:rsidRPr="00D05C27">
              <w:t xml:space="preserve">Click </w:t>
            </w:r>
            <w:r w:rsidRPr="00D05C27">
              <w:rPr>
                <w:rStyle w:val="Bold"/>
              </w:rPr>
              <w:t>Next</w:t>
            </w:r>
            <w:r w:rsidRPr="00D05C27">
              <w:t>.</w:t>
            </w:r>
          </w:p>
        </w:tc>
      </w:tr>
      <w:tr w:rsidR="00BA4CBE" w:rsidTr="00BA4CBE">
        <w:tc>
          <w:tcPr>
            <w:tcW w:w="2430" w:type="dxa"/>
            <w:tcBorders>
              <w:top w:val="single" w:sz="6" w:space="0" w:color="auto"/>
              <w:left w:val="single" w:sz="4" w:space="0" w:color="auto"/>
              <w:bottom w:val="single" w:sz="6" w:space="0" w:color="auto"/>
              <w:right w:val="single" w:sz="6" w:space="0" w:color="auto"/>
            </w:tcBorders>
          </w:tcPr>
          <w:p w:rsidR="00BA4CBE" w:rsidRDefault="00BA4CBE" w:rsidP="00BA4CBE">
            <w:pPr>
              <w:pStyle w:val="CellBody"/>
            </w:pPr>
            <w:r>
              <w:t>Progress</w:t>
            </w:r>
          </w:p>
        </w:tc>
        <w:tc>
          <w:tcPr>
            <w:tcW w:w="5130" w:type="dxa"/>
            <w:tcBorders>
              <w:top w:val="single" w:sz="6" w:space="0" w:color="auto"/>
              <w:left w:val="single" w:sz="6" w:space="0" w:color="auto"/>
              <w:bottom w:val="single" w:sz="6" w:space="0" w:color="auto"/>
              <w:right w:val="single" w:sz="4" w:space="0" w:color="auto"/>
            </w:tcBorders>
          </w:tcPr>
          <w:p w:rsidR="00BA4CBE" w:rsidRDefault="00BA4CBE" w:rsidP="009437A3">
            <w:r>
              <w:t xml:space="preserve">The progress for </w:t>
            </w:r>
            <w:r w:rsidR="009437A3">
              <w:t>creating the device collection</w:t>
            </w:r>
            <w:r>
              <w:t xml:space="preserve"> is displayed.</w:t>
            </w:r>
          </w:p>
        </w:tc>
      </w:tr>
      <w:tr w:rsidR="00BA4CBE" w:rsidTr="00BA4CBE">
        <w:tc>
          <w:tcPr>
            <w:tcW w:w="2430" w:type="dxa"/>
            <w:tcBorders>
              <w:top w:val="single" w:sz="6" w:space="0" w:color="auto"/>
              <w:left w:val="single" w:sz="4" w:space="0" w:color="auto"/>
              <w:bottom w:val="single" w:sz="6" w:space="0" w:color="auto"/>
              <w:right w:val="single" w:sz="6" w:space="0" w:color="auto"/>
            </w:tcBorders>
            <w:hideMark/>
          </w:tcPr>
          <w:p w:rsidR="00BA4CBE" w:rsidRDefault="00BA4CBE" w:rsidP="00BA4CBE">
            <w:pPr>
              <w:pStyle w:val="CellBody"/>
            </w:pPr>
            <w:r>
              <w:t>Confirmation</w:t>
            </w:r>
          </w:p>
        </w:tc>
        <w:tc>
          <w:tcPr>
            <w:tcW w:w="5130" w:type="dxa"/>
            <w:tcBorders>
              <w:top w:val="single" w:sz="6" w:space="0" w:color="auto"/>
              <w:left w:val="single" w:sz="6" w:space="0" w:color="auto"/>
              <w:bottom w:val="single" w:sz="6" w:space="0" w:color="auto"/>
              <w:right w:val="single" w:sz="4" w:space="0" w:color="auto"/>
            </w:tcBorders>
            <w:hideMark/>
          </w:tcPr>
          <w:p w:rsidR="00BA4CBE" w:rsidRDefault="00BA4CBE" w:rsidP="00716A0D">
            <w:pPr>
              <w:pStyle w:val="NumberedList1"/>
              <w:rPr>
                <w:lang w:val="en-GB"/>
              </w:rPr>
            </w:pPr>
            <w:r>
              <w:t xml:space="preserve">Click </w:t>
            </w:r>
            <w:r>
              <w:rPr>
                <w:rStyle w:val="Bold"/>
              </w:rPr>
              <w:t>Close</w:t>
            </w:r>
            <w:r>
              <w:t>.</w:t>
            </w:r>
          </w:p>
        </w:tc>
      </w:tr>
    </w:tbl>
    <w:p w:rsidR="00BA4CBE" w:rsidRDefault="00BA4CBE" w:rsidP="00BA4CBE">
      <w:pPr>
        <w:pStyle w:val="TableSpacing"/>
        <w:rPr>
          <w:rFonts w:ascii="Arial" w:eastAsia="Times New Roman" w:hAnsi="Arial"/>
          <w:sz w:val="12"/>
          <w:szCs w:val="22"/>
        </w:rPr>
      </w:pPr>
    </w:p>
    <w:p w:rsidR="00BA4CBE" w:rsidRDefault="009437A3" w:rsidP="009437A3">
      <w:pPr>
        <w:pStyle w:val="TextinList1"/>
      </w:pPr>
      <w:r>
        <w:t xml:space="preserve">The </w:t>
      </w:r>
      <w:proofErr w:type="spellStart"/>
      <w:r>
        <w:t>Contoso</w:t>
      </w:r>
      <w:proofErr w:type="spellEnd"/>
      <w:r>
        <w:t xml:space="preserve"> E-Commerce Web Site Computers collection appears in the preview pane.</w:t>
      </w:r>
    </w:p>
    <w:p w:rsidR="004F662D" w:rsidRPr="00DE1224" w:rsidRDefault="001337D1" w:rsidP="004F662D">
      <w:pPr>
        <w:pStyle w:val="Heading3"/>
      </w:pPr>
      <w:bookmarkStart w:id="49" w:name="_Deploy_the_Configuration"/>
      <w:bookmarkStart w:id="50" w:name="_Toc317173681"/>
      <w:bookmarkEnd w:id="49"/>
      <w:r>
        <w:t>Deploy</w:t>
      </w:r>
      <w:r w:rsidR="004F662D">
        <w:t xml:space="preserve"> the Configuration Baseline</w:t>
      </w:r>
      <w:r w:rsidR="006C203B">
        <w:t>s</w:t>
      </w:r>
      <w:bookmarkEnd w:id="50"/>
    </w:p>
    <w:p w:rsidR="004F662D" w:rsidRDefault="001337D1" w:rsidP="004F662D">
      <w:r>
        <w:t>After the device collection is created, deploy the c</w:t>
      </w:r>
      <w:r w:rsidR="004F662D">
        <w:t xml:space="preserve">onfiguration </w:t>
      </w:r>
      <w:r>
        <w:t>baseline</w:t>
      </w:r>
      <w:r w:rsidR="004F662D">
        <w:t xml:space="preserve"> to the device collection. </w:t>
      </w:r>
      <w:r>
        <w:t>Deploying the configuration baseline configures the desired configuration management feature to start collecting the compliance status of the computers in the device collection</w:t>
      </w:r>
      <w:r w:rsidR="004F662D">
        <w:t xml:space="preserve">. </w:t>
      </w:r>
    </w:p>
    <w:p w:rsidR="004F662D" w:rsidRPr="003444A7" w:rsidRDefault="004F662D" w:rsidP="004F662D">
      <w:pPr>
        <w:pStyle w:val="ProcedureTitle"/>
        <w:framePr w:wrap="notBeside"/>
      </w:pPr>
      <w:r>
        <w:rPr>
          <w:noProof/>
        </w:rPr>
        <w:lastRenderedPageBreak/>
        <w:drawing>
          <wp:inline distT="0" distB="0" distL="0" distR="0" wp14:anchorId="148B9AB3" wp14:editId="4ABA883D">
            <wp:extent cx="152400" cy="152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001337D1">
        <w:t>d</w:t>
      </w:r>
      <w:r w:rsidR="00AC1BE5">
        <w:t>eploy</w:t>
      </w:r>
      <w:r>
        <w:t xml:space="preserve"> the configuration baselines</w:t>
      </w:r>
    </w:p>
    <w:p w:rsidR="004F662D" w:rsidRDefault="004F662D" w:rsidP="00CC0A71">
      <w:pPr>
        <w:pStyle w:val="NumberedList1"/>
        <w:numPr>
          <w:ilvl w:val="0"/>
          <w:numId w:val="205"/>
        </w:numPr>
      </w:pPr>
      <w:r>
        <w:t xml:space="preserve">On CM-2012-01, log on using </w:t>
      </w:r>
      <w:r w:rsidRPr="004944A1">
        <w:rPr>
          <w:rStyle w:val="Bold"/>
        </w:rPr>
        <w:t>CORP\Administrator</w:t>
      </w:r>
      <w:r>
        <w:t xml:space="preserve"> with a password of </w:t>
      </w:r>
      <w:r w:rsidRPr="004944A1">
        <w:rPr>
          <w:rStyle w:val="Bold"/>
        </w:rPr>
        <w:t>P@ssw0rd</w:t>
      </w:r>
      <w:r>
        <w:t>.</w:t>
      </w:r>
    </w:p>
    <w:p w:rsidR="004F662D" w:rsidRDefault="004F662D" w:rsidP="002E1236">
      <w:pPr>
        <w:pStyle w:val="NumberedList1"/>
      </w:pPr>
      <w:r w:rsidRPr="00366C8F">
        <w:t>Click</w:t>
      </w:r>
      <w:r>
        <w:t xml:space="preserve"> </w:t>
      </w:r>
      <w:r w:rsidRPr="000352CF">
        <w:rPr>
          <w:rStyle w:val="Bold"/>
        </w:rPr>
        <w:t>Start</w:t>
      </w:r>
      <w:r>
        <w:t xml:space="preserve">, click </w:t>
      </w:r>
      <w:r w:rsidRPr="000352CF">
        <w:rPr>
          <w:rStyle w:val="Bold"/>
        </w:rPr>
        <w:t>All Programs</w:t>
      </w:r>
      <w:r>
        <w:t xml:space="preserve">, click </w:t>
      </w:r>
      <w:r>
        <w:rPr>
          <w:rStyle w:val="Bold"/>
        </w:rPr>
        <w:t>Microsoft System Center 2012</w:t>
      </w:r>
      <w:r>
        <w:t xml:space="preserve">, click </w:t>
      </w:r>
      <w:r>
        <w:rPr>
          <w:rStyle w:val="Bold"/>
        </w:rPr>
        <w:t>Configuration Manager</w:t>
      </w:r>
      <w:r>
        <w:t xml:space="preserve">, and then click </w:t>
      </w:r>
      <w:r>
        <w:rPr>
          <w:rStyle w:val="Bold"/>
        </w:rPr>
        <w:t>Configuration Manager Console</w:t>
      </w:r>
      <w:r>
        <w:t>.</w:t>
      </w:r>
    </w:p>
    <w:p w:rsidR="004F662D" w:rsidRPr="00D05C27" w:rsidRDefault="004F662D" w:rsidP="004F662D">
      <w:pPr>
        <w:pStyle w:val="NumberedList1"/>
      </w:pPr>
      <w:r w:rsidRPr="00366C8F">
        <w:t>In</w:t>
      </w:r>
      <w:r w:rsidRPr="00D05C27">
        <w:t xml:space="preserve"> the Configuration Manager console, in the </w:t>
      </w:r>
      <w:r>
        <w:t>n</w:t>
      </w:r>
      <w:r w:rsidRPr="00937D37">
        <w:t>avigation</w:t>
      </w:r>
      <w:r w:rsidRPr="00D05C27">
        <w:t xml:space="preserve"> pane, click </w:t>
      </w:r>
      <w:r>
        <w:rPr>
          <w:rStyle w:val="Bold"/>
        </w:rPr>
        <w:t>Assets and Compliance</w:t>
      </w:r>
      <w:r w:rsidRPr="00D05C27">
        <w:t>.</w:t>
      </w:r>
    </w:p>
    <w:p w:rsidR="004F662D" w:rsidRDefault="004F662D" w:rsidP="004F662D">
      <w:pPr>
        <w:pStyle w:val="NumberedList1"/>
      </w:pPr>
      <w:r w:rsidRPr="00D05C27">
        <w:t xml:space="preserve">In </w:t>
      </w:r>
      <w:r w:rsidRPr="00366C8F">
        <w:t>the</w:t>
      </w:r>
      <w:r w:rsidRPr="00D05C27">
        <w:t xml:space="preserve"> </w:t>
      </w:r>
      <w:r>
        <w:t>Assets and Compliance</w:t>
      </w:r>
      <w:r w:rsidRPr="00D05C27">
        <w:t xml:space="preserve"> workspace, go to Overview</w:t>
      </w:r>
      <w:r>
        <w:t xml:space="preserve"> </w:t>
      </w:r>
      <w:r w:rsidRPr="00D05C27">
        <w:t>/</w:t>
      </w:r>
      <w:r>
        <w:t xml:space="preserve"> Compliance Settings / Configuration Baselines</w:t>
      </w:r>
      <w:r w:rsidRPr="00D05C27">
        <w:t>.</w:t>
      </w:r>
    </w:p>
    <w:p w:rsidR="004F662D" w:rsidRPr="00D05C27" w:rsidRDefault="004F662D" w:rsidP="004F662D">
      <w:pPr>
        <w:pStyle w:val="NumberedList1"/>
      </w:pPr>
      <w:r>
        <w:t xml:space="preserve">In the preview pane, click </w:t>
      </w:r>
      <w:r w:rsidRPr="00A75D6B">
        <w:rPr>
          <w:rStyle w:val="Bold"/>
        </w:rPr>
        <w:t>Copy of WS2008R2SP1 Domain Security Compliance</w:t>
      </w:r>
      <w:r>
        <w:t>.</w:t>
      </w:r>
    </w:p>
    <w:p w:rsidR="004F662D" w:rsidRPr="001337D1" w:rsidRDefault="004F662D" w:rsidP="004F662D">
      <w:pPr>
        <w:pStyle w:val="NumberedList1"/>
        <w:rPr>
          <w:rStyle w:val="Bold"/>
          <w:b w:val="0"/>
          <w:szCs w:val="22"/>
        </w:rPr>
      </w:pPr>
      <w:r>
        <w:t xml:space="preserve">On the ribbon, on the </w:t>
      </w:r>
      <w:r w:rsidRPr="007B0933">
        <w:rPr>
          <w:rStyle w:val="Bold"/>
        </w:rPr>
        <w:t>Home</w:t>
      </w:r>
      <w:r>
        <w:t xml:space="preserve"> tab, in the </w:t>
      </w:r>
      <w:r w:rsidR="001337D1">
        <w:rPr>
          <w:rStyle w:val="Bold"/>
        </w:rPr>
        <w:t>Deployment</w:t>
      </w:r>
      <w:r>
        <w:t xml:space="preserve"> group, </w:t>
      </w:r>
      <w:r w:rsidRPr="00D05C27">
        <w:t xml:space="preserve">click </w:t>
      </w:r>
      <w:r w:rsidR="001337D1">
        <w:rPr>
          <w:rStyle w:val="Bold"/>
        </w:rPr>
        <w:t>Deploy</w:t>
      </w:r>
      <w:r w:rsidR="001337D1" w:rsidRPr="001337D1">
        <w:t>.</w:t>
      </w:r>
    </w:p>
    <w:p w:rsidR="001337D1" w:rsidRDefault="001337D1" w:rsidP="001337D1">
      <w:pPr>
        <w:pStyle w:val="TextinList1"/>
      </w:pPr>
      <w:r w:rsidRPr="001337D1">
        <w:t xml:space="preserve">The </w:t>
      </w:r>
      <w:r w:rsidRPr="001337D1">
        <w:rPr>
          <w:rStyle w:val="Bold"/>
        </w:rPr>
        <w:t>Deploy Configuration Baselines</w:t>
      </w:r>
      <w:r>
        <w:t xml:space="preserve"> dialog box appears.</w:t>
      </w:r>
    </w:p>
    <w:p w:rsidR="001337D1" w:rsidRDefault="001337D1" w:rsidP="004F662D">
      <w:pPr>
        <w:pStyle w:val="NumberedList1"/>
      </w:pPr>
      <w:r>
        <w:t xml:space="preserve">Complete the </w:t>
      </w:r>
      <w:r w:rsidRPr="001337D1">
        <w:rPr>
          <w:rStyle w:val="Bold"/>
        </w:rPr>
        <w:t>Deploy Configuration Baselines</w:t>
      </w:r>
      <w:r>
        <w:t xml:space="preserve"> dialog box by performing the following steps and then click </w:t>
      </w:r>
      <w:r w:rsidRPr="001337D1">
        <w:rPr>
          <w:rStyle w:val="Bold"/>
        </w:rPr>
        <w:t>OK</w:t>
      </w:r>
      <w:r>
        <w:t>:</w:t>
      </w:r>
    </w:p>
    <w:p w:rsidR="001337D1" w:rsidRDefault="00AC1BE5" w:rsidP="00CC0A71">
      <w:pPr>
        <w:pStyle w:val="NumberedList2"/>
        <w:numPr>
          <w:ilvl w:val="0"/>
          <w:numId w:val="206"/>
        </w:numPr>
      </w:pPr>
      <w:r>
        <w:t xml:space="preserve">In Collection, click </w:t>
      </w:r>
      <w:r w:rsidRPr="00716A0D">
        <w:rPr>
          <w:b/>
        </w:rPr>
        <w:t>Browse</w:t>
      </w:r>
      <w:r>
        <w:t>.</w:t>
      </w:r>
    </w:p>
    <w:p w:rsidR="00AC1BE5" w:rsidRDefault="00AC1BE5" w:rsidP="00AC1BE5">
      <w:pPr>
        <w:pStyle w:val="TextinList2"/>
      </w:pPr>
      <w:r>
        <w:t xml:space="preserve">The </w:t>
      </w:r>
      <w:r w:rsidRPr="00AC1BE5">
        <w:rPr>
          <w:rStyle w:val="Bold"/>
        </w:rPr>
        <w:t>Select Collection</w:t>
      </w:r>
      <w:r>
        <w:t xml:space="preserve"> dialog box appears.</w:t>
      </w:r>
    </w:p>
    <w:p w:rsidR="00AC1BE5" w:rsidRDefault="00AC1BE5" w:rsidP="00CC0A71">
      <w:pPr>
        <w:pStyle w:val="NumberedList2"/>
        <w:numPr>
          <w:ilvl w:val="0"/>
          <w:numId w:val="206"/>
        </w:numPr>
      </w:pPr>
      <w:r>
        <w:t xml:space="preserve">In the </w:t>
      </w:r>
      <w:r w:rsidRPr="00AC1BE5">
        <w:rPr>
          <w:rStyle w:val="Bold"/>
        </w:rPr>
        <w:t>Select Collection</w:t>
      </w:r>
      <w:r>
        <w:t xml:space="preserve"> dialog box, select </w:t>
      </w:r>
      <w:r w:rsidRPr="00AC1BE5">
        <w:rPr>
          <w:rStyle w:val="Bold"/>
        </w:rPr>
        <w:t>Device Collections</w:t>
      </w:r>
      <w:r>
        <w:t xml:space="preserve">, click </w:t>
      </w:r>
      <w:proofErr w:type="spellStart"/>
      <w:r w:rsidRPr="00AC1BE5">
        <w:rPr>
          <w:rStyle w:val="Bold"/>
        </w:rPr>
        <w:t>Contoso</w:t>
      </w:r>
      <w:proofErr w:type="spellEnd"/>
      <w:r w:rsidRPr="00AC1BE5">
        <w:rPr>
          <w:rStyle w:val="Bold"/>
        </w:rPr>
        <w:t xml:space="preserve"> E-Commerce Web Site Computers</w:t>
      </w:r>
      <w:r>
        <w:t xml:space="preserve">, and then click </w:t>
      </w:r>
      <w:r w:rsidRPr="00AC1BE5">
        <w:rPr>
          <w:rStyle w:val="Bold"/>
        </w:rPr>
        <w:t>OK</w:t>
      </w:r>
      <w:r>
        <w:t>.</w:t>
      </w:r>
    </w:p>
    <w:p w:rsidR="00AC1BE5" w:rsidRDefault="00AC1BE5" w:rsidP="00CC0A71">
      <w:pPr>
        <w:pStyle w:val="NumberedList2"/>
        <w:numPr>
          <w:ilvl w:val="0"/>
          <w:numId w:val="206"/>
        </w:numPr>
      </w:pPr>
      <w:r>
        <w:t xml:space="preserve">In </w:t>
      </w:r>
      <w:r w:rsidRPr="00AC1BE5">
        <w:rPr>
          <w:rStyle w:val="Bold"/>
        </w:rPr>
        <w:t>Simple schedule</w:t>
      </w:r>
      <w:r>
        <w:t xml:space="preserve">, select </w:t>
      </w:r>
      <w:r w:rsidRPr="00AC1BE5">
        <w:rPr>
          <w:rStyle w:val="Bold"/>
        </w:rPr>
        <w:t>30 minutes</w:t>
      </w:r>
      <w:r>
        <w:t>.</w:t>
      </w:r>
    </w:p>
    <w:p w:rsidR="001337D1" w:rsidRPr="001337D1" w:rsidRDefault="00AC1BE5" w:rsidP="00AC1BE5">
      <w:r>
        <w:t xml:space="preserve">In the preview pane, the </w:t>
      </w:r>
      <w:r w:rsidRPr="00716A0D">
        <w:rPr>
          <w:b/>
        </w:rPr>
        <w:t>Status</w:t>
      </w:r>
      <w:r>
        <w:t xml:space="preserve">, </w:t>
      </w:r>
      <w:r w:rsidRPr="00716A0D">
        <w:rPr>
          <w:b/>
        </w:rPr>
        <w:t>Deployed</w:t>
      </w:r>
      <w:r>
        <w:t xml:space="preserve">, and </w:t>
      </w:r>
      <w:r w:rsidRPr="00716A0D">
        <w:rPr>
          <w:b/>
        </w:rPr>
        <w:t>Date Modified</w:t>
      </w:r>
      <w:r>
        <w:t xml:space="preserve"> columns are updated to reflect that the configuration baseline is deployed.</w:t>
      </w:r>
    </w:p>
    <w:p w:rsidR="00DC0972" w:rsidRDefault="00535837" w:rsidP="004F662D">
      <w:pPr>
        <w:pStyle w:val="Heading2"/>
      </w:pPr>
      <w:bookmarkStart w:id="51" w:name="_Step_2-6:_Install"/>
      <w:bookmarkStart w:id="52" w:name="_Toc317173682"/>
      <w:bookmarkEnd w:id="51"/>
      <w:r>
        <w:t>Step 2-6</w:t>
      </w:r>
      <w:r w:rsidR="00DC0972">
        <w:t xml:space="preserve">: Install the </w:t>
      </w:r>
      <w:r w:rsidR="006B7107" w:rsidRPr="006B7107">
        <w:t>Process Pack for IT GRC</w:t>
      </w:r>
      <w:r w:rsidR="00DC0972">
        <w:t xml:space="preserve"> Client Prerequisites</w:t>
      </w:r>
      <w:bookmarkEnd w:id="52"/>
    </w:p>
    <w:p w:rsidR="00E0355F" w:rsidRPr="00E0355F" w:rsidRDefault="00DC0972" w:rsidP="00E0355F">
      <w:r>
        <w:t xml:space="preserve">The </w:t>
      </w:r>
      <w:r w:rsidR="006B7107" w:rsidRPr="001B1847">
        <w:t>Process Pack for IT GRC</w:t>
      </w:r>
      <w:r>
        <w:t xml:space="preserve"> Client requires the </w:t>
      </w:r>
      <w:r w:rsidR="00E0355F" w:rsidRPr="00E0355F">
        <w:t>Visual Stud</w:t>
      </w:r>
      <w:r w:rsidR="00E0355F">
        <w:t>io</w:t>
      </w:r>
      <w:r w:rsidR="00716A0D">
        <w:rPr>
          <w:rFonts w:cstheme="minorHAnsi"/>
        </w:rPr>
        <w:t>®</w:t>
      </w:r>
      <w:r w:rsidR="00E0355F">
        <w:t xml:space="preserve"> Tools for Office </w:t>
      </w:r>
      <w:r w:rsidR="00716A0D">
        <w:t>S</w:t>
      </w:r>
      <w:r w:rsidR="00E0355F">
        <w:t>ystem 3.0 r</w:t>
      </w:r>
      <w:r w:rsidR="00E0355F" w:rsidRPr="00E0355F">
        <w:t>untime</w:t>
      </w:r>
      <w:r w:rsidR="00E0355F">
        <w:t xml:space="preserve"> with Service Pack 1. </w:t>
      </w:r>
      <w:r>
        <w:t xml:space="preserve">Install </w:t>
      </w:r>
      <w:r w:rsidR="00E0355F">
        <w:t>the Visual</w:t>
      </w:r>
      <w:r w:rsidR="00E0355F" w:rsidRPr="00E0355F">
        <w:t xml:space="preserve"> Stud</w:t>
      </w:r>
      <w:r w:rsidR="00E0355F">
        <w:t xml:space="preserve">io Tools for Office </w:t>
      </w:r>
      <w:r w:rsidR="00716A0D">
        <w:t>S</w:t>
      </w:r>
      <w:r w:rsidR="00E0355F">
        <w:t>ystem 3.0 r</w:t>
      </w:r>
      <w:r w:rsidR="00E0355F" w:rsidRPr="00E0355F">
        <w:t>untime</w:t>
      </w:r>
      <w:r w:rsidR="00E0355F">
        <w:t xml:space="preserve"> and then install the Software Updates Visual Studio Tools for the Office System 3.0 Runtime (KB949258).</w:t>
      </w:r>
      <w:r>
        <w:t xml:space="preserve"> These must be installed prior to installing the </w:t>
      </w:r>
      <w:r w:rsidR="006B7107" w:rsidRPr="001B1847">
        <w:t>Process Pack for IT GRC</w:t>
      </w:r>
      <w:r>
        <w:t xml:space="preserve"> Client.</w:t>
      </w:r>
    </w:p>
    <w:p w:rsidR="00762F64" w:rsidRPr="003444A7" w:rsidRDefault="00762F64" w:rsidP="00762F64">
      <w:pPr>
        <w:pStyle w:val="ProcedureTitle"/>
        <w:framePr w:wrap="notBeside"/>
      </w:pPr>
      <w:r>
        <w:rPr>
          <w:noProof/>
        </w:rPr>
        <w:lastRenderedPageBreak/>
        <w:drawing>
          <wp:inline distT="0" distB="0" distL="0" distR="0" wp14:anchorId="71096360" wp14:editId="10364434">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install the </w:t>
      </w:r>
      <w:r w:rsidR="00E0355F" w:rsidRPr="00E0355F">
        <w:t>Visual Stud</w:t>
      </w:r>
      <w:r w:rsidR="00E0355F">
        <w:t xml:space="preserve">io Tools for Office </w:t>
      </w:r>
      <w:r w:rsidR="00716A0D">
        <w:t>S</w:t>
      </w:r>
      <w:r w:rsidR="00E0355F">
        <w:t>ystem 3.0 r</w:t>
      </w:r>
      <w:r w:rsidR="00E0355F" w:rsidRPr="00E0355F">
        <w:t>untime</w:t>
      </w:r>
    </w:p>
    <w:p w:rsidR="00762F64" w:rsidRDefault="00762F64" w:rsidP="00CC0A71">
      <w:pPr>
        <w:pStyle w:val="NumberedList1"/>
        <w:numPr>
          <w:ilvl w:val="0"/>
          <w:numId w:val="178"/>
        </w:numPr>
      </w:pPr>
      <w:r>
        <w:t xml:space="preserve">On SM-2012-01, log on using </w:t>
      </w:r>
      <w:r w:rsidRPr="004944A1">
        <w:rPr>
          <w:rStyle w:val="Bold"/>
        </w:rPr>
        <w:t>CORP\Administrator</w:t>
      </w:r>
      <w:r>
        <w:t xml:space="preserve"> with a password of </w:t>
      </w:r>
      <w:r w:rsidRPr="004944A1">
        <w:rPr>
          <w:rStyle w:val="Bold"/>
        </w:rPr>
        <w:t>P@ssw0rd</w:t>
      </w:r>
      <w:r>
        <w:t>.</w:t>
      </w:r>
    </w:p>
    <w:p w:rsidR="00300D3D" w:rsidRDefault="00300D3D" w:rsidP="00300D3D">
      <w:pPr>
        <w:pStyle w:val="NumberedList1"/>
      </w:pPr>
      <w:r>
        <w:t xml:space="preserve">Download the </w:t>
      </w:r>
      <w:hyperlink r:id="rId40" w:history="1">
        <w:r w:rsidRPr="00300D3D">
          <w:rPr>
            <w:rStyle w:val="Hyperlink"/>
            <w:sz w:val="22"/>
            <w:szCs w:val="22"/>
          </w:rPr>
          <w:t>Microsoft Visual Studio Tools for the Microsoft Office system (version 3.0 Runtime) (x86)</w:t>
        </w:r>
      </w:hyperlink>
      <w:r w:rsidRPr="00300D3D">
        <w:t xml:space="preserve"> </w:t>
      </w:r>
      <w:r>
        <w:t>(</w:t>
      </w:r>
      <w:r w:rsidRPr="00300D3D">
        <w:t>VSTOR30.exe</w:t>
      </w:r>
      <w:r>
        <w:t xml:space="preserve">) to </w:t>
      </w:r>
      <w:proofErr w:type="spellStart"/>
      <w:r w:rsidRPr="00762F64">
        <w:rPr>
          <w:rStyle w:val="BoldItalic"/>
        </w:rPr>
        <w:t>download_folder</w:t>
      </w:r>
      <w:proofErr w:type="spellEnd"/>
      <w:r>
        <w:t xml:space="preserve"> (where </w:t>
      </w:r>
      <w:proofErr w:type="spellStart"/>
      <w:r w:rsidRPr="00762F64">
        <w:rPr>
          <w:rStyle w:val="Italic"/>
        </w:rPr>
        <w:t>download_folder</w:t>
      </w:r>
      <w:proofErr w:type="spellEnd"/>
      <w:r>
        <w:t xml:space="preserve"> is the folder </w:t>
      </w:r>
      <w:r w:rsidR="00716A0D">
        <w:t>to which</w:t>
      </w:r>
      <w:r>
        <w:t xml:space="preserve"> you downloaded the </w:t>
      </w:r>
      <w:r w:rsidRPr="00300D3D">
        <w:t>Microsoft Visual Studio Tools for the Microsoft Office system</w:t>
      </w:r>
      <w:r>
        <w:t>).</w:t>
      </w:r>
    </w:p>
    <w:p w:rsidR="00300D3D" w:rsidRDefault="00300D3D" w:rsidP="00300D3D">
      <w:pPr>
        <w:pStyle w:val="NumberedList1"/>
      </w:pPr>
      <w:r>
        <w:t xml:space="preserve">Download the </w:t>
      </w:r>
      <w:hyperlink r:id="rId41" w:history="1">
        <w:r w:rsidRPr="00300D3D">
          <w:rPr>
            <w:rStyle w:val="Hyperlink"/>
            <w:sz w:val="22"/>
            <w:szCs w:val="22"/>
          </w:rPr>
          <w:t>Microsoft Visual Studio Tools for the Microsoft Office System (version 3.0 Runtime) Service Pack 1 (x86)</w:t>
        </w:r>
      </w:hyperlink>
      <w:r w:rsidRPr="00300D3D">
        <w:t xml:space="preserve"> </w:t>
      </w:r>
      <w:r>
        <w:t>(</w:t>
      </w:r>
      <w:r w:rsidRPr="00300D3D">
        <w:t>vstor30sp1-KB949258-x86.exe</w:t>
      </w:r>
      <w:r>
        <w:t xml:space="preserve">) to </w:t>
      </w:r>
      <w:proofErr w:type="spellStart"/>
      <w:r w:rsidRPr="00762F64">
        <w:rPr>
          <w:rStyle w:val="BoldItalic"/>
        </w:rPr>
        <w:t>download_folder</w:t>
      </w:r>
      <w:proofErr w:type="spellEnd"/>
      <w:r>
        <w:t>.</w:t>
      </w:r>
    </w:p>
    <w:p w:rsidR="00762F64" w:rsidRDefault="00762F64" w:rsidP="00300D3D">
      <w:pPr>
        <w:pStyle w:val="NumberedList1"/>
      </w:pPr>
      <w:r>
        <w:t xml:space="preserve">In Windows Explorer, go to </w:t>
      </w:r>
      <w:proofErr w:type="spellStart"/>
      <w:r w:rsidR="00A40C70">
        <w:rPr>
          <w:rStyle w:val="BoldItalic"/>
        </w:rPr>
        <w:t>download</w:t>
      </w:r>
      <w:r w:rsidRPr="00B17E03">
        <w:rPr>
          <w:rStyle w:val="BoldItalic"/>
        </w:rPr>
        <w:t>_folder</w:t>
      </w:r>
      <w:proofErr w:type="spellEnd"/>
      <w:r>
        <w:t xml:space="preserve">, and then double-click </w:t>
      </w:r>
      <w:r w:rsidR="00300D3D" w:rsidRPr="00300D3D">
        <w:rPr>
          <w:rStyle w:val="Bold"/>
        </w:rPr>
        <w:t>VSTOR30.exe</w:t>
      </w:r>
      <w:r>
        <w:t>.</w:t>
      </w:r>
    </w:p>
    <w:p w:rsidR="00762F64" w:rsidRDefault="00762F64" w:rsidP="00762F64">
      <w:pPr>
        <w:pStyle w:val="TextinList1"/>
      </w:pPr>
      <w:r>
        <w:t xml:space="preserve">The </w:t>
      </w:r>
      <w:r w:rsidR="00A40C70">
        <w:t xml:space="preserve">Visual Studio Tools for Office </w:t>
      </w:r>
      <w:r w:rsidR="00300D3D">
        <w:t>system 3.0 Runtime</w:t>
      </w:r>
      <w:r w:rsidR="00A40C70">
        <w:t xml:space="preserve"> Setup Wizard starts</w:t>
      </w:r>
      <w:r>
        <w:t>.</w:t>
      </w:r>
    </w:p>
    <w:p w:rsidR="00A40C70" w:rsidRDefault="00A40C70" w:rsidP="00A40C70">
      <w:pPr>
        <w:pStyle w:val="NumberedList1"/>
      </w:pPr>
      <w:r>
        <w:t>Complete the</w:t>
      </w:r>
      <w:r w:rsidRPr="00A40C70">
        <w:t xml:space="preserve"> </w:t>
      </w:r>
      <w:r w:rsidR="00300D3D">
        <w:t xml:space="preserve">Visual Studio Tools for Office system 3.0 Runtime Setup </w:t>
      </w:r>
      <w:r>
        <w:t xml:space="preserve">Wizard </w:t>
      </w:r>
      <w:r w:rsidR="00716A0D">
        <w:t xml:space="preserve">using </w:t>
      </w:r>
      <w:r>
        <w:t>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A40C70" w:rsidTr="00A40C70">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A40C70" w:rsidRDefault="00A40C70" w:rsidP="00A40C70">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A40C70" w:rsidRDefault="00A40C70" w:rsidP="00A40C70">
            <w:pPr>
              <w:pStyle w:val="Label"/>
            </w:pPr>
            <w:r>
              <w:t>Do this</w:t>
            </w:r>
          </w:p>
        </w:tc>
      </w:tr>
      <w:tr w:rsidR="00A40C70" w:rsidTr="00A40C70">
        <w:tc>
          <w:tcPr>
            <w:tcW w:w="2430" w:type="dxa"/>
            <w:tcBorders>
              <w:top w:val="single" w:sz="6" w:space="0" w:color="auto"/>
              <w:left w:val="single" w:sz="4" w:space="0" w:color="auto"/>
              <w:bottom w:val="single" w:sz="6" w:space="0" w:color="auto"/>
              <w:right w:val="single" w:sz="6" w:space="0" w:color="auto"/>
            </w:tcBorders>
            <w:hideMark/>
          </w:tcPr>
          <w:p w:rsidR="00A40C70" w:rsidRDefault="00A40C70" w:rsidP="00A40C70">
            <w:pPr>
              <w:pStyle w:val="CellBody"/>
            </w:pPr>
            <w:r>
              <w:t xml:space="preserve">Welcome to </w:t>
            </w:r>
            <w:r w:rsidR="00300D3D">
              <w:t>Visual Studio Tools for Office system 3.0 Runtime Setup</w:t>
            </w:r>
          </w:p>
        </w:tc>
        <w:tc>
          <w:tcPr>
            <w:tcW w:w="5130" w:type="dxa"/>
            <w:tcBorders>
              <w:top w:val="single" w:sz="6" w:space="0" w:color="auto"/>
              <w:left w:val="single" w:sz="6" w:space="0" w:color="auto"/>
              <w:bottom w:val="single" w:sz="6" w:space="0" w:color="auto"/>
              <w:right w:val="single" w:sz="4" w:space="0" w:color="auto"/>
            </w:tcBorders>
            <w:hideMark/>
          </w:tcPr>
          <w:p w:rsidR="00A40C70" w:rsidRPr="00716A0D" w:rsidRDefault="00A40C70" w:rsidP="00CC0A71">
            <w:pPr>
              <w:pStyle w:val="NumberedList1"/>
              <w:numPr>
                <w:ilvl w:val="0"/>
                <w:numId w:val="238"/>
              </w:numPr>
              <w:rPr>
                <w:lang w:val="en-GB"/>
              </w:rPr>
            </w:pPr>
            <w:r>
              <w:t xml:space="preserve">Click </w:t>
            </w:r>
            <w:r>
              <w:rPr>
                <w:rStyle w:val="Bold"/>
              </w:rPr>
              <w:t>Next</w:t>
            </w:r>
            <w:r>
              <w:t>.</w:t>
            </w:r>
          </w:p>
        </w:tc>
      </w:tr>
      <w:tr w:rsidR="00A40C70" w:rsidTr="00A40C70">
        <w:tc>
          <w:tcPr>
            <w:tcW w:w="2430" w:type="dxa"/>
            <w:tcBorders>
              <w:top w:val="single" w:sz="6" w:space="0" w:color="auto"/>
              <w:left w:val="single" w:sz="4" w:space="0" w:color="auto"/>
              <w:bottom w:val="single" w:sz="6" w:space="0" w:color="auto"/>
              <w:right w:val="single" w:sz="6" w:space="0" w:color="auto"/>
            </w:tcBorders>
            <w:hideMark/>
          </w:tcPr>
          <w:p w:rsidR="00A40C70" w:rsidRDefault="00A40C70" w:rsidP="00A40C70">
            <w:pPr>
              <w:pStyle w:val="CellBody"/>
            </w:pPr>
            <w:r>
              <w:t>License Terms</w:t>
            </w:r>
          </w:p>
        </w:tc>
        <w:tc>
          <w:tcPr>
            <w:tcW w:w="5130" w:type="dxa"/>
            <w:tcBorders>
              <w:top w:val="single" w:sz="6" w:space="0" w:color="auto"/>
              <w:left w:val="single" w:sz="6" w:space="0" w:color="auto"/>
              <w:bottom w:val="single" w:sz="6" w:space="0" w:color="auto"/>
              <w:right w:val="single" w:sz="4" w:space="0" w:color="auto"/>
            </w:tcBorders>
            <w:hideMark/>
          </w:tcPr>
          <w:p w:rsidR="00A40C70" w:rsidRDefault="00641F76" w:rsidP="00641F76">
            <w:pPr>
              <w:pStyle w:val="NumberedList1"/>
              <w:numPr>
                <w:ilvl w:val="0"/>
                <w:numId w:val="237"/>
              </w:numPr>
            </w:pPr>
            <w:r w:rsidRPr="00641F76">
              <w:t>Review the license terms. To continue, s</w:t>
            </w:r>
            <w:r w:rsidR="00A40C70">
              <w:t xml:space="preserve">elect </w:t>
            </w:r>
            <w:proofErr w:type="gramStart"/>
            <w:r w:rsidR="00A40C70">
              <w:t xml:space="preserve">the </w:t>
            </w:r>
            <w:r w:rsidR="00A40C70">
              <w:rPr>
                <w:rStyle w:val="Bold"/>
              </w:rPr>
              <w:t>I</w:t>
            </w:r>
            <w:proofErr w:type="gramEnd"/>
            <w:r w:rsidR="00A40C70">
              <w:rPr>
                <w:rStyle w:val="Bold"/>
              </w:rPr>
              <w:t xml:space="preserve"> have read and accept the license terms</w:t>
            </w:r>
            <w:r w:rsidR="00A40C70">
              <w:t xml:space="preserve"> check box.</w:t>
            </w:r>
          </w:p>
          <w:p w:rsidR="00A40C70" w:rsidRDefault="00A40C70" w:rsidP="00A40C70">
            <w:pPr>
              <w:pStyle w:val="NumberedList1"/>
              <w:rPr>
                <w:lang w:val="en-GB"/>
              </w:rPr>
            </w:pPr>
            <w:r>
              <w:t xml:space="preserve">Click </w:t>
            </w:r>
            <w:r>
              <w:rPr>
                <w:rStyle w:val="Bold"/>
              </w:rPr>
              <w:t>Install</w:t>
            </w:r>
            <w:r>
              <w:t>.</w:t>
            </w:r>
          </w:p>
        </w:tc>
      </w:tr>
      <w:tr w:rsidR="00A40C70" w:rsidTr="00A40C70">
        <w:tc>
          <w:tcPr>
            <w:tcW w:w="2430" w:type="dxa"/>
            <w:tcBorders>
              <w:top w:val="single" w:sz="6" w:space="0" w:color="auto"/>
              <w:left w:val="single" w:sz="4" w:space="0" w:color="auto"/>
              <w:bottom w:val="single" w:sz="6" w:space="0" w:color="auto"/>
              <w:right w:val="single" w:sz="6" w:space="0" w:color="auto"/>
            </w:tcBorders>
          </w:tcPr>
          <w:p w:rsidR="00A40C70" w:rsidRDefault="00A40C70" w:rsidP="00A40C70">
            <w:pPr>
              <w:pStyle w:val="CellBody"/>
            </w:pPr>
            <w:r>
              <w:t>Installing components</w:t>
            </w:r>
          </w:p>
        </w:tc>
        <w:tc>
          <w:tcPr>
            <w:tcW w:w="5130" w:type="dxa"/>
            <w:tcBorders>
              <w:top w:val="single" w:sz="6" w:space="0" w:color="auto"/>
              <w:left w:val="single" w:sz="6" w:space="0" w:color="auto"/>
              <w:bottom w:val="single" w:sz="6" w:space="0" w:color="auto"/>
              <w:right w:val="single" w:sz="4" w:space="0" w:color="auto"/>
            </w:tcBorders>
          </w:tcPr>
          <w:p w:rsidR="00A40C70" w:rsidRDefault="00A40C70" w:rsidP="00A40C70">
            <w:r>
              <w:t xml:space="preserve">The progress bar displays the installation process. </w:t>
            </w:r>
          </w:p>
        </w:tc>
      </w:tr>
      <w:tr w:rsidR="00A40C70" w:rsidTr="00A40C70">
        <w:tc>
          <w:tcPr>
            <w:tcW w:w="2430" w:type="dxa"/>
            <w:tcBorders>
              <w:top w:val="single" w:sz="6" w:space="0" w:color="auto"/>
              <w:left w:val="single" w:sz="4" w:space="0" w:color="auto"/>
              <w:bottom w:val="single" w:sz="4" w:space="0" w:color="auto"/>
              <w:right w:val="single" w:sz="6" w:space="0" w:color="auto"/>
            </w:tcBorders>
            <w:hideMark/>
          </w:tcPr>
          <w:p w:rsidR="00A40C70" w:rsidRDefault="00A40C70" w:rsidP="00A40C70">
            <w:pPr>
              <w:pStyle w:val="CellBody"/>
            </w:pPr>
            <w:r>
              <w:t>Setup Complete</w:t>
            </w:r>
          </w:p>
        </w:tc>
        <w:tc>
          <w:tcPr>
            <w:tcW w:w="5130" w:type="dxa"/>
            <w:tcBorders>
              <w:top w:val="single" w:sz="6" w:space="0" w:color="auto"/>
              <w:left w:val="single" w:sz="6" w:space="0" w:color="auto"/>
              <w:bottom w:val="single" w:sz="4" w:space="0" w:color="auto"/>
              <w:right w:val="single" w:sz="4" w:space="0" w:color="auto"/>
            </w:tcBorders>
            <w:hideMark/>
          </w:tcPr>
          <w:p w:rsidR="00A40C70" w:rsidRDefault="00A40C70" w:rsidP="00716A0D">
            <w:pPr>
              <w:pStyle w:val="NumberedList1"/>
              <w:rPr>
                <w:lang w:val="en-GB"/>
              </w:rPr>
            </w:pPr>
            <w:r>
              <w:t xml:space="preserve">Click </w:t>
            </w:r>
            <w:r>
              <w:rPr>
                <w:rStyle w:val="Bold"/>
              </w:rPr>
              <w:t>Finish</w:t>
            </w:r>
            <w:r>
              <w:t>.</w:t>
            </w:r>
          </w:p>
        </w:tc>
      </w:tr>
    </w:tbl>
    <w:p w:rsidR="00A40C70" w:rsidRDefault="00A40C70" w:rsidP="00A40C70">
      <w:pPr>
        <w:pStyle w:val="TableSpacing"/>
        <w:rPr>
          <w:rFonts w:ascii="Arial" w:eastAsia="Times New Roman" w:hAnsi="Arial"/>
          <w:sz w:val="12"/>
          <w:szCs w:val="22"/>
        </w:rPr>
      </w:pPr>
    </w:p>
    <w:p w:rsidR="00300D3D" w:rsidRDefault="00300D3D" w:rsidP="00CC0A71">
      <w:pPr>
        <w:pStyle w:val="NumberedList1"/>
        <w:numPr>
          <w:ilvl w:val="0"/>
          <w:numId w:val="239"/>
        </w:numPr>
      </w:pPr>
      <w:r>
        <w:t xml:space="preserve">In Windows Explorer, go to </w:t>
      </w:r>
      <w:proofErr w:type="spellStart"/>
      <w:r>
        <w:rPr>
          <w:rStyle w:val="BoldItalic"/>
        </w:rPr>
        <w:t>download</w:t>
      </w:r>
      <w:r w:rsidRPr="00B17E03">
        <w:rPr>
          <w:rStyle w:val="BoldItalic"/>
        </w:rPr>
        <w:t>_folder</w:t>
      </w:r>
      <w:proofErr w:type="spellEnd"/>
      <w:r>
        <w:t xml:space="preserve">, and then double-click </w:t>
      </w:r>
      <w:r w:rsidRPr="00300D3D">
        <w:rPr>
          <w:rStyle w:val="Bold"/>
        </w:rPr>
        <w:t>vstor30sp1-KB949258-x86.exe</w:t>
      </w:r>
      <w:r>
        <w:t>.</w:t>
      </w:r>
    </w:p>
    <w:p w:rsidR="00300D3D" w:rsidRDefault="00300D3D" w:rsidP="00300D3D">
      <w:pPr>
        <w:pStyle w:val="TextinList1"/>
      </w:pPr>
      <w:r>
        <w:t>The Software Updates Visual Studio Tools for the Office System 3.0 Runtime (KB949258) Setup Wizard starts.</w:t>
      </w:r>
    </w:p>
    <w:p w:rsidR="00300D3D" w:rsidRDefault="00300D3D" w:rsidP="00300D3D">
      <w:pPr>
        <w:pStyle w:val="NumberedList1"/>
      </w:pPr>
      <w:r>
        <w:lastRenderedPageBreak/>
        <w:t>Complete the</w:t>
      </w:r>
      <w:r w:rsidRPr="00A40C70">
        <w:t xml:space="preserve"> </w:t>
      </w:r>
      <w:r>
        <w:t xml:space="preserve">Software Updates Visual Studio Tools for the Office System 3.0 Runtime (KB949258) Setup Wizard </w:t>
      </w:r>
      <w:r w:rsidR="00716A0D">
        <w:t xml:space="preserve">using </w:t>
      </w:r>
      <w:r>
        <w:t>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300D3D" w:rsidTr="00944D8E">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300D3D" w:rsidRDefault="00300D3D" w:rsidP="00944D8E">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300D3D" w:rsidRDefault="00300D3D" w:rsidP="00944D8E">
            <w:pPr>
              <w:pStyle w:val="Label"/>
            </w:pPr>
            <w:r>
              <w:t>Do this</w:t>
            </w:r>
          </w:p>
        </w:tc>
      </w:tr>
      <w:tr w:rsidR="00300D3D" w:rsidTr="00944D8E">
        <w:tc>
          <w:tcPr>
            <w:tcW w:w="2430" w:type="dxa"/>
            <w:tcBorders>
              <w:top w:val="single" w:sz="6" w:space="0" w:color="auto"/>
              <w:left w:val="single" w:sz="4" w:space="0" w:color="auto"/>
              <w:bottom w:val="single" w:sz="6" w:space="0" w:color="auto"/>
              <w:right w:val="single" w:sz="6" w:space="0" w:color="auto"/>
            </w:tcBorders>
            <w:hideMark/>
          </w:tcPr>
          <w:p w:rsidR="00300D3D" w:rsidRDefault="00300D3D" w:rsidP="00300D3D">
            <w:pPr>
              <w:pStyle w:val="CellBody"/>
            </w:pPr>
            <w:r>
              <w:t>Welcome to Visual Studio Tools for the Office System 3.0 Runtime (KB949258) software update</w:t>
            </w:r>
          </w:p>
        </w:tc>
        <w:tc>
          <w:tcPr>
            <w:tcW w:w="5130" w:type="dxa"/>
            <w:tcBorders>
              <w:top w:val="single" w:sz="6" w:space="0" w:color="auto"/>
              <w:left w:val="single" w:sz="6" w:space="0" w:color="auto"/>
              <w:bottom w:val="single" w:sz="6" w:space="0" w:color="auto"/>
              <w:right w:val="single" w:sz="4" w:space="0" w:color="auto"/>
            </w:tcBorders>
            <w:hideMark/>
          </w:tcPr>
          <w:p w:rsidR="00300D3D" w:rsidRPr="00716A0D" w:rsidRDefault="00300D3D" w:rsidP="00CC0A71">
            <w:pPr>
              <w:pStyle w:val="NumberedList1"/>
              <w:numPr>
                <w:ilvl w:val="0"/>
                <w:numId w:val="240"/>
              </w:numPr>
              <w:rPr>
                <w:lang w:val="en-GB"/>
              </w:rPr>
            </w:pPr>
            <w:r>
              <w:t xml:space="preserve">Click </w:t>
            </w:r>
            <w:r>
              <w:rPr>
                <w:rStyle w:val="Bold"/>
              </w:rPr>
              <w:t>Next</w:t>
            </w:r>
            <w:r>
              <w:t>.</w:t>
            </w:r>
          </w:p>
        </w:tc>
      </w:tr>
      <w:tr w:rsidR="00300D3D" w:rsidTr="00944D8E">
        <w:tc>
          <w:tcPr>
            <w:tcW w:w="2430" w:type="dxa"/>
            <w:tcBorders>
              <w:top w:val="single" w:sz="6" w:space="0" w:color="auto"/>
              <w:left w:val="single" w:sz="4" w:space="0" w:color="auto"/>
              <w:bottom w:val="single" w:sz="6" w:space="0" w:color="auto"/>
              <w:right w:val="single" w:sz="6" w:space="0" w:color="auto"/>
            </w:tcBorders>
            <w:hideMark/>
          </w:tcPr>
          <w:p w:rsidR="00300D3D" w:rsidRDefault="00300D3D" w:rsidP="00944D8E">
            <w:pPr>
              <w:pStyle w:val="CellBody"/>
            </w:pPr>
            <w:r>
              <w:t>Microsoft Software License Terms</w:t>
            </w:r>
          </w:p>
        </w:tc>
        <w:tc>
          <w:tcPr>
            <w:tcW w:w="5130" w:type="dxa"/>
            <w:tcBorders>
              <w:top w:val="single" w:sz="6" w:space="0" w:color="auto"/>
              <w:left w:val="single" w:sz="6" w:space="0" w:color="auto"/>
              <w:bottom w:val="single" w:sz="6" w:space="0" w:color="auto"/>
              <w:right w:val="single" w:sz="4" w:space="0" w:color="auto"/>
            </w:tcBorders>
            <w:hideMark/>
          </w:tcPr>
          <w:p w:rsidR="00300D3D" w:rsidRDefault="00B94A65" w:rsidP="00B94A65">
            <w:pPr>
              <w:pStyle w:val="NumberedList1"/>
              <w:numPr>
                <w:ilvl w:val="0"/>
                <w:numId w:val="240"/>
              </w:numPr>
            </w:pPr>
            <w:r w:rsidRPr="00B94A65">
              <w:t>Review the license terms. To continue, s</w:t>
            </w:r>
            <w:r w:rsidR="00300D3D">
              <w:t xml:space="preserve">elect </w:t>
            </w:r>
            <w:proofErr w:type="gramStart"/>
            <w:r w:rsidR="00300D3D">
              <w:t xml:space="preserve">the </w:t>
            </w:r>
            <w:r w:rsidR="00300D3D">
              <w:rPr>
                <w:rStyle w:val="Bold"/>
              </w:rPr>
              <w:t>I</w:t>
            </w:r>
            <w:proofErr w:type="gramEnd"/>
            <w:r w:rsidR="00300D3D">
              <w:rPr>
                <w:rStyle w:val="Bold"/>
              </w:rPr>
              <w:t xml:space="preserve"> have read and accept the license terms</w:t>
            </w:r>
            <w:r w:rsidR="00300D3D">
              <w:t xml:space="preserve"> check box.</w:t>
            </w:r>
          </w:p>
          <w:p w:rsidR="00300D3D" w:rsidRDefault="00300D3D" w:rsidP="00944D8E">
            <w:pPr>
              <w:pStyle w:val="NumberedList1"/>
              <w:rPr>
                <w:lang w:val="en-GB"/>
              </w:rPr>
            </w:pPr>
            <w:r>
              <w:t xml:space="preserve">Click </w:t>
            </w:r>
            <w:r>
              <w:rPr>
                <w:rStyle w:val="Bold"/>
              </w:rPr>
              <w:t>Install</w:t>
            </w:r>
            <w:r>
              <w:t>.</w:t>
            </w:r>
          </w:p>
        </w:tc>
      </w:tr>
      <w:tr w:rsidR="00300D3D" w:rsidTr="00944D8E">
        <w:tc>
          <w:tcPr>
            <w:tcW w:w="2430" w:type="dxa"/>
            <w:tcBorders>
              <w:top w:val="single" w:sz="6" w:space="0" w:color="auto"/>
              <w:left w:val="single" w:sz="4" w:space="0" w:color="auto"/>
              <w:bottom w:val="single" w:sz="6" w:space="0" w:color="auto"/>
              <w:right w:val="single" w:sz="6" w:space="0" w:color="auto"/>
            </w:tcBorders>
          </w:tcPr>
          <w:p w:rsidR="00300D3D" w:rsidRDefault="00300D3D" w:rsidP="00300D3D">
            <w:pPr>
              <w:pStyle w:val="CellBody"/>
            </w:pPr>
            <w:r>
              <w:t>Installing the software update</w:t>
            </w:r>
          </w:p>
        </w:tc>
        <w:tc>
          <w:tcPr>
            <w:tcW w:w="5130" w:type="dxa"/>
            <w:tcBorders>
              <w:top w:val="single" w:sz="6" w:space="0" w:color="auto"/>
              <w:left w:val="single" w:sz="6" w:space="0" w:color="auto"/>
              <w:bottom w:val="single" w:sz="6" w:space="0" w:color="auto"/>
              <w:right w:val="single" w:sz="4" w:space="0" w:color="auto"/>
            </w:tcBorders>
          </w:tcPr>
          <w:p w:rsidR="00300D3D" w:rsidRDefault="00300D3D" w:rsidP="00944D8E">
            <w:r>
              <w:t xml:space="preserve">The progress bar displays the installation process. </w:t>
            </w:r>
          </w:p>
        </w:tc>
      </w:tr>
      <w:tr w:rsidR="00300D3D" w:rsidTr="00944D8E">
        <w:tc>
          <w:tcPr>
            <w:tcW w:w="2430" w:type="dxa"/>
            <w:tcBorders>
              <w:top w:val="single" w:sz="6" w:space="0" w:color="auto"/>
              <w:left w:val="single" w:sz="4" w:space="0" w:color="auto"/>
              <w:bottom w:val="single" w:sz="4" w:space="0" w:color="auto"/>
              <w:right w:val="single" w:sz="6" w:space="0" w:color="auto"/>
            </w:tcBorders>
            <w:hideMark/>
          </w:tcPr>
          <w:p w:rsidR="00300D3D" w:rsidRDefault="00944D8E" w:rsidP="00944D8E">
            <w:pPr>
              <w:pStyle w:val="CellBody"/>
            </w:pPr>
            <w:r>
              <w:t>The software update has been installed successfully.</w:t>
            </w:r>
          </w:p>
        </w:tc>
        <w:tc>
          <w:tcPr>
            <w:tcW w:w="5130" w:type="dxa"/>
            <w:tcBorders>
              <w:top w:val="single" w:sz="6" w:space="0" w:color="auto"/>
              <w:left w:val="single" w:sz="6" w:space="0" w:color="auto"/>
              <w:bottom w:val="single" w:sz="4" w:space="0" w:color="auto"/>
              <w:right w:val="single" w:sz="4" w:space="0" w:color="auto"/>
            </w:tcBorders>
            <w:hideMark/>
          </w:tcPr>
          <w:p w:rsidR="00300D3D" w:rsidRDefault="00300D3D" w:rsidP="00716A0D">
            <w:pPr>
              <w:pStyle w:val="NumberedList1"/>
              <w:rPr>
                <w:lang w:val="en-GB"/>
              </w:rPr>
            </w:pPr>
            <w:r>
              <w:t xml:space="preserve">Click </w:t>
            </w:r>
            <w:r>
              <w:rPr>
                <w:rStyle w:val="Bold"/>
              </w:rPr>
              <w:t>Finish</w:t>
            </w:r>
            <w:r>
              <w:t>.</w:t>
            </w:r>
          </w:p>
        </w:tc>
      </w:tr>
    </w:tbl>
    <w:p w:rsidR="00300D3D" w:rsidRDefault="00300D3D" w:rsidP="00300D3D">
      <w:pPr>
        <w:pStyle w:val="TableSpacing"/>
        <w:rPr>
          <w:rFonts w:ascii="Arial" w:eastAsia="Times New Roman" w:hAnsi="Arial"/>
          <w:sz w:val="12"/>
          <w:szCs w:val="22"/>
        </w:rPr>
      </w:pPr>
    </w:p>
    <w:p w:rsidR="00762F64" w:rsidRDefault="00944D8E" w:rsidP="00CC0A71">
      <w:pPr>
        <w:pStyle w:val="NumberedList1"/>
        <w:numPr>
          <w:ilvl w:val="0"/>
          <w:numId w:val="241"/>
        </w:numPr>
      </w:pPr>
      <w:r>
        <w:t>Close all open windows and dialog boxes.</w:t>
      </w:r>
    </w:p>
    <w:p w:rsidR="00DC0972" w:rsidRDefault="00535837" w:rsidP="00DC0972">
      <w:pPr>
        <w:pStyle w:val="Heading2"/>
      </w:pPr>
      <w:bookmarkStart w:id="53" w:name="_Step_2-7:_Install"/>
      <w:bookmarkStart w:id="54" w:name="_Toc317173683"/>
      <w:bookmarkEnd w:id="53"/>
      <w:r>
        <w:t>Step 2-7</w:t>
      </w:r>
      <w:r w:rsidR="00DC0972">
        <w:t xml:space="preserve">: Install the </w:t>
      </w:r>
      <w:r w:rsidR="006B7107" w:rsidRPr="006B7107">
        <w:t>Process Pack for IT GRC</w:t>
      </w:r>
      <w:r w:rsidR="00DC0972">
        <w:t xml:space="preserve"> Client</w:t>
      </w:r>
      <w:bookmarkEnd w:id="54"/>
      <w:r w:rsidR="00DC0972">
        <w:t xml:space="preserve"> </w:t>
      </w:r>
    </w:p>
    <w:p w:rsidR="00DC0972" w:rsidRDefault="00DC0972" w:rsidP="00DC0972">
      <w:r>
        <w:t xml:space="preserve">The </w:t>
      </w:r>
      <w:r w:rsidR="006B7107" w:rsidRPr="001B1847">
        <w:t>Process Pack for IT GRC</w:t>
      </w:r>
      <w:r>
        <w:t xml:space="preserve"> Client integrates with Microsoft Office Excel</w:t>
      </w:r>
      <w:r>
        <w:rPr>
          <w:rFonts w:cs="Arial"/>
        </w:rPr>
        <w:t>®</w:t>
      </w:r>
      <w:r>
        <w:t xml:space="preserve"> 2007 or 2010. The </w:t>
      </w:r>
      <w:r w:rsidR="006B7107" w:rsidRPr="001B1847">
        <w:t>Process Pack for IT GRC</w:t>
      </w:r>
      <w:r>
        <w:t xml:space="preserve"> Client allows you to access the IT GRC programs, control objectives, and control activities managed by the </w:t>
      </w:r>
      <w:r w:rsidR="006B7107" w:rsidRPr="001B1847">
        <w:t>Process Pack for IT GRC</w:t>
      </w:r>
      <w:r>
        <w:t xml:space="preserve">. You can use the </w:t>
      </w:r>
      <w:r w:rsidR="006B7107" w:rsidRPr="001B1847">
        <w:t>Process Pack for IT GRC</w:t>
      </w:r>
      <w:r>
        <w:t xml:space="preserve"> Client to import the information into Excel, modify the information, and then save the modified information back into the </w:t>
      </w:r>
      <w:r w:rsidR="006B7107" w:rsidRPr="001B1847">
        <w:t>Process Pack for IT GRC</w:t>
      </w:r>
      <w:r>
        <w:t>.</w:t>
      </w:r>
    </w:p>
    <w:p w:rsidR="00DC0972" w:rsidRDefault="00DC0972" w:rsidP="00DC0972">
      <w:r>
        <w:t xml:space="preserve">You can install the </w:t>
      </w:r>
      <w:r w:rsidR="006B7107" w:rsidRPr="001B1847">
        <w:t>Process Pack for IT GRC</w:t>
      </w:r>
      <w:r>
        <w:t xml:space="preserve"> Client on any computer that has Microsoft Office Excel 2007 or 2010 installed and has connectivity with the computer running Service Manager 2012 and the </w:t>
      </w:r>
      <w:r w:rsidR="006B7107" w:rsidRPr="001B1847">
        <w:t>Process Pack for IT GRC</w:t>
      </w:r>
      <w:r>
        <w:t xml:space="preserve">. </w:t>
      </w:r>
      <w:r w:rsidRPr="006F18B4">
        <w:t xml:space="preserve">There are 32-bit and 64-bit </w:t>
      </w:r>
      <w:r>
        <w:t xml:space="preserve">versions of the </w:t>
      </w:r>
      <w:r w:rsidR="006B7107" w:rsidRPr="001B1847">
        <w:t>Process Pack for IT GRC</w:t>
      </w:r>
      <w:r>
        <w:t xml:space="preserve"> Client for the corresponding 32-bit or 64-bit versions of Excel 2007 or 2010. Install the appropriate version of the </w:t>
      </w:r>
      <w:r w:rsidR="006B7107" w:rsidRPr="001B1847">
        <w:t>Process Pack for IT GRC</w:t>
      </w:r>
      <w:r>
        <w:t xml:space="preserve"> Client for the version of Excel that is installed.</w:t>
      </w:r>
    </w:p>
    <w:p w:rsidR="00A9604E" w:rsidRPr="003444A7" w:rsidRDefault="00A9604E" w:rsidP="00A9604E">
      <w:pPr>
        <w:pStyle w:val="ProcedureTitle"/>
        <w:framePr w:wrap="notBeside"/>
      </w:pPr>
      <w:r>
        <w:rPr>
          <w:noProof/>
        </w:rPr>
        <w:lastRenderedPageBreak/>
        <w:drawing>
          <wp:inline distT="0" distB="0" distL="0" distR="0" wp14:anchorId="0CE328C7" wp14:editId="01A02261">
            <wp:extent cx="1524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install the </w:t>
      </w:r>
      <w:r w:rsidR="006B7107" w:rsidRPr="006B7107">
        <w:t>Process Pack for IT GRC</w:t>
      </w:r>
      <w:r>
        <w:t xml:space="preserve"> Client </w:t>
      </w:r>
    </w:p>
    <w:p w:rsidR="00A9604E" w:rsidRDefault="00A9604E" w:rsidP="00CC0A71">
      <w:pPr>
        <w:pStyle w:val="NumberedList1"/>
        <w:numPr>
          <w:ilvl w:val="0"/>
          <w:numId w:val="179"/>
        </w:numPr>
      </w:pPr>
      <w:r>
        <w:t xml:space="preserve">On SM-2012-01, log on using </w:t>
      </w:r>
      <w:r w:rsidRPr="004944A1">
        <w:rPr>
          <w:rStyle w:val="Bold"/>
        </w:rPr>
        <w:t>CORP\Administrator</w:t>
      </w:r>
      <w:r>
        <w:t xml:space="preserve"> with a password of </w:t>
      </w:r>
      <w:r w:rsidRPr="004944A1">
        <w:rPr>
          <w:rStyle w:val="Bold"/>
        </w:rPr>
        <w:t>P@ssw0rd</w:t>
      </w:r>
      <w:r>
        <w:t>.</w:t>
      </w:r>
    </w:p>
    <w:p w:rsidR="00A9604E" w:rsidRDefault="00A9604E" w:rsidP="00A9604E">
      <w:pPr>
        <w:pStyle w:val="NumberedList1"/>
      </w:pPr>
      <w:r>
        <w:t xml:space="preserve">In Windows Explorer, go to </w:t>
      </w:r>
      <w:proofErr w:type="spellStart"/>
      <w:r w:rsidRPr="00B17E03">
        <w:rPr>
          <w:rStyle w:val="BoldItalic"/>
        </w:rPr>
        <w:t>target_folder</w:t>
      </w:r>
      <w:proofErr w:type="spellEnd"/>
      <w:r>
        <w:t xml:space="preserve">, and then double-click </w:t>
      </w:r>
      <w:r w:rsidRPr="00B17E03">
        <w:rPr>
          <w:rStyle w:val="Bold"/>
        </w:rPr>
        <w:t>Setup</w:t>
      </w:r>
      <w:r>
        <w:t xml:space="preserve"> (where </w:t>
      </w:r>
      <w:proofErr w:type="spellStart"/>
      <w:r w:rsidRPr="00B17E03">
        <w:rPr>
          <w:rStyle w:val="Italic"/>
        </w:rPr>
        <w:t>target_folder</w:t>
      </w:r>
      <w:proofErr w:type="spellEnd"/>
      <w:r>
        <w:t xml:space="preserve"> is the folder </w:t>
      </w:r>
      <w:r w:rsidR="0060767B">
        <w:t xml:space="preserve">to which </w:t>
      </w:r>
      <w:r>
        <w:t xml:space="preserve">the </w:t>
      </w:r>
      <w:r w:rsidR="006B7107" w:rsidRPr="001B1847">
        <w:t>Process Pack for IT GRC</w:t>
      </w:r>
      <w:r>
        <w:t xml:space="preserve"> is extracted.)</w:t>
      </w:r>
    </w:p>
    <w:p w:rsidR="00A9604E" w:rsidRDefault="00A9604E" w:rsidP="00A9604E">
      <w:pPr>
        <w:pStyle w:val="TextinList1"/>
      </w:pPr>
      <w:r>
        <w:t xml:space="preserve">The </w:t>
      </w:r>
      <w:r w:rsidR="006B7107" w:rsidRPr="001B1847">
        <w:t>Process Pack for IT GRC</w:t>
      </w:r>
      <w:r>
        <w:t xml:space="preserve"> Setup Wizard splash screen is displayed.</w:t>
      </w:r>
    </w:p>
    <w:p w:rsidR="00A9604E" w:rsidRDefault="00A9604E" w:rsidP="006B7107">
      <w:pPr>
        <w:pStyle w:val="NumberedList1"/>
      </w:pPr>
      <w:r>
        <w:t xml:space="preserve">In the </w:t>
      </w:r>
      <w:r w:rsidR="006B7107" w:rsidRPr="00F565CB">
        <w:rPr>
          <w:rStyle w:val="Bold"/>
          <w:b w:val="0"/>
        </w:rPr>
        <w:t>Process Pack for IT GRC</w:t>
      </w:r>
      <w:r w:rsidRPr="00F565CB">
        <w:rPr>
          <w:rStyle w:val="Bold"/>
          <w:b w:val="0"/>
        </w:rPr>
        <w:t xml:space="preserve"> Setup Wizard</w:t>
      </w:r>
      <w:r>
        <w:t xml:space="preserve"> splash screen, click the </w:t>
      </w:r>
      <w:r w:rsidRPr="007E23C9">
        <w:rPr>
          <w:rStyle w:val="Bold"/>
        </w:rPr>
        <w:t>Install GRC Process Pack 2012</w:t>
      </w:r>
      <w:r w:rsidR="00762F64">
        <w:rPr>
          <w:rStyle w:val="Bold"/>
        </w:rPr>
        <w:t xml:space="preserve"> Client</w:t>
      </w:r>
      <w:r>
        <w:t xml:space="preserve"> link.</w:t>
      </w:r>
    </w:p>
    <w:p w:rsidR="00A9604E" w:rsidRDefault="00A9604E" w:rsidP="00A9604E">
      <w:pPr>
        <w:pStyle w:val="TextinList1"/>
      </w:pPr>
      <w:r>
        <w:t xml:space="preserve">The </w:t>
      </w:r>
      <w:r w:rsidR="006B7107" w:rsidRPr="001B1847">
        <w:t>Process Pack for IT GRC</w:t>
      </w:r>
      <w:r>
        <w:t xml:space="preserve"> Setup Wizard starts.</w:t>
      </w:r>
    </w:p>
    <w:p w:rsidR="00A9604E" w:rsidRDefault="00A9604E" w:rsidP="00A9604E">
      <w:pPr>
        <w:pStyle w:val="NumberedList1"/>
      </w:pPr>
      <w:r>
        <w:t xml:space="preserve">Install the </w:t>
      </w:r>
      <w:r w:rsidR="006B7107" w:rsidRPr="001B1847">
        <w:t>Process Pack for IT GRC</w:t>
      </w:r>
      <w:r>
        <w:t xml:space="preserve"> using the </w:t>
      </w:r>
      <w:r w:rsidR="006B7107" w:rsidRPr="001B1847">
        <w:t>Process Pack for IT GRC</w:t>
      </w:r>
      <w:r>
        <w:t xml:space="preserve"> Setup Wizard and 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A9604E" w:rsidTr="00762F64">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A9604E" w:rsidRDefault="00A9604E" w:rsidP="00762F64">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A9604E" w:rsidRDefault="00A9604E" w:rsidP="00762F64">
            <w:pPr>
              <w:pStyle w:val="Label"/>
            </w:pPr>
            <w:r>
              <w:t>Do this</w:t>
            </w:r>
          </w:p>
        </w:tc>
      </w:tr>
      <w:tr w:rsidR="00A9604E" w:rsidTr="00762F64">
        <w:tc>
          <w:tcPr>
            <w:tcW w:w="2430" w:type="dxa"/>
            <w:tcBorders>
              <w:top w:val="single" w:sz="6" w:space="0" w:color="auto"/>
              <w:left w:val="single" w:sz="4" w:space="0" w:color="auto"/>
              <w:bottom w:val="single" w:sz="6" w:space="0" w:color="auto"/>
              <w:right w:val="single" w:sz="6" w:space="0" w:color="auto"/>
            </w:tcBorders>
            <w:hideMark/>
          </w:tcPr>
          <w:p w:rsidR="00A9604E" w:rsidRDefault="00A9604E" w:rsidP="00762F64">
            <w:pPr>
              <w:pStyle w:val="CellBody"/>
            </w:pPr>
            <w:r>
              <w:t>Product registration</w:t>
            </w:r>
          </w:p>
        </w:tc>
        <w:tc>
          <w:tcPr>
            <w:tcW w:w="5130" w:type="dxa"/>
            <w:tcBorders>
              <w:top w:val="single" w:sz="6" w:space="0" w:color="auto"/>
              <w:left w:val="single" w:sz="6" w:space="0" w:color="auto"/>
              <w:bottom w:val="single" w:sz="6" w:space="0" w:color="auto"/>
              <w:right w:val="single" w:sz="4" w:space="0" w:color="auto"/>
            </w:tcBorders>
            <w:hideMark/>
          </w:tcPr>
          <w:p w:rsidR="00A9604E" w:rsidRDefault="00A9604E" w:rsidP="00CC0A71">
            <w:pPr>
              <w:pStyle w:val="NumberedList1"/>
              <w:numPr>
                <w:ilvl w:val="0"/>
                <w:numId w:val="242"/>
              </w:numPr>
            </w:pPr>
            <w:r>
              <w:t xml:space="preserve">In </w:t>
            </w:r>
            <w:r w:rsidRPr="007E23C9">
              <w:rPr>
                <w:rStyle w:val="Bold"/>
              </w:rPr>
              <w:t>Name</w:t>
            </w:r>
            <w:r>
              <w:t xml:space="preserve">, type </w:t>
            </w:r>
            <w:proofErr w:type="spellStart"/>
            <w:r w:rsidRPr="007E23C9">
              <w:rPr>
                <w:rStyle w:val="Bold"/>
              </w:rPr>
              <w:t>Contoso</w:t>
            </w:r>
            <w:proofErr w:type="spellEnd"/>
            <w:r w:rsidRPr="007E23C9">
              <w:rPr>
                <w:rStyle w:val="Bold"/>
              </w:rPr>
              <w:t xml:space="preserve"> IT</w:t>
            </w:r>
            <w:r>
              <w:t>.</w:t>
            </w:r>
          </w:p>
          <w:p w:rsidR="00A9604E" w:rsidRDefault="00A9604E" w:rsidP="00762F64">
            <w:pPr>
              <w:pStyle w:val="NumberedList1"/>
            </w:pPr>
            <w:r>
              <w:t xml:space="preserve">In </w:t>
            </w:r>
            <w:r w:rsidRPr="007E23C9">
              <w:rPr>
                <w:rStyle w:val="Bold"/>
              </w:rPr>
              <w:t>Organization</w:t>
            </w:r>
            <w:r>
              <w:t xml:space="preserve">, type </w:t>
            </w:r>
            <w:proofErr w:type="spellStart"/>
            <w:r w:rsidRPr="007E23C9">
              <w:rPr>
                <w:rStyle w:val="Bold"/>
              </w:rPr>
              <w:t>Contoso</w:t>
            </w:r>
            <w:proofErr w:type="spellEnd"/>
            <w:r w:rsidRPr="007E23C9">
              <w:rPr>
                <w:rStyle w:val="Bold"/>
              </w:rPr>
              <w:t xml:space="preserve"> LTD</w:t>
            </w:r>
            <w:r>
              <w:t>.</w:t>
            </w:r>
          </w:p>
          <w:p w:rsidR="00A9604E" w:rsidRDefault="00B94A65" w:rsidP="00B94A65">
            <w:pPr>
              <w:pStyle w:val="NumberedList1"/>
            </w:pPr>
            <w:r w:rsidRPr="00B94A65">
              <w:t>Review the license terms. To continue, s</w:t>
            </w:r>
            <w:r w:rsidR="00A9604E">
              <w:t xml:space="preserve">elect </w:t>
            </w:r>
            <w:proofErr w:type="gramStart"/>
            <w:r w:rsidR="00A9604E">
              <w:t xml:space="preserve">the </w:t>
            </w:r>
            <w:r w:rsidR="00A9604E" w:rsidRPr="007E23C9">
              <w:rPr>
                <w:rStyle w:val="Bold"/>
              </w:rPr>
              <w:t>I</w:t>
            </w:r>
            <w:proofErr w:type="gramEnd"/>
            <w:r w:rsidR="00A9604E" w:rsidRPr="007E23C9">
              <w:rPr>
                <w:rStyle w:val="Bold"/>
              </w:rPr>
              <w:t xml:space="preserve"> have read, understood, and agreed with the terms of the license agreement</w:t>
            </w:r>
            <w:r w:rsidR="00A9604E">
              <w:t xml:space="preserve"> check box.</w:t>
            </w:r>
          </w:p>
          <w:p w:rsidR="00A9604E" w:rsidRDefault="00A9604E" w:rsidP="00762F64">
            <w:pPr>
              <w:pStyle w:val="NumberedList1"/>
              <w:rPr>
                <w:lang w:val="en-GB"/>
              </w:rPr>
            </w:pPr>
            <w:r>
              <w:t xml:space="preserve">Click </w:t>
            </w:r>
            <w:r>
              <w:rPr>
                <w:rStyle w:val="Bold"/>
              </w:rPr>
              <w:t>Next</w:t>
            </w:r>
            <w:r>
              <w:t>.</w:t>
            </w:r>
          </w:p>
        </w:tc>
      </w:tr>
      <w:tr w:rsidR="00A9604E" w:rsidTr="00762F64">
        <w:tc>
          <w:tcPr>
            <w:tcW w:w="2430" w:type="dxa"/>
            <w:tcBorders>
              <w:top w:val="single" w:sz="6" w:space="0" w:color="auto"/>
              <w:left w:val="single" w:sz="4" w:space="0" w:color="auto"/>
              <w:bottom w:val="single" w:sz="6" w:space="0" w:color="auto"/>
              <w:right w:val="single" w:sz="6" w:space="0" w:color="auto"/>
            </w:tcBorders>
            <w:hideMark/>
          </w:tcPr>
          <w:p w:rsidR="00A9604E" w:rsidRDefault="000A203C" w:rsidP="00762F64">
            <w:pPr>
              <w:pStyle w:val="CellBody"/>
            </w:pPr>
            <w:r>
              <w:t>Install Location</w:t>
            </w:r>
          </w:p>
        </w:tc>
        <w:tc>
          <w:tcPr>
            <w:tcW w:w="5130" w:type="dxa"/>
            <w:tcBorders>
              <w:top w:val="single" w:sz="6" w:space="0" w:color="auto"/>
              <w:left w:val="single" w:sz="6" w:space="0" w:color="auto"/>
              <w:bottom w:val="single" w:sz="6" w:space="0" w:color="auto"/>
              <w:right w:val="single" w:sz="4" w:space="0" w:color="auto"/>
            </w:tcBorders>
            <w:hideMark/>
          </w:tcPr>
          <w:p w:rsidR="00A9604E" w:rsidRDefault="00A9604E" w:rsidP="0060767B">
            <w:pPr>
              <w:pStyle w:val="NumberedList1"/>
              <w:rPr>
                <w:lang w:val="en-GB"/>
              </w:rPr>
            </w:pPr>
            <w:r>
              <w:t xml:space="preserve">Click </w:t>
            </w:r>
            <w:r>
              <w:rPr>
                <w:rStyle w:val="Bold"/>
              </w:rPr>
              <w:t>Next</w:t>
            </w:r>
            <w:r>
              <w:t>.</w:t>
            </w:r>
          </w:p>
        </w:tc>
      </w:tr>
      <w:tr w:rsidR="00A9604E" w:rsidTr="00762F64">
        <w:tc>
          <w:tcPr>
            <w:tcW w:w="2430" w:type="dxa"/>
            <w:tcBorders>
              <w:top w:val="single" w:sz="6" w:space="0" w:color="auto"/>
              <w:left w:val="single" w:sz="4" w:space="0" w:color="auto"/>
              <w:bottom w:val="single" w:sz="6" w:space="0" w:color="auto"/>
              <w:right w:val="single" w:sz="6" w:space="0" w:color="auto"/>
            </w:tcBorders>
            <w:hideMark/>
          </w:tcPr>
          <w:p w:rsidR="00A9604E" w:rsidRDefault="00A9604E" w:rsidP="00762F64">
            <w:pPr>
              <w:pStyle w:val="CellBody"/>
            </w:pPr>
            <w:r>
              <w:t>Installation summary</w:t>
            </w:r>
          </w:p>
        </w:tc>
        <w:tc>
          <w:tcPr>
            <w:tcW w:w="5130" w:type="dxa"/>
            <w:tcBorders>
              <w:top w:val="single" w:sz="6" w:space="0" w:color="auto"/>
              <w:left w:val="single" w:sz="6" w:space="0" w:color="auto"/>
              <w:bottom w:val="single" w:sz="6" w:space="0" w:color="auto"/>
              <w:right w:val="single" w:sz="4" w:space="0" w:color="auto"/>
            </w:tcBorders>
            <w:hideMark/>
          </w:tcPr>
          <w:p w:rsidR="00A9604E" w:rsidRDefault="00A9604E" w:rsidP="0060767B">
            <w:pPr>
              <w:pStyle w:val="NumberedList1"/>
            </w:pPr>
            <w:r>
              <w:t>Review the configuration options selected while completing the wizard.</w:t>
            </w:r>
          </w:p>
          <w:p w:rsidR="00A9604E" w:rsidRDefault="00A9604E" w:rsidP="00762F64">
            <w:pPr>
              <w:pStyle w:val="NumberedList1"/>
              <w:rPr>
                <w:lang w:val="en-GB"/>
              </w:rPr>
            </w:pPr>
            <w:r>
              <w:t xml:space="preserve">Click </w:t>
            </w:r>
            <w:r>
              <w:rPr>
                <w:rStyle w:val="Bold"/>
              </w:rPr>
              <w:t>Install</w:t>
            </w:r>
            <w:r>
              <w:t>.</w:t>
            </w:r>
          </w:p>
        </w:tc>
      </w:tr>
      <w:tr w:rsidR="00A9604E" w:rsidTr="00762F64">
        <w:tc>
          <w:tcPr>
            <w:tcW w:w="2430" w:type="dxa"/>
            <w:tcBorders>
              <w:top w:val="single" w:sz="6" w:space="0" w:color="auto"/>
              <w:left w:val="single" w:sz="4" w:space="0" w:color="auto"/>
              <w:bottom w:val="single" w:sz="4" w:space="0" w:color="auto"/>
              <w:right w:val="single" w:sz="6" w:space="0" w:color="auto"/>
            </w:tcBorders>
          </w:tcPr>
          <w:p w:rsidR="00A9604E" w:rsidRDefault="006B7107" w:rsidP="00435E3A">
            <w:pPr>
              <w:pStyle w:val="CellBody"/>
            </w:pPr>
            <w:r w:rsidRPr="001B1847">
              <w:t>Process Pack for IT GRC</w:t>
            </w:r>
            <w:r w:rsidR="000A203C">
              <w:t xml:space="preserve"> Client</w:t>
            </w:r>
          </w:p>
        </w:tc>
        <w:tc>
          <w:tcPr>
            <w:tcW w:w="5130" w:type="dxa"/>
            <w:tcBorders>
              <w:top w:val="single" w:sz="6" w:space="0" w:color="auto"/>
              <w:left w:val="single" w:sz="6" w:space="0" w:color="auto"/>
              <w:bottom w:val="single" w:sz="4" w:space="0" w:color="auto"/>
              <w:right w:val="single" w:sz="4" w:space="0" w:color="auto"/>
            </w:tcBorders>
          </w:tcPr>
          <w:p w:rsidR="00BA53F6" w:rsidRDefault="00A9604E" w:rsidP="00BA53F6">
            <w:pPr>
              <w:pStyle w:val="TextinList1"/>
            </w:pPr>
            <w:r>
              <w:t>The progress for install</w:t>
            </w:r>
            <w:r w:rsidR="006E7908">
              <w:t>ing</w:t>
            </w:r>
            <w:r>
              <w:t xml:space="preserve"> the </w:t>
            </w:r>
            <w:r w:rsidR="006B7107" w:rsidRPr="001B1847">
              <w:t>Process Pack for IT GRC</w:t>
            </w:r>
            <w:r>
              <w:t xml:space="preserve"> is displayed.</w:t>
            </w:r>
            <w:r w:rsidR="00BA53F6">
              <w:t xml:space="preserve"> The </w:t>
            </w:r>
            <w:r w:rsidR="00BA53F6" w:rsidRPr="0060767B">
              <w:rPr>
                <w:b/>
              </w:rPr>
              <w:t>Microsoft Office Customization Installer</w:t>
            </w:r>
            <w:r w:rsidR="00BA53F6">
              <w:t xml:space="preserve"> dialog box appears.</w:t>
            </w:r>
          </w:p>
          <w:p w:rsidR="00BA53F6" w:rsidRDefault="00BA53F6" w:rsidP="0060767B">
            <w:pPr>
              <w:pStyle w:val="NumberedList1"/>
            </w:pPr>
            <w:r>
              <w:t xml:space="preserve">In the </w:t>
            </w:r>
            <w:r w:rsidRPr="00BA53F6">
              <w:rPr>
                <w:rStyle w:val="Bold"/>
              </w:rPr>
              <w:t>Microsoft Office Customization Installer</w:t>
            </w:r>
            <w:r>
              <w:t xml:space="preserve"> dialog box, click </w:t>
            </w:r>
            <w:r w:rsidRPr="00BA53F6">
              <w:rPr>
                <w:rStyle w:val="Bold"/>
              </w:rPr>
              <w:t>Install</w:t>
            </w:r>
            <w:r>
              <w:t>.</w:t>
            </w:r>
          </w:p>
          <w:p w:rsidR="00BA53F6" w:rsidRDefault="00BA53F6" w:rsidP="00BA53F6">
            <w:pPr>
              <w:pStyle w:val="TextinList1"/>
            </w:pPr>
            <w:r>
              <w:lastRenderedPageBreak/>
              <w:t>The installation process continues.</w:t>
            </w:r>
          </w:p>
          <w:p w:rsidR="00BA53F6" w:rsidRDefault="00BA53F6" w:rsidP="00BA53F6">
            <w:pPr>
              <w:pStyle w:val="NumberedList1"/>
            </w:pPr>
            <w:r>
              <w:t xml:space="preserve">In the </w:t>
            </w:r>
            <w:r w:rsidRPr="00BA53F6">
              <w:rPr>
                <w:rStyle w:val="Bold"/>
              </w:rPr>
              <w:t>Microsoft Office Customization Installer</w:t>
            </w:r>
            <w:r>
              <w:t xml:space="preserve"> dialog box, click </w:t>
            </w:r>
            <w:r>
              <w:rPr>
                <w:rStyle w:val="Bold"/>
              </w:rPr>
              <w:t>Close</w:t>
            </w:r>
            <w:r>
              <w:t>.</w:t>
            </w:r>
          </w:p>
        </w:tc>
      </w:tr>
      <w:tr w:rsidR="00A9604E" w:rsidTr="00762F64">
        <w:tc>
          <w:tcPr>
            <w:tcW w:w="2430" w:type="dxa"/>
            <w:tcBorders>
              <w:top w:val="single" w:sz="6" w:space="0" w:color="auto"/>
              <w:left w:val="single" w:sz="4" w:space="0" w:color="auto"/>
              <w:bottom w:val="single" w:sz="4" w:space="0" w:color="auto"/>
              <w:right w:val="single" w:sz="6" w:space="0" w:color="auto"/>
            </w:tcBorders>
            <w:hideMark/>
          </w:tcPr>
          <w:p w:rsidR="00A9604E" w:rsidRDefault="00BA53F6" w:rsidP="00BA53F6">
            <w:pPr>
              <w:pStyle w:val="CellBody"/>
            </w:pPr>
            <w:r>
              <w:lastRenderedPageBreak/>
              <w:t>Setup completed successfully</w:t>
            </w:r>
          </w:p>
        </w:tc>
        <w:tc>
          <w:tcPr>
            <w:tcW w:w="5130" w:type="dxa"/>
            <w:tcBorders>
              <w:top w:val="single" w:sz="6" w:space="0" w:color="auto"/>
              <w:left w:val="single" w:sz="6" w:space="0" w:color="auto"/>
              <w:bottom w:val="single" w:sz="4" w:space="0" w:color="auto"/>
              <w:right w:val="single" w:sz="4" w:space="0" w:color="auto"/>
            </w:tcBorders>
            <w:hideMark/>
          </w:tcPr>
          <w:p w:rsidR="00A9604E" w:rsidRDefault="00A9604E" w:rsidP="0060767B">
            <w:pPr>
              <w:pStyle w:val="NumberedList1"/>
              <w:rPr>
                <w:lang w:val="en-GB"/>
              </w:rPr>
            </w:pPr>
            <w:r>
              <w:t xml:space="preserve">Click </w:t>
            </w:r>
            <w:r>
              <w:rPr>
                <w:rStyle w:val="Bold"/>
              </w:rPr>
              <w:t>Close</w:t>
            </w:r>
            <w:r>
              <w:t>.</w:t>
            </w:r>
          </w:p>
        </w:tc>
      </w:tr>
    </w:tbl>
    <w:p w:rsidR="00A9604E" w:rsidRDefault="00A9604E" w:rsidP="00A9604E">
      <w:pPr>
        <w:pStyle w:val="TableSpacing"/>
        <w:rPr>
          <w:rFonts w:ascii="Arial" w:eastAsia="Times New Roman" w:hAnsi="Arial"/>
          <w:sz w:val="12"/>
          <w:szCs w:val="22"/>
        </w:rPr>
      </w:pPr>
    </w:p>
    <w:p w:rsidR="001C52BB" w:rsidRPr="003444A7" w:rsidRDefault="001C52BB" w:rsidP="001C52BB">
      <w:pPr>
        <w:pStyle w:val="ProcedureTitle"/>
        <w:framePr w:wrap="notBeside"/>
      </w:pPr>
      <w:r>
        <w:rPr>
          <w:noProof/>
        </w:rPr>
        <w:drawing>
          <wp:inline distT="0" distB="0" distL="0" distR="0" wp14:anchorId="77538CAC" wp14:editId="5B488D7B">
            <wp:extent cx="1524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verify the </w:t>
      </w:r>
      <w:r w:rsidR="006B7107" w:rsidRPr="006B7107">
        <w:t>Process Pack for IT GRC</w:t>
      </w:r>
      <w:r>
        <w:t xml:space="preserve"> Client installation</w:t>
      </w:r>
    </w:p>
    <w:p w:rsidR="001C52BB" w:rsidRDefault="001C52BB" w:rsidP="00CC0A71">
      <w:pPr>
        <w:pStyle w:val="NumberedList1"/>
        <w:numPr>
          <w:ilvl w:val="0"/>
          <w:numId w:val="180"/>
        </w:numPr>
      </w:pPr>
      <w:r>
        <w:t xml:space="preserve">On SM-2012-01, log on using </w:t>
      </w:r>
      <w:r w:rsidRPr="004944A1">
        <w:rPr>
          <w:rStyle w:val="Bold"/>
        </w:rPr>
        <w:t>CORP\Administrator</w:t>
      </w:r>
      <w:r>
        <w:t xml:space="preserve"> with a password of </w:t>
      </w:r>
      <w:r w:rsidRPr="004944A1">
        <w:rPr>
          <w:rStyle w:val="Bold"/>
        </w:rPr>
        <w:t>P@ssw0rd</w:t>
      </w:r>
      <w:r>
        <w:t>.</w:t>
      </w:r>
    </w:p>
    <w:p w:rsidR="001C52BB" w:rsidRDefault="001C52BB" w:rsidP="00CC0A71">
      <w:pPr>
        <w:pStyle w:val="NumberedList1"/>
        <w:numPr>
          <w:ilvl w:val="0"/>
          <w:numId w:val="180"/>
        </w:numPr>
        <w:spacing w:line="220" w:lineRule="exact"/>
      </w:pPr>
      <w:r>
        <w:t xml:space="preserve">Click </w:t>
      </w:r>
      <w:r w:rsidRPr="001C52BB">
        <w:rPr>
          <w:b/>
        </w:rPr>
        <w:t>Start</w:t>
      </w:r>
      <w:r>
        <w:t xml:space="preserve">, click </w:t>
      </w:r>
      <w:r w:rsidRPr="001C52BB">
        <w:rPr>
          <w:b/>
        </w:rPr>
        <w:t>All Programs</w:t>
      </w:r>
      <w:r>
        <w:t xml:space="preserve">, click </w:t>
      </w:r>
      <w:r w:rsidRPr="001C52BB">
        <w:rPr>
          <w:b/>
        </w:rPr>
        <w:t>Microsoft Office</w:t>
      </w:r>
      <w:r>
        <w:t xml:space="preserve">, and then click </w:t>
      </w:r>
      <w:r w:rsidRPr="001C52BB">
        <w:rPr>
          <w:b/>
        </w:rPr>
        <w:t>Microsoft Excel 2010</w:t>
      </w:r>
      <w:r>
        <w:t>.</w:t>
      </w:r>
    </w:p>
    <w:p w:rsidR="001C52BB" w:rsidRDefault="001C52BB" w:rsidP="001C52BB">
      <w:pPr>
        <w:pStyle w:val="TextinList1"/>
      </w:pPr>
      <w:r>
        <w:t>Excel 2010 starts. The Welcome to Microsoft Office 2010 dialog box appears.</w:t>
      </w:r>
    </w:p>
    <w:p w:rsidR="001C52BB" w:rsidRDefault="001C52BB" w:rsidP="00CC0A71">
      <w:pPr>
        <w:pStyle w:val="NumberedList1"/>
        <w:numPr>
          <w:ilvl w:val="0"/>
          <w:numId w:val="180"/>
        </w:numPr>
        <w:spacing w:line="220" w:lineRule="exact"/>
      </w:pPr>
      <w:r>
        <w:t xml:space="preserve">In the </w:t>
      </w:r>
      <w:r w:rsidRPr="001C52BB">
        <w:rPr>
          <w:rStyle w:val="Bold"/>
        </w:rPr>
        <w:t>Welcome to Microsoft Office 2010</w:t>
      </w:r>
      <w:r>
        <w:t xml:space="preserve"> dialog box, click </w:t>
      </w:r>
      <w:r w:rsidRPr="001C52BB">
        <w:rPr>
          <w:rStyle w:val="Bold"/>
        </w:rPr>
        <w:t>Use Recommended Settings</w:t>
      </w:r>
      <w:r>
        <w:t xml:space="preserve">, and then click </w:t>
      </w:r>
      <w:r w:rsidRPr="001C52BB">
        <w:rPr>
          <w:rStyle w:val="Bold"/>
        </w:rPr>
        <w:t>OK</w:t>
      </w:r>
      <w:r>
        <w:t>.</w:t>
      </w:r>
    </w:p>
    <w:p w:rsidR="001C52BB" w:rsidRDefault="0060767B" w:rsidP="001C52BB">
      <w:pPr>
        <w:pStyle w:val="TextinList1"/>
      </w:pPr>
      <w:r>
        <w:t xml:space="preserve">The </w:t>
      </w:r>
      <w:r w:rsidR="001C52BB">
        <w:t>Microsoft Excel 2010 start</w:t>
      </w:r>
      <w:r>
        <w:t>up process completes</w:t>
      </w:r>
      <w:r w:rsidR="001C52BB">
        <w:t>.</w:t>
      </w:r>
    </w:p>
    <w:p w:rsidR="001C52BB" w:rsidRDefault="001C52BB" w:rsidP="00CC0A71">
      <w:pPr>
        <w:pStyle w:val="NumberedList1"/>
        <w:numPr>
          <w:ilvl w:val="0"/>
          <w:numId w:val="180"/>
        </w:numPr>
        <w:spacing w:line="220" w:lineRule="exact"/>
      </w:pPr>
      <w:r>
        <w:t xml:space="preserve">On the ribbon, on the </w:t>
      </w:r>
      <w:r w:rsidRPr="00583BB0">
        <w:rPr>
          <w:rStyle w:val="Bold"/>
        </w:rPr>
        <w:t>File</w:t>
      </w:r>
      <w:r>
        <w:t xml:space="preserve"> tab, click </w:t>
      </w:r>
      <w:r w:rsidRPr="00583BB0">
        <w:rPr>
          <w:rStyle w:val="Bold"/>
        </w:rPr>
        <w:t>Options</w:t>
      </w:r>
      <w:r>
        <w:t>.</w:t>
      </w:r>
    </w:p>
    <w:p w:rsidR="001C52BB" w:rsidRDefault="001C52BB" w:rsidP="00583BB0">
      <w:pPr>
        <w:pStyle w:val="TextinList1"/>
      </w:pPr>
      <w:r>
        <w:t xml:space="preserve">The </w:t>
      </w:r>
      <w:r w:rsidRPr="0060767B">
        <w:rPr>
          <w:b/>
        </w:rPr>
        <w:t>Excel Options</w:t>
      </w:r>
      <w:r>
        <w:t xml:space="preserve"> dialog box opens.</w:t>
      </w:r>
    </w:p>
    <w:p w:rsidR="001C52BB" w:rsidRDefault="001C52BB" w:rsidP="00CC0A71">
      <w:pPr>
        <w:pStyle w:val="NumberedList1"/>
        <w:numPr>
          <w:ilvl w:val="0"/>
          <w:numId w:val="180"/>
        </w:numPr>
        <w:spacing w:line="220" w:lineRule="exact"/>
      </w:pPr>
      <w:r>
        <w:t xml:space="preserve">In the </w:t>
      </w:r>
      <w:r w:rsidRPr="00583BB0">
        <w:rPr>
          <w:rStyle w:val="Bold"/>
        </w:rPr>
        <w:t>Excel Options</w:t>
      </w:r>
      <w:r>
        <w:t xml:space="preserve"> dialog box, in the navigation pane, click </w:t>
      </w:r>
      <w:r w:rsidRPr="00583BB0">
        <w:rPr>
          <w:rStyle w:val="Bold"/>
        </w:rPr>
        <w:t>Add-Ins</w:t>
      </w:r>
      <w:r>
        <w:t>.</w:t>
      </w:r>
    </w:p>
    <w:p w:rsidR="00583BB0" w:rsidRDefault="001C52BB" w:rsidP="00CC0A71">
      <w:pPr>
        <w:pStyle w:val="NumberedList1"/>
        <w:numPr>
          <w:ilvl w:val="0"/>
          <w:numId w:val="180"/>
        </w:numPr>
        <w:spacing w:line="220" w:lineRule="exact"/>
      </w:pPr>
      <w:r>
        <w:t xml:space="preserve">In the details pane, </w:t>
      </w:r>
      <w:r w:rsidR="00583BB0">
        <w:t xml:space="preserve">in manage, select </w:t>
      </w:r>
      <w:r w:rsidR="00583BB0" w:rsidRPr="00583BB0">
        <w:rPr>
          <w:rStyle w:val="Bold"/>
        </w:rPr>
        <w:t>COM Add-ins</w:t>
      </w:r>
      <w:r w:rsidR="00583BB0">
        <w:t xml:space="preserve">, and then click </w:t>
      </w:r>
      <w:r w:rsidR="00583BB0" w:rsidRPr="00583BB0">
        <w:rPr>
          <w:rStyle w:val="Bold"/>
        </w:rPr>
        <w:t>Go</w:t>
      </w:r>
      <w:r w:rsidR="00583BB0">
        <w:t>.</w:t>
      </w:r>
    </w:p>
    <w:p w:rsidR="00583BB0" w:rsidRDefault="00583BB0" w:rsidP="00583BB0">
      <w:pPr>
        <w:pStyle w:val="TextinList1"/>
      </w:pPr>
      <w:r>
        <w:t xml:space="preserve">The </w:t>
      </w:r>
      <w:r w:rsidRPr="0060767B">
        <w:rPr>
          <w:b/>
        </w:rPr>
        <w:t>COM Add-Ins</w:t>
      </w:r>
      <w:r>
        <w:t xml:space="preserve"> dialog box opens.</w:t>
      </w:r>
    </w:p>
    <w:p w:rsidR="001C52BB" w:rsidRDefault="00583BB0" w:rsidP="000D47B1">
      <w:pPr>
        <w:pStyle w:val="NumberedList1"/>
        <w:numPr>
          <w:ilvl w:val="0"/>
          <w:numId w:val="180"/>
        </w:numPr>
        <w:spacing w:line="220" w:lineRule="exact"/>
      </w:pPr>
      <w:r>
        <w:t xml:space="preserve">In the </w:t>
      </w:r>
      <w:r w:rsidRPr="00583BB0">
        <w:rPr>
          <w:rStyle w:val="Bold"/>
        </w:rPr>
        <w:t>COM Add-Ins</w:t>
      </w:r>
      <w:r>
        <w:t xml:space="preserve"> dialog box, select the check box next to </w:t>
      </w:r>
      <w:r w:rsidR="001C52BB" w:rsidRPr="00583BB0">
        <w:rPr>
          <w:rStyle w:val="Bold"/>
        </w:rPr>
        <w:t xml:space="preserve">Service Manager </w:t>
      </w:r>
      <w:r w:rsidR="000D47B1" w:rsidRPr="000D47B1">
        <w:rPr>
          <w:rStyle w:val="Bold"/>
        </w:rPr>
        <w:t>Process Pack for IT GRC</w:t>
      </w:r>
      <w:r w:rsidR="001C52BB" w:rsidRPr="00583BB0">
        <w:rPr>
          <w:rStyle w:val="Bold"/>
        </w:rPr>
        <w:t xml:space="preserve"> Add-In 2012</w:t>
      </w:r>
      <w:r>
        <w:t xml:space="preserve">, and then click </w:t>
      </w:r>
      <w:r w:rsidRPr="00583BB0">
        <w:rPr>
          <w:rStyle w:val="Bold"/>
        </w:rPr>
        <w:t>OK</w:t>
      </w:r>
      <w:r>
        <w:t>.</w:t>
      </w:r>
    </w:p>
    <w:p w:rsidR="001C52BB" w:rsidRDefault="001C52BB" w:rsidP="00CC0A71">
      <w:pPr>
        <w:pStyle w:val="NumberedList1"/>
        <w:numPr>
          <w:ilvl w:val="0"/>
          <w:numId w:val="180"/>
        </w:numPr>
        <w:spacing w:line="220" w:lineRule="exact"/>
      </w:pPr>
      <w:r>
        <w:t xml:space="preserve">In Excel, on the ribbon, ensure the </w:t>
      </w:r>
      <w:r w:rsidRPr="001C52BB">
        <w:rPr>
          <w:b/>
        </w:rPr>
        <w:t>Service Manager</w:t>
      </w:r>
      <w:r>
        <w:t xml:space="preserve"> tab is present.</w:t>
      </w:r>
    </w:p>
    <w:p w:rsidR="00092691" w:rsidRDefault="00092691" w:rsidP="00D24434">
      <w:pPr>
        <w:pStyle w:val="Heading1"/>
        <w:sectPr w:rsidR="00092691" w:rsidSect="007D10B7">
          <w:headerReference w:type="even" r:id="rId42"/>
          <w:headerReference w:type="default" r:id="rId43"/>
          <w:headerReference w:type="first" r:id="rId44"/>
          <w:type w:val="oddPage"/>
          <w:pgSz w:w="12240" w:h="15840" w:code="1"/>
          <w:pgMar w:top="1800" w:right="2160" w:bottom="1440" w:left="2160" w:header="1020" w:footer="1020" w:gutter="0"/>
          <w:cols w:space="720"/>
          <w:titlePg/>
          <w:docGrid w:linePitch="299"/>
        </w:sectPr>
      </w:pPr>
    </w:p>
    <w:p w:rsidR="00D24434" w:rsidRDefault="00092691" w:rsidP="00D24434">
      <w:pPr>
        <w:pStyle w:val="Heading1"/>
      </w:pPr>
      <w:bookmarkStart w:id="55" w:name="_Toc317173684"/>
      <w:r>
        <w:lastRenderedPageBreak/>
        <w:t>Task</w:t>
      </w:r>
      <w:r w:rsidR="00D24434">
        <w:t xml:space="preserve"> 3: </w:t>
      </w:r>
      <w:r w:rsidR="007951BE">
        <w:t>Implement</w:t>
      </w:r>
      <w:r w:rsidR="00154876">
        <w:t xml:space="preserve"> an IT GRC Management Program</w:t>
      </w:r>
      <w:bookmarkEnd w:id="55"/>
    </w:p>
    <w:p w:rsidR="00AD6B8F" w:rsidRDefault="00AD6B8F" w:rsidP="00457175">
      <w:r>
        <w:t xml:space="preserve">The primary objective of the </w:t>
      </w:r>
      <w:r w:rsidR="006B7107" w:rsidRPr="001B1847">
        <w:t>Process Pack for IT GRC</w:t>
      </w:r>
      <w:r>
        <w:t xml:space="preserve"> is to help you implement IT GRC control and risk management in your organization. </w:t>
      </w:r>
      <w:r w:rsidR="00457175">
        <w:t xml:space="preserve"> Your first step, after installation, is to implement your </w:t>
      </w:r>
      <w:r w:rsidR="00DE2D6E">
        <w:t>IT GRC management program</w:t>
      </w:r>
      <w:r w:rsidR="00457175">
        <w:t>.  The program will be based on authority document citations and include</w:t>
      </w:r>
      <w:r w:rsidR="006B3A09">
        <w:t>s</w:t>
      </w:r>
      <w:r w:rsidR="00457175">
        <w:t xml:space="preserve"> the </w:t>
      </w:r>
      <w:r>
        <w:t>control objectives and control activities</w:t>
      </w:r>
      <w:r w:rsidR="006B3A09">
        <w:t xml:space="preserve"> to help you perform IT GRC control management</w:t>
      </w:r>
      <w:r>
        <w:t xml:space="preserve">. </w:t>
      </w:r>
    </w:p>
    <w:p w:rsidR="00915B1F" w:rsidRPr="00D05C27" w:rsidRDefault="007951BE" w:rsidP="00915B1F">
      <w:r>
        <w:t xml:space="preserve">Implement an </w:t>
      </w:r>
      <w:r w:rsidR="00DE2D6E">
        <w:t>IT GRC management program</w:t>
      </w:r>
      <w:r>
        <w:t xml:space="preserve"> by completing the following steps</w:t>
      </w:r>
      <w:r w:rsidR="00915B1F" w:rsidRPr="00D05C27">
        <w:t>:</w:t>
      </w:r>
    </w:p>
    <w:p w:rsidR="007951BE" w:rsidRDefault="00086332" w:rsidP="003D25B0">
      <w:pPr>
        <w:pStyle w:val="NumberedList1"/>
        <w:numPr>
          <w:ilvl w:val="0"/>
          <w:numId w:val="0"/>
        </w:numPr>
      </w:pPr>
      <w:hyperlink w:anchor="_Step_3-1:_Create" w:history="1">
        <w:r w:rsidR="007951BE" w:rsidRPr="007951BE">
          <w:rPr>
            <w:rStyle w:val="Hyperlink"/>
            <w:sz w:val="22"/>
            <w:szCs w:val="22"/>
          </w:rPr>
          <w:t>Step 3-1: Create an IT GRC Management Program</w:t>
        </w:r>
      </w:hyperlink>
    </w:p>
    <w:p w:rsidR="007951BE" w:rsidRDefault="00086332" w:rsidP="003D25B0">
      <w:pPr>
        <w:pStyle w:val="NumberedList1"/>
        <w:numPr>
          <w:ilvl w:val="0"/>
          <w:numId w:val="0"/>
        </w:numPr>
      </w:pPr>
      <w:hyperlink w:anchor="_Step_3-2:_Add" w:history="1">
        <w:r w:rsidR="007951BE" w:rsidRPr="007951BE">
          <w:rPr>
            <w:rStyle w:val="Hyperlink"/>
            <w:sz w:val="22"/>
            <w:szCs w:val="22"/>
          </w:rPr>
          <w:t>Step 3-2: Add a Scope to the Program</w:t>
        </w:r>
      </w:hyperlink>
    </w:p>
    <w:p w:rsidR="007951BE" w:rsidRDefault="00086332" w:rsidP="003D25B0">
      <w:pPr>
        <w:pStyle w:val="NumberedList1"/>
        <w:numPr>
          <w:ilvl w:val="0"/>
          <w:numId w:val="0"/>
        </w:numPr>
      </w:pPr>
      <w:hyperlink w:anchor="_Step_3-4:_Create" w:history="1">
        <w:r w:rsidR="00365DE8">
          <w:rPr>
            <w:rStyle w:val="Hyperlink"/>
            <w:sz w:val="22"/>
            <w:szCs w:val="22"/>
          </w:rPr>
          <w:t>Step 3-3: Create Authority Documents, Control Objectives, and Control Activities for the Program</w:t>
        </w:r>
      </w:hyperlink>
    </w:p>
    <w:p w:rsidR="00286EB8" w:rsidRDefault="00086332" w:rsidP="003D25B0">
      <w:pPr>
        <w:pStyle w:val="NumberedList1"/>
        <w:numPr>
          <w:ilvl w:val="0"/>
          <w:numId w:val="0"/>
        </w:numPr>
      </w:pPr>
      <w:hyperlink w:anchor="_Step_3-5:_Customize" w:history="1">
        <w:r w:rsidR="00286EB8" w:rsidRPr="003F38AE">
          <w:rPr>
            <w:rStyle w:val="Hyperlink"/>
            <w:sz w:val="22"/>
            <w:szCs w:val="22"/>
          </w:rPr>
          <w:t>Step 3-</w:t>
        </w:r>
        <w:r w:rsidR="00435E3A">
          <w:rPr>
            <w:rStyle w:val="Hyperlink"/>
            <w:sz w:val="22"/>
            <w:szCs w:val="22"/>
          </w:rPr>
          <w:t>4</w:t>
        </w:r>
        <w:r w:rsidR="00286EB8" w:rsidRPr="003F38AE">
          <w:rPr>
            <w:rStyle w:val="Hyperlink"/>
            <w:sz w:val="22"/>
            <w:szCs w:val="22"/>
          </w:rPr>
          <w:t>: Customize an Automated Control Activity</w:t>
        </w:r>
      </w:hyperlink>
    </w:p>
    <w:p w:rsidR="003F38AE" w:rsidRDefault="00086332" w:rsidP="003D25B0">
      <w:pPr>
        <w:pStyle w:val="NumberedList1"/>
        <w:numPr>
          <w:ilvl w:val="0"/>
          <w:numId w:val="0"/>
        </w:numPr>
      </w:pPr>
      <w:hyperlink w:anchor="_Step_3-6:_Create" w:history="1">
        <w:r w:rsidR="003F38AE" w:rsidRPr="003F38AE">
          <w:rPr>
            <w:rStyle w:val="Hyperlink"/>
            <w:sz w:val="22"/>
            <w:szCs w:val="22"/>
          </w:rPr>
          <w:t>Step 3-</w:t>
        </w:r>
        <w:r w:rsidR="00435E3A">
          <w:rPr>
            <w:rStyle w:val="Hyperlink"/>
            <w:sz w:val="22"/>
            <w:szCs w:val="22"/>
          </w:rPr>
          <w:t>5</w:t>
        </w:r>
        <w:r w:rsidR="003F38AE" w:rsidRPr="003F38AE">
          <w:rPr>
            <w:rStyle w:val="Hyperlink"/>
            <w:sz w:val="22"/>
            <w:szCs w:val="22"/>
          </w:rPr>
          <w:t>: Create a Manual Control Activity</w:t>
        </w:r>
      </w:hyperlink>
    </w:p>
    <w:p w:rsidR="003F38AE" w:rsidRDefault="00086332" w:rsidP="003D25B0">
      <w:pPr>
        <w:pStyle w:val="NumberedList1"/>
        <w:numPr>
          <w:ilvl w:val="0"/>
          <w:numId w:val="0"/>
        </w:numPr>
      </w:pPr>
      <w:hyperlink w:anchor="_Step_3-7:_Add" w:history="1">
        <w:r w:rsidR="003F38AE" w:rsidRPr="003F38AE">
          <w:rPr>
            <w:rStyle w:val="Hyperlink"/>
            <w:sz w:val="22"/>
            <w:szCs w:val="22"/>
          </w:rPr>
          <w:t>Step 3-</w:t>
        </w:r>
        <w:r w:rsidR="00435E3A">
          <w:rPr>
            <w:rStyle w:val="Hyperlink"/>
            <w:sz w:val="22"/>
            <w:szCs w:val="22"/>
          </w:rPr>
          <w:t>6</w:t>
        </w:r>
        <w:r w:rsidR="003F38AE" w:rsidRPr="003F38AE">
          <w:rPr>
            <w:rStyle w:val="Hyperlink"/>
            <w:sz w:val="22"/>
            <w:szCs w:val="22"/>
          </w:rPr>
          <w:t>: Add the Manual Control Activity to a Control Objective</w:t>
        </w:r>
      </w:hyperlink>
    </w:p>
    <w:p w:rsidR="003F38AE" w:rsidRDefault="00086332" w:rsidP="003D25B0">
      <w:pPr>
        <w:pStyle w:val="NumberedList1"/>
        <w:numPr>
          <w:ilvl w:val="0"/>
          <w:numId w:val="0"/>
        </w:numPr>
      </w:pPr>
      <w:hyperlink w:anchor="_Step_3-9:_Publish" w:history="1">
        <w:r w:rsidR="003F38AE" w:rsidRPr="003F38AE">
          <w:rPr>
            <w:rStyle w:val="Hyperlink"/>
            <w:sz w:val="22"/>
            <w:szCs w:val="22"/>
          </w:rPr>
          <w:t>Step 3-</w:t>
        </w:r>
        <w:r w:rsidR="004C4765">
          <w:rPr>
            <w:rStyle w:val="Hyperlink"/>
            <w:sz w:val="22"/>
            <w:szCs w:val="22"/>
          </w:rPr>
          <w:t>7</w:t>
        </w:r>
        <w:r w:rsidR="003F38AE" w:rsidRPr="003F38AE">
          <w:rPr>
            <w:rStyle w:val="Hyperlink"/>
            <w:sz w:val="22"/>
            <w:szCs w:val="22"/>
          </w:rPr>
          <w:t>: Publish the IT GRC Management Program</w:t>
        </w:r>
      </w:hyperlink>
    </w:p>
    <w:p w:rsidR="00154876" w:rsidRDefault="00154876" w:rsidP="00154876">
      <w:pPr>
        <w:pStyle w:val="Heading2"/>
      </w:pPr>
      <w:bookmarkStart w:id="56" w:name="_Step_3-1:_Create"/>
      <w:bookmarkStart w:id="57" w:name="_Toc317173685"/>
      <w:bookmarkEnd w:id="56"/>
      <w:r>
        <w:t xml:space="preserve">Step 3-1: Create an </w:t>
      </w:r>
      <w:r w:rsidR="00DE2D6E">
        <w:t>IT GRC management program</w:t>
      </w:r>
      <w:bookmarkEnd w:id="57"/>
    </w:p>
    <w:p w:rsidR="00AD6B8F" w:rsidRDefault="00AD6B8F" w:rsidP="00AD6B8F">
      <w:r>
        <w:t xml:space="preserve">Programs define </w:t>
      </w:r>
      <w:r w:rsidR="0060767B">
        <w:t>the boundaries</w:t>
      </w:r>
      <w:r>
        <w:t xml:space="preserve"> for the compliance and risk process efforts or projects in your organization. Programs define the security within </w:t>
      </w:r>
      <w:r w:rsidR="0060767B">
        <w:t>a</w:t>
      </w:r>
      <w:r>
        <w:t xml:space="preserve"> boundary by defining user permissions in the program. This approach allows delegation of tasks based on user roles within the program.</w:t>
      </w:r>
    </w:p>
    <w:p w:rsidR="00AD6B8F" w:rsidRDefault="00AD6B8F" w:rsidP="00AD6B8F">
      <w:r>
        <w:t>Programs also establish boundar</w:t>
      </w:r>
      <w:r w:rsidR="0060767B">
        <w:t>ies</w:t>
      </w:r>
      <w:r>
        <w:t xml:space="preserve"> for other IT GRC items, such as items in the Risk Management and Control Management folders. Th</w:t>
      </w:r>
      <w:r w:rsidR="0060767B">
        <w:t>ese</w:t>
      </w:r>
      <w:r>
        <w:t xml:space="preserve"> boundar</w:t>
      </w:r>
      <w:r w:rsidR="0060767B">
        <w:t>ies</w:t>
      </w:r>
      <w:r>
        <w:t xml:space="preserve"> allow the program manager for the Program to manage risks and controls specifically for the program.</w:t>
      </w:r>
    </w:p>
    <w:p w:rsidR="00F358EA" w:rsidRPr="003444A7" w:rsidRDefault="00F358EA" w:rsidP="00F358EA">
      <w:pPr>
        <w:pStyle w:val="ProcedureTitle"/>
        <w:framePr w:wrap="notBeside"/>
      </w:pPr>
      <w:r>
        <w:rPr>
          <w:noProof/>
        </w:rPr>
        <w:drawing>
          <wp:inline distT="0" distB="0" distL="0" distR="0" wp14:anchorId="09689BC0" wp14:editId="0D2BD617">
            <wp:extent cx="1524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create an </w:t>
      </w:r>
      <w:r w:rsidR="00DE2D6E">
        <w:t>IT GRC management program</w:t>
      </w:r>
    </w:p>
    <w:p w:rsidR="00F358EA" w:rsidRDefault="00F358EA" w:rsidP="00CC0A71">
      <w:pPr>
        <w:pStyle w:val="NumberedList1"/>
        <w:numPr>
          <w:ilvl w:val="0"/>
          <w:numId w:val="181"/>
        </w:numPr>
      </w:pPr>
      <w:r>
        <w:t xml:space="preserve">On SM-2012-01, log on using </w:t>
      </w:r>
      <w:r w:rsidRPr="004944A1">
        <w:rPr>
          <w:rStyle w:val="Bold"/>
        </w:rPr>
        <w:t>CORP\Administrator</w:t>
      </w:r>
      <w:r>
        <w:t xml:space="preserve"> with a password of </w:t>
      </w:r>
      <w:r w:rsidRPr="004944A1">
        <w:rPr>
          <w:rStyle w:val="Bold"/>
        </w:rPr>
        <w:t>P@ssw0rd</w:t>
      </w:r>
      <w:r>
        <w:t>.</w:t>
      </w:r>
    </w:p>
    <w:p w:rsidR="00F358EA" w:rsidRDefault="00F358EA" w:rsidP="00F358EA">
      <w:pPr>
        <w:pStyle w:val="NumberedList1"/>
      </w:pPr>
      <w:r>
        <w:lastRenderedPageBreak/>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1E377F">
        <w:rPr>
          <w:rStyle w:val="Bold"/>
        </w:rPr>
        <w:t>2</w:t>
      </w:r>
      <w:r>
        <w:t xml:space="preserve">, and then click </w:t>
      </w:r>
      <w:r w:rsidRPr="004944A1">
        <w:rPr>
          <w:rStyle w:val="Bold"/>
        </w:rPr>
        <w:t>Service Manager Console</w:t>
      </w:r>
      <w:r>
        <w:t>.</w:t>
      </w:r>
    </w:p>
    <w:p w:rsidR="00F358EA" w:rsidRDefault="00F358EA" w:rsidP="00F358EA">
      <w:pPr>
        <w:pStyle w:val="TextinList1"/>
      </w:pPr>
      <w:r>
        <w:t>The Service Manager Console starts.</w:t>
      </w:r>
    </w:p>
    <w:p w:rsidR="00F358EA" w:rsidRDefault="00F358EA" w:rsidP="00CC0A71">
      <w:pPr>
        <w:pStyle w:val="NumberedList1"/>
        <w:numPr>
          <w:ilvl w:val="0"/>
          <w:numId w:val="169"/>
        </w:numPr>
      </w:pPr>
      <w:r>
        <w:t xml:space="preserve">In the </w:t>
      </w:r>
      <w:r w:rsidRPr="00F565CB">
        <w:rPr>
          <w:rStyle w:val="Bold"/>
          <w:b w:val="0"/>
        </w:rPr>
        <w:t>Service Manager Console</w:t>
      </w:r>
      <w:r>
        <w:t xml:space="preserve">, in the </w:t>
      </w:r>
      <w:r w:rsidRPr="00B30274">
        <w:rPr>
          <w:rStyle w:val="Bold"/>
        </w:rPr>
        <w:t>Navigation</w:t>
      </w:r>
      <w:r>
        <w:t xml:space="preserve"> pane, click </w:t>
      </w:r>
      <w:r>
        <w:rPr>
          <w:rStyle w:val="Bold"/>
        </w:rPr>
        <w:t>Compliance and Risk</w:t>
      </w:r>
      <w:r w:rsidR="006A30BB">
        <w:rPr>
          <w:rStyle w:val="Bold"/>
        </w:rPr>
        <w:t xml:space="preserve"> Items</w:t>
      </w:r>
      <w:r w:rsidRPr="00411BC9">
        <w:rPr>
          <w:rStyle w:val="Bold"/>
          <w:b w:val="0"/>
        </w:rPr>
        <w:t>.</w:t>
      </w:r>
    </w:p>
    <w:p w:rsidR="00F358EA" w:rsidRDefault="00F358EA" w:rsidP="00CC0A71">
      <w:pPr>
        <w:pStyle w:val="NumberedList1"/>
        <w:numPr>
          <w:ilvl w:val="0"/>
          <w:numId w:val="169"/>
        </w:numPr>
        <w:spacing w:line="220" w:lineRule="exact"/>
      </w:pPr>
      <w:r>
        <w:t xml:space="preserve">In the </w:t>
      </w:r>
      <w:r>
        <w:rPr>
          <w:rStyle w:val="Bold"/>
        </w:rPr>
        <w:t>Compliance and Risk</w:t>
      </w:r>
      <w:r w:rsidR="006A30BB">
        <w:rPr>
          <w:rStyle w:val="Bold"/>
        </w:rPr>
        <w:t xml:space="preserve"> Items</w:t>
      </w:r>
      <w:r w:rsidDel="00DB435C">
        <w:rPr>
          <w:rStyle w:val="Bold"/>
        </w:rPr>
        <w:t xml:space="preserve"> </w:t>
      </w:r>
      <w:r>
        <w:t>pane, go</w:t>
      </w:r>
      <w:r w:rsidRPr="00017264">
        <w:t xml:space="preserve"> </w:t>
      </w:r>
      <w:r>
        <w:t xml:space="preserve">to the </w:t>
      </w:r>
      <w:r w:rsidRPr="00F565CB">
        <w:t>All Compliance and Risk Items / Program Management / All Programs</w:t>
      </w:r>
      <w:r w:rsidRPr="004E484E">
        <w:t xml:space="preserve"> location</w:t>
      </w:r>
      <w:r>
        <w:t>.</w:t>
      </w:r>
    </w:p>
    <w:p w:rsidR="00F358EA" w:rsidRDefault="00F358EA" w:rsidP="00CC0A71">
      <w:pPr>
        <w:pStyle w:val="NumberedList1"/>
        <w:numPr>
          <w:ilvl w:val="0"/>
          <w:numId w:val="169"/>
        </w:numPr>
        <w:spacing w:line="220" w:lineRule="exact"/>
      </w:pPr>
      <w:r>
        <w:t xml:space="preserve">In the </w:t>
      </w:r>
      <w:r>
        <w:rPr>
          <w:rStyle w:val="Bold"/>
        </w:rPr>
        <w:t>Tasks</w:t>
      </w:r>
      <w:r>
        <w:t xml:space="preserve"> pane, under </w:t>
      </w:r>
      <w:r w:rsidRPr="00F358EA">
        <w:rPr>
          <w:rStyle w:val="Bold"/>
        </w:rPr>
        <w:t>Program Management</w:t>
      </w:r>
      <w:r>
        <w:t xml:space="preserve">, click </w:t>
      </w:r>
      <w:r>
        <w:rPr>
          <w:rStyle w:val="Bold"/>
        </w:rPr>
        <w:t>Create Program</w:t>
      </w:r>
      <w:r>
        <w:t>.</w:t>
      </w:r>
    </w:p>
    <w:p w:rsidR="00F358EA" w:rsidRDefault="008C4AFC" w:rsidP="008C4AFC">
      <w:pPr>
        <w:pStyle w:val="TextinList1"/>
      </w:pPr>
      <w:r>
        <w:t xml:space="preserve">The </w:t>
      </w:r>
      <w:r w:rsidRPr="008C4AFC">
        <w:rPr>
          <w:rStyle w:val="Bold"/>
        </w:rPr>
        <w:t>P</w:t>
      </w:r>
      <w:r w:rsidR="00F358EA" w:rsidRPr="008C4AFC">
        <w:rPr>
          <w:rStyle w:val="Bold"/>
        </w:rPr>
        <w:t xml:space="preserve">rogram Management </w:t>
      </w:r>
      <w:r w:rsidRPr="008C4AFC">
        <w:rPr>
          <w:rStyle w:val="Bold"/>
        </w:rPr>
        <w:t>&lt;</w:t>
      </w:r>
      <w:proofErr w:type="spellStart"/>
      <w:r w:rsidRPr="008C4AFC">
        <w:rPr>
          <w:rStyle w:val="BoldItalic"/>
        </w:rPr>
        <w:t>prog_id</w:t>
      </w:r>
      <w:proofErr w:type="spellEnd"/>
      <w:r w:rsidRPr="008C4AFC">
        <w:rPr>
          <w:rStyle w:val="Bold"/>
        </w:rPr>
        <w:t>&gt; - - Draft</w:t>
      </w:r>
      <w:r>
        <w:t xml:space="preserve"> </w:t>
      </w:r>
      <w:r w:rsidR="00006801">
        <w:t>form</w:t>
      </w:r>
      <w:r>
        <w:t xml:space="preserve"> opens (where </w:t>
      </w:r>
      <w:proofErr w:type="spellStart"/>
      <w:r w:rsidRPr="00006801">
        <w:rPr>
          <w:rStyle w:val="Italic"/>
        </w:rPr>
        <w:t>prog_id</w:t>
      </w:r>
      <w:proofErr w:type="spellEnd"/>
      <w:r>
        <w:t xml:space="preserve"> is the unique program identifier that was created.)</w:t>
      </w:r>
    </w:p>
    <w:p w:rsidR="00F43126" w:rsidRDefault="008C4AFC" w:rsidP="00CC0A71">
      <w:pPr>
        <w:pStyle w:val="NumberedList1"/>
        <w:numPr>
          <w:ilvl w:val="0"/>
          <w:numId w:val="169"/>
        </w:numPr>
        <w:spacing w:line="220" w:lineRule="exact"/>
      </w:pPr>
      <w:r>
        <w:t xml:space="preserve">Complete the </w:t>
      </w:r>
      <w:r w:rsidRPr="008C4AFC">
        <w:rPr>
          <w:rStyle w:val="Bold"/>
        </w:rPr>
        <w:t>Program Management &lt;</w:t>
      </w:r>
      <w:proofErr w:type="spellStart"/>
      <w:r w:rsidRPr="008C4AFC">
        <w:rPr>
          <w:rStyle w:val="BoldItalic"/>
        </w:rPr>
        <w:t>prog_id</w:t>
      </w:r>
      <w:proofErr w:type="spellEnd"/>
      <w:r w:rsidRPr="008C4AFC">
        <w:rPr>
          <w:rStyle w:val="Bold"/>
        </w:rPr>
        <w:t>&gt; - - Draft</w:t>
      </w:r>
      <w:r>
        <w:t xml:space="preserve"> </w:t>
      </w:r>
      <w:r w:rsidR="00006801">
        <w:t>form</w:t>
      </w:r>
      <w:r>
        <w:t xml:space="preserve"> by performing the steps </w:t>
      </w:r>
      <w:r w:rsidR="00F43126">
        <w:t xml:space="preserve">in the following table for each tab </w:t>
      </w:r>
      <w:r>
        <w:t xml:space="preserve">and then clicking </w:t>
      </w:r>
      <w:r w:rsidRPr="008C4AFC">
        <w:rPr>
          <w:rStyle w:val="Bold"/>
        </w:rPr>
        <w:t>OK</w:t>
      </w:r>
      <w:r>
        <w:t>.</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1530"/>
        <w:gridCol w:w="6030"/>
      </w:tblGrid>
      <w:tr w:rsidR="00F43126" w:rsidTr="00120AFD">
        <w:trPr>
          <w:tblHeader/>
        </w:trPr>
        <w:tc>
          <w:tcPr>
            <w:tcW w:w="15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F43126" w:rsidRDefault="00F43126" w:rsidP="00F43126">
            <w:pPr>
              <w:pStyle w:val="Label"/>
            </w:pPr>
            <w:r>
              <w:t>On this tab</w:t>
            </w:r>
          </w:p>
        </w:tc>
        <w:tc>
          <w:tcPr>
            <w:tcW w:w="60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F43126" w:rsidRDefault="00F43126" w:rsidP="00F43126">
            <w:pPr>
              <w:pStyle w:val="Label"/>
            </w:pPr>
            <w:r>
              <w:t>Do this</w:t>
            </w:r>
          </w:p>
        </w:tc>
      </w:tr>
      <w:tr w:rsidR="00F43126" w:rsidTr="00120AFD">
        <w:tc>
          <w:tcPr>
            <w:tcW w:w="1530" w:type="dxa"/>
            <w:tcBorders>
              <w:top w:val="single" w:sz="6" w:space="0" w:color="auto"/>
              <w:left w:val="single" w:sz="4" w:space="0" w:color="auto"/>
              <w:bottom w:val="single" w:sz="6" w:space="0" w:color="auto"/>
              <w:right w:val="single" w:sz="6" w:space="0" w:color="auto"/>
            </w:tcBorders>
            <w:hideMark/>
          </w:tcPr>
          <w:p w:rsidR="00F43126" w:rsidRDefault="00F43126" w:rsidP="00F43126">
            <w:pPr>
              <w:pStyle w:val="CellBody"/>
            </w:pPr>
            <w:r>
              <w:t>General</w:t>
            </w:r>
          </w:p>
        </w:tc>
        <w:tc>
          <w:tcPr>
            <w:tcW w:w="6030" w:type="dxa"/>
            <w:tcBorders>
              <w:top w:val="single" w:sz="6" w:space="0" w:color="auto"/>
              <w:left w:val="single" w:sz="6" w:space="0" w:color="auto"/>
              <w:bottom w:val="single" w:sz="6" w:space="0" w:color="auto"/>
              <w:right w:val="single" w:sz="4" w:space="0" w:color="auto"/>
            </w:tcBorders>
            <w:hideMark/>
          </w:tcPr>
          <w:p w:rsidR="00F43126" w:rsidRDefault="00F43126" w:rsidP="00CC0A71">
            <w:pPr>
              <w:pStyle w:val="NumberedList1"/>
              <w:numPr>
                <w:ilvl w:val="0"/>
                <w:numId w:val="182"/>
              </w:numPr>
            </w:pPr>
            <w:r>
              <w:t xml:space="preserve">In </w:t>
            </w:r>
            <w:r w:rsidRPr="008C4AFC">
              <w:rPr>
                <w:rStyle w:val="Bold"/>
              </w:rPr>
              <w:t>Title</w:t>
            </w:r>
            <w:r>
              <w:t xml:space="preserve">, type </w:t>
            </w:r>
            <w:r w:rsidR="00120AFD" w:rsidRPr="00120AFD">
              <w:rPr>
                <w:rStyle w:val="Bold"/>
              </w:rPr>
              <w:t>Credit Card Processing Compliance Program</w:t>
            </w:r>
            <w:r w:rsidR="00120AFD">
              <w:rPr>
                <w:rStyle w:val="Bold"/>
              </w:rPr>
              <w:t xml:space="preserve"> (PCI DSS)</w:t>
            </w:r>
            <w:r>
              <w:t>.</w:t>
            </w:r>
          </w:p>
          <w:p w:rsidR="00F43126" w:rsidRDefault="00F43126" w:rsidP="006834F3">
            <w:pPr>
              <w:pStyle w:val="NumberedList1"/>
            </w:pPr>
            <w:r>
              <w:t xml:space="preserve">In </w:t>
            </w:r>
            <w:r>
              <w:rPr>
                <w:rStyle w:val="Bold"/>
              </w:rPr>
              <w:t>Owner</w:t>
            </w:r>
            <w:r>
              <w:t xml:space="preserve">, type </w:t>
            </w:r>
            <w:r>
              <w:rPr>
                <w:rStyle w:val="Bold"/>
              </w:rPr>
              <w:t>CORP\Administrator</w:t>
            </w:r>
            <w:r>
              <w:t>.</w:t>
            </w:r>
          </w:p>
          <w:p w:rsidR="00F43126" w:rsidRPr="00F43126" w:rsidRDefault="00F43126" w:rsidP="006834F3">
            <w:pPr>
              <w:pStyle w:val="NumberedList1"/>
              <w:rPr>
                <w:lang w:val="en-GB"/>
              </w:rPr>
            </w:pPr>
            <w:r>
              <w:t xml:space="preserve">In </w:t>
            </w:r>
            <w:r>
              <w:rPr>
                <w:rStyle w:val="Bold"/>
              </w:rPr>
              <w:t>Business Justification</w:t>
            </w:r>
            <w:r>
              <w:t xml:space="preserve">, type </w:t>
            </w:r>
            <w:proofErr w:type="spellStart"/>
            <w:r w:rsidRPr="008C4AFC">
              <w:rPr>
                <w:rStyle w:val="Bold"/>
              </w:rPr>
              <w:t>Cont</w:t>
            </w:r>
            <w:r w:rsidR="00F565CB">
              <w:rPr>
                <w:rStyle w:val="Bold"/>
              </w:rPr>
              <w:t>o</w:t>
            </w:r>
            <w:r w:rsidRPr="008C4AFC">
              <w:rPr>
                <w:rStyle w:val="Bold"/>
              </w:rPr>
              <w:t>so</w:t>
            </w:r>
            <w:proofErr w:type="spellEnd"/>
            <w:r w:rsidRPr="008C4AFC">
              <w:rPr>
                <w:rStyle w:val="Bold"/>
              </w:rPr>
              <w:t xml:space="preserve"> </w:t>
            </w:r>
            <w:r w:rsidR="00120AFD">
              <w:rPr>
                <w:rStyle w:val="Bold"/>
              </w:rPr>
              <w:t xml:space="preserve">credit card processing </w:t>
            </w:r>
            <w:r>
              <w:rPr>
                <w:rStyle w:val="Bold"/>
              </w:rPr>
              <w:t xml:space="preserve">compliance </w:t>
            </w:r>
            <w:r w:rsidR="008307AA">
              <w:rPr>
                <w:rStyle w:val="Bold"/>
              </w:rPr>
              <w:t xml:space="preserve">(PCI DSS) </w:t>
            </w:r>
            <w:r w:rsidR="00120AFD">
              <w:rPr>
                <w:rStyle w:val="Bold"/>
              </w:rPr>
              <w:t xml:space="preserve">program for </w:t>
            </w:r>
            <w:r>
              <w:rPr>
                <w:rStyle w:val="Bold"/>
              </w:rPr>
              <w:t>corporate e-commerce site</w:t>
            </w:r>
            <w:r>
              <w:t>.</w:t>
            </w:r>
          </w:p>
        </w:tc>
      </w:tr>
      <w:tr w:rsidR="00F43126" w:rsidTr="00120AFD">
        <w:tc>
          <w:tcPr>
            <w:tcW w:w="1530" w:type="dxa"/>
            <w:tcBorders>
              <w:top w:val="single" w:sz="6" w:space="0" w:color="auto"/>
              <w:left w:val="single" w:sz="4" w:space="0" w:color="auto"/>
              <w:bottom w:val="single" w:sz="6" w:space="0" w:color="auto"/>
              <w:right w:val="single" w:sz="6" w:space="0" w:color="auto"/>
            </w:tcBorders>
          </w:tcPr>
          <w:p w:rsidR="00F43126" w:rsidRDefault="00F43126" w:rsidP="00F43126">
            <w:pPr>
              <w:pStyle w:val="CellBody"/>
            </w:pPr>
            <w:r>
              <w:t>Settings</w:t>
            </w:r>
          </w:p>
        </w:tc>
        <w:tc>
          <w:tcPr>
            <w:tcW w:w="6030" w:type="dxa"/>
            <w:tcBorders>
              <w:top w:val="single" w:sz="6" w:space="0" w:color="auto"/>
              <w:left w:val="single" w:sz="6" w:space="0" w:color="auto"/>
              <w:bottom w:val="single" w:sz="6" w:space="0" w:color="auto"/>
              <w:right w:val="single" w:sz="4" w:space="0" w:color="auto"/>
            </w:tcBorders>
          </w:tcPr>
          <w:p w:rsidR="00F43126" w:rsidRDefault="00F43126" w:rsidP="0060767B">
            <w:pPr>
              <w:pStyle w:val="NumberedList1"/>
            </w:pPr>
            <w:r>
              <w:t xml:space="preserve">Review the value in Program Control Activity Threshold Default Value. </w:t>
            </w:r>
          </w:p>
          <w:p w:rsidR="00F43126" w:rsidRDefault="00F43126" w:rsidP="00120AFD">
            <w:r>
              <w:t xml:space="preserve">This value </w:t>
            </w:r>
            <w:r w:rsidRPr="00F43126">
              <w:t>affect</w:t>
            </w:r>
            <w:r>
              <w:t xml:space="preserve">s </w:t>
            </w:r>
            <w:r w:rsidRPr="00F43126">
              <w:t xml:space="preserve">the final compliance score for each </w:t>
            </w:r>
            <w:r w:rsidR="00120AFD">
              <w:t xml:space="preserve">automated </w:t>
            </w:r>
            <w:r w:rsidRPr="00F43126">
              <w:t xml:space="preserve">control activity within the program. The score is produced at report time. </w:t>
            </w:r>
            <w:r w:rsidR="00120AFD">
              <w:t>Value</w:t>
            </w:r>
            <w:r w:rsidRPr="00F43126">
              <w:t xml:space="preserve"> directly affects the number of allowable compliant and non-compliant results. </w:t>
            </w:r>
            <w:r w:rsidR="00120AFD">
              <w:t xml:space="preserve">When the value is set to </w:t>
            </w:r>
            <w:r w:rsidRPr="00F43126">
              <w:t>100%</w:t>
            </w:r>
            <w:r w:rsidR="00120AFD">
              <w:t>,</w:t>
            </w:r>
            <w:r w:rsidRPr="00F43126">
              <w:t xml:space="preserve"> the individual test results </w:t>
            </w:r>
            <w:r w:rsidR="00120AFD">
              <w:t xml:space="preserve">for each automated control activity </w:t>
            </w:r>
            <w:r w:rsidRPr="00F43126">
              <w:t>will need to be 100% compliant</w:t>
            </w:r>
            <w:r w:rsidR="0060767B">
              <w:t>.</w:t>
            </w:r>
          </w:p>
          <w:p w:rsidR="00120AFD" w:rsidRDefault="00120AFD" w:rsidP="00120AFD">
            <w:pPr>
              <w:pStyle w:val="AlertLabel"/>
              <w:framePr w:wrap="notBeside"/>
            </w:pPr>
            <w:r w:rsidRPr="00860C9B">
              <w:rPr>
                <w:noProof/>
              </w:rPr>
              <w:drawing>
                <wp:inline distT="0" distB="0" distL="0" distR="0" wp14:anchorId="65C0F2D1" wp14:editId="36301A30">
                  <wp:extent cx="228600" cy="152400"/>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120AFD" w:rsidRDefault="00120AFD" w:rsidP="00120AFD">
            <w:pPr>
              <w:pStyle w:val="AlertText"/>
            </w:pPr>
            <w:r w:rsidRPr="00C90378">
              <w:t xml:space="preserve">This </w:t>
            </w:r>
            <w:r>
              <w:t>threshold value</w:t>
            </w:r>
            <w:r w:rsidRPr="00120AFD">
              <w:t xml:space="preserve"> is only used when scoring automated control activities. Manual control activities </w:t>
            </w:r>
            <w:r w:rsidRPr="00120AFD">
              <w:lastRenderedPageBreak/>
              <w:t>are s</w:t>
            </w:r>
            <w:r>
              <w:t>cored based on manual assertion</w:t>
            </w:r>
            <w:r w:rsidRPr="00C90378">
              <w:t>.</w:t>
            </w:r>
          </w:p>
        </w:tc>
      </w:tr>
    </w:tbl>
    <w:p w:rsidR="00F43126" w:rsidRDefault="00F43126" w:rsidP="00F43126">
      <w:pPr>
        <w:pStyle w:val="TableSpacing"/>
        <w:rPr>
          <w:rFonts w:ascii="Arial" w:eastAsia="Times New Roman" w:hAnsi="Arial"/>
          <w:sz w:val="12"/>
          <w:szCs w:val="22"/>
        </w:rPr>
      </w:pPr>
    </w:p>
    <w:p w:rsidR="00120AFD" w:rsidRDefault="00120AFD" w:rsidP="00120AFD">
      <w:r>
        <w:t xml:space="preserve">The </w:t>
      </w:r>
      <w:r w:rsidR="008307AA" w:rsidRPr="008307AA">
        <w:t xml:space="preserve">Credit Card Processing Compliance Program (PCI DSS) </w:t>
      </w:r>
      <w:r w:rsidRPr="008307AA">
        <w:t>appears in the details pane with a</w:t>
      </w:r>
      <w:r>
        <w:t xml:space="preserve"> status of Draft.</w:t>
      </w:r>
    </w:p>
    <w:p w:rsidR="00154876" w:rsidRDefault="00154876" w:rsidP="00154876">
      <w:pPr>
        <w:pStyle w:val="Heading2"/>
      </w:pPr>
      <w:bookmarkStart w:id="58" w:name="_Step_3-2:_Add"/>
      <w:bookmarkStart w:id="59" w:name="_Toc317173686"/>
      <w:bookmarkEnd w:id="58"/>
      <w:r>
        <w:t>Step 3-2: Add a Scope to the Program</w:t>
      </w:r>
      <w:bookmarkEnd w:id="59"/>
    </w:p>
    <w:p w:rsidR="008307AA" w:rsidRDefault="008307AA" w:rsidP="008307AA">
      <w:r>
        <w:t>Scopes allow you to limit the number of computers that are included in a program. You can add multiple scopes to a program so that you can precisely target the program to the appropriate managed devices in your environment. Add scope to your program using the following table and instructions.</w:t>
      </w:r>
    </w:p>
    <w:p w:rsidR="00AD5B33" w:rsidRDefault="00AD5B33" w:rsidP="00AD5B33">
      <w:pPr>
        <w:pStyle w:val="AlertLabel"/>
        <w:framePr w:wrap="notBeside"/>
      </w:pPr>
      <w:r w:rsidRPr="00860C9B">
        <w:rPr>
          <w:noProof/>
        </w:rPr>
        <w:drawing>
          <wp:inline distT="0" distB="0" distL="0" distR="0" wp14:anchorId="6E696A3E" wp14:editId="5D1DBF50">
            <wp:extent cx="228600" cy="152400"/>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AD5B33" w:rsidRDefault="00083209" w:rsidP="00AD5B33">
      <w:pPr>
        <w:pStyle w:val="AlertText"/>
      </w:pPr>
      <w:r>
        <w:t>Later in the process you will create a device collection in Configuration Manager 2012 that will be used to assign configuration baselines</w:t>
      </w:r>
      <w:r w:rsidR="00AD5B33">
        <w:t>.</w:t>
      </w:r>
      <w:r>
        <w:t xml:space="preserve">  Ensure that you include the same computers in both places so that the automated control activities will work properly.</w:t>
      </w:r>
    </w:p>
    <w:p w:rsidR="008307AA" w:rsidRPr="003444A7" w:rsidRDefault="008307AA" w:rsidP="008307AA">
      <w:pPr>
        <w:pStyle w:val="ProcedureTitle"/>
        <w:framePr w:wrap="notBeside"/>
      </w:pPr>
      <w:r>
        <w:rPr>
          <w:noProof/>
        </w:rPr>
        <w:drawing>
          <wp:inline distT="0" distB="0" distL="0" distR="0" wp14:anchorId="59414464" wp14:editId="37E9927C">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00083209">
        <w:t xml:space="preserve">add a scope to the </w:t>
      </w:r>
      <w:r w:rsidR="00DE2D6E">
        <w:t>IT GRC management program</w:t>
      </w:r>
    </w:p>
    <w:p w:rsidR="008307AA" w:rsidRDefault="008307AA" w:rsidP="00CC0A71">
      <w:pPr>
        <w:pStyle w:val="NumberedList1"/>
        <w:numPr>
          <w:ilvl w:val="0"/>
          <w:numId w:val="183"/>
        </w:numPr>
      </w:pPr>
      <w:r>
        <w:t xml:space="preserve">On SM-2012-01, log on using </w:t>
      </w:r>
      <w:r w:rsidRPr="004944A1">
        <w:rPr>
          <w:rStyle w:val="Bold"/>
        </w:rPr>
        <w:t>CORP\Administrator</w:t>
      </w:r>
      <w:r>
        <w:t xml:space="preserve"> with a password of </w:t>
      </w:r>
      <w:r w:rsidRPr="004944A1">
        <w:rPr>
          <w:rStyle w:val="Bold"/>
        </w:rPr>
        <w:t>P@ssw0rd</w:t>
      </w:r>
      <w:r>
        <w:t>.</w:t>
      </w:r>
    </w:p>
    <w:p w:rsidR="008307AA" w:rsidRDefault="008307AA" w:rsidP="008307AA">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1E377F">
        <w:rPr>
          <w:rStyle w:val="Bold"/>
        </w:rPr>
        <w:t>2</w:t>
      </w:r>
      <w:r>
        <w:t xml:space="preserve">, and then click </w:t>
      </w:r>
      <w:r w:rsidRPr="004944A1">
        <w:rPr>
          <w:rStyle w:val="Bold"/>
        </w:rPr>
        <w:t>Service Manager Console</w:t>
      </w:r>
      <w:r>
        <w:t>.</w:t>
      </w:r>
    </w:p>
    <w:p w:rsidR="008307AA" w:rsidRDefault="008307AA" w:rsidP="008307AA">
      <w:pPr>
        <w:pStyle w:val="TextinList1"/>
      </w:pPr>
      <w:r>
        <w:t>The Service Manager Console starts.</w:t>
      </w:r>
    </w:p>
    <w:p w:rsidR="008307AA" w:rsidRDefault="008307AA" w:rsidP="00CC0A71">
      <w:pPr>
        <w:pStyle w:val="NumberedList1"/>
        <w:numPr>
          <w:ilvl w:val="0"/>
          <w:numId w:val="169"/>
        </w:numPr>
      </w:pPr>
      <w:r>
        <w:t xml:space="preserve">In the </w:t>
      </w:r>
      <w:r w:rsidRPr="00B30274">
        <w:rPr>
          <w:rStyle w:val="Bold"/>
        </w:rPr>
        <w:t>Service Manager Console</w:t>
      </w:r>
      <w:r>
        <w:t xml:space="preserve">, in the </w:t>
      </w:r>
      <w:r w:rsidRPr="00B30274">
        <w:rPr>
          <w:rStyle w:val="Bold"/>
        </w:rPr>
        <w:t>Navigation</w:t>
      </w:r>
      <w:r>
        <w:t xml:space="preserve"> pane, click </w:t>
      </w:r>
      <w:r>
        <w:rPr>
          <w:rStyle w:val="Bold"/>
        </w:rPr>
        <w:t>Compliance and Risk</w:t>
      </w:r>
      <w:r w:rsidR="006A30BB">
        <w:rPr>
          <w:rStyle w:val="Bold"/>
        </w:rPr>
        <w:t xml:space="preserve"> Items</w:t>
      </w:r>
      <w:r w:rsidRPr="00411BC9">
        <w:rPr>
          <w:rStyle w:val="Bold"/>
          <w:b w:val="0"/>
        </w:rPr>
        <w:t>.</w:t>
      </w:r>
    </w:p>
    <w:p w:rsidR="008307AA" w:rsidRDefault="008307AA" w:rsidP="00CC0A71">
      <w:pPr>
        <w:pStyle w:val="NumberedList1"/>
        <w:numPr>
          <w:ilvl w:val="0"/>
          <w:numId w:val="169"/>
        </w:numPr>
        <w:spacing w:line="220" w:lineRule="exact"/>
      </w:pPr>
      <w:r>
        <w:t xml:space="preserve">In the </w:t>
      </w:r>
      <w:r>
        <w:rPr>
          <w:rStyle w:val="Bold"/>
        </w:rPr>
        <w:t>Compliance and Risk</w:t>
      </w:r>
      <w:r w:rsidR="006A30BB">
        <w:rPr>
          <w:rStyle w:val="Bold"/>
        </w:rPr>
        <w:t xml:space="preserve"> Items</w:t>
      </w:r>
      <w:r w:rsidDel="00DB435C">
        <w:rPr>
          <w:rStyle w:val="Bold"/>
        </w:rPr>
        <w:t xml:space="preserve"> </w:t>
      </w:r>
      <w:r>
        <w:t>pane, go</w:t>
      </w:r>
      <w:r w:rsidRPr="00017264">
        <w:t xml:space="preserve"> </w:t>
      </w:r>
      <w:r>
        <w:t xml:space="preserve">to the </w:t>
      </w:r>
      <w:r w:rsidRPr="00F565CB">
        <w:t>All Compliance and Risk Items / Program Management / All Programs</w:t>
      </w:r>
      <w:r w:rsidRPr="004E484E">
        <w:t xml:space="preserve"> location</w:t>
      </w:r>
      <w:r>
        <w:t>.</w:t>
      </w:r>
    </w:p>
    <w:p w:rsidR="00006801" w:rsidRPr="00006801" w:rsidRDefault="008307AA"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sidR="00006801" w:rsidRPr="00006801">
        <w:rPr>
          <w:rStyle w:val="Bold"/>
        </w:rPr>
        <w:t>Credit Card Processing Compliance Program (PCI DSS)</w:t>
      </w:r>
      <w:r w:rsidR="00006801">
        <w:t>.</w:t>
      </w:r>
    </w:p>
    <w:p w:rsidR="008307AA" w:rsidRDefault="008307AA" w:rsidP="00CC0A71">
      <w:pPr>
        <w:pStyle w:val="NumberedList1"/>
        <w:numPr>
          <w:ilvl w:val="0"/>
          <w:numId w:val="169"/>
        </w:numPr>
        <w:tabs>
          <w:tab w:val="left" w:pos="360"/>
        </w:tabs>
        <w:spacing w:line="260" w:lineRule="exact"/>
      </w:pPr>
      <w:r>
        <w:t xml:space="preserve">In the </w:t>
      </w:r>
      <w:r>
        <w:rPr>
          <w:rStyle w:val="UI"/>
        </w:rPr>
        <w:t>Tasks</w:t>
      </w:r>
      <w:r>
        <w:t xml:space="preserve"> pane, click </w:t>
      </w:r>
      <w:r>
        <w:rPr>
          <w:rStyle w:val="UI"/>
        </w:rPr>
        <w:t>Edit</w:t>
      </w:r>
      <w:r>
        <w:t>.</w:t>
      </w:r>
    </w:p>
    <w:p w:rsidR="00006801" w:rsidRDefault="00006801" w:rsidP="00006801">
      <w:pPr>
        <w:pStyle w:val="TextinList1"/>
      </w:pPr>
      <w:r>
        <w:t xml:space="preserve">The </w:t>
      </w:r>
      <w:r w:rsidRPr="008C4AFC">
        <w:rPr>
          <w:rStyle w:val="Bold"/>
        </w:rPr>
        <w:t>Program Management &lt;</w:t>
      </w:r>
      <w:proofErr w:type="spellStart"/>
      <w:r w:rsidRPr="008C4AFC">
        <w:rPr>
          <w:rStyle w:val="BoldItalic"/>
        </w:rPr>
        <w:t>prog_id</w:t>
      </w:r>
      <w:proofErr w:type="spellEnd"/>
      <w:r w:rsidRPr="008C4AFC">
        <w:rPr>
          <w:rStyle w:val="Bold"/>
        </w:rPr>
        <w:t xml:space="preserve">&gt; - - </w:t>
      </w:r>
      <w:r w:rsidRPr="00006801">
        <w:rPr>
          <w:rStyle w:val="Bold"/>
        </w:rPr>
        <w:t>Credit Card Processing Compliance Program (PCI DSS)</w:t>
      </w:r>
      <w:r>
        <w:rPr>
          <w:rStyle w:val="Bold"/>
        </w:rPr>
        <w:t xml:space="preserve"> – Draft </w:t>
      </w:r>
      <w:r>
        <w:t xml:space="preserve">form opens (where </w:t>
      </w:r>
      <w:proofErr w:type="spellStart"/>
      <w:r w:rsidRPr="00006801">
        <w:rPr>
          <w:rStyle w:val="Italic"/>
        </w:rPr>
        <w:t>prog_id</w:t>
      </w:r>
      <w:proofErr w:type="spellEnd"/>
      <w:r>
        <w:t xml:space="preserve"> is the unique program identifier for the program.)</w:t>
      </w:r>
    </w:p>
    <w:p w:rsidR="008307AA" w:rsidRDefault="008307AA" w:rsidP="00CC0A71">
      <w:pPr>
        <w:pStyle w:val="NumberedList1"/>
        <w:numPr>
          <w:ilvl w:val="0"/>
          <w:numId w:val="169"/>
        </w:numPr>
        <w:tabs>
          <w:tab w:val="left" w:pos="360"/>
        </w:tabs>
        <w:spacing w:line="260" w:lineRule="exact"/>
      </w:pPr>
      <w:r>
        <w:lastRenderedPageBreak/>
        <w:t xml:space="preserve">In the </w:t>
      </w:r>
      <w:r w:rsidR="00006801" w:rsidRPr="008C4AFC">
        <w:rPr>
          <w:rStyle w:val="Bold"/>
        </w:rPr>
        <w:t>Program Management &lt;</w:t>
      </w:r>
      <w:proofErr w:type="spellStart"/>
      <w:r w:rsidR="00006801" w:rsidRPr="008C4AFC">
        <w:rPr>
          <w:rStyle w:val="BoldItalic"/>
        </w:rPr>
        <w:t>prog_id</w:t>
      </w:r>
      <w:proofErr w:type="spellEnd"/>
      <w:r w:rsidR="00006801" w:rsidRPr="008C4AFC">
        <w:rPr>
          <w:rStyle w:val="Bold"/>
        </w:rPr>
        <w:t xml:space="preserve">&gt; - - </w:t>
      </w:r>
      <w:r w:rsidR="00006801" w:rsidRPr="00006801">
        <w:rPr>
          <w:rStyle w:val="Bold"/>
        </w:rPr>
        <w:t>Credit Card Processing Compliance Program (PCI DSS)</w:t>
      </w:r>
      <w:r w:rsidR="00006801">
        <w:rPr>
          <w:rStyle w:val="Bold"/>
        </w:rPr>
        <w:t xml:space="preserve"> – Draft </w:t>
      </w:r>
      <w:r w:rsidR="00006801">
        <w:t>form</w:t>
      </w:r>
      <w:r>
        <w:t xml:space="preserve">, on the </w:t>
      </w:r>
      <w:r>
        <w:rPr>
          <w:rStyle w:val="UI"/>
        </w:rPr>
        <w:t>General</w:t>
      </w:r>
      <w:r>
        <w:t xml:space="preserve"> tab, in the </w:t>
      </w:r>
      <w:r>
        <w:rPr>
          <w:rStyle w:val="UI"/>
        </w:rPr>
        <w:t>Scope</w:t>
      </w:r>
      <w:r>
        <w:t xml:space="preserve"> section, in the </w:t>
      </w:r>
      <w:r>
        <w:rPr>
          <w:rStyle w:val="UI"/>
        </w:rPr>
        <w:t>Configuration Items in Scope</w:t>
      </w:r>
      <w:r>
        <w:t xml:space="preserve"> list box, click </w:t>
      </w:r>
      <w:r>
        <w:rPr>
          <w:rStyle w:val="UI"/>
        </w:rPr>
        <w:t>Add</w:t>
      </w:r>
      <w:r>
        <w:t>.</w:t>
      </w:r>
    </w:p>
    <w:p w:rsidR="00006801" w:rsidRDefault="00006801" w:rsidP="00006801">
      <w:pPr>
        <w:pStyle w:val="TextinList1"/>
      </w:pPr>
      <w:r>
        <w:t xml:space="preserve">The </w:t>
      </w:r>
      <w:r w:rsidRPr="00AD5B33">
        <w:rPr>
          <w:rStyle w:val="Bold"/>
        </w:rPr>
        <w:t>Select objects</w:t>
      </w:r>
      <w:r>
        <w:t xml:space="preserve"> form appears.</w:t>
      </w:r>
    </w:p>
    <w:p w:rsidR="00006801" w:rsidRDefault="00006801" w:rsidP="00CC0A71">
      <w:pPr>
        <w:pStyle w:val="NumberedList1"/>
        <w:numPr>
          <w:ilvl w:val="0"/>
          <w:numId w:val="169"/>
        </w:numPr>
        <w:tabs>
          <w:tab w:val="left" w:pos="360"/>
        </w:tabs>
        <w:spacing w:line="260" w:lineRule="exact"/>
      </w:pPr>
      <w:r>
        <w:t xml:space="preserve">In the </w:t>
      </w:r>
      <w:r>
        <w:rPr>
          <w:rStyle w:val="UI"/>
        </w:rPr>
        <w:t>Select objects</w:t>
      </w:r>
      <w:r>
        <w:t xml:space="preserve"> </w:t>
      </w:r>
      <w:r w:rsidR="00AD5B33">
        <w:t>form</w:t>
      </w:r>
      <w:r>
        <w:t xml:space="preserve"> perform the following steps and then click </w:t>
      </w:r>
      <w:r w:rsidRPr="00AD5B33">
        <w:rPr>
          <w:rStyle w:val="Bold"/>
        </w:rPr>
        <w:t>OK</w:t>
      </w:r>
      <w:r>
        <w:t>:</w:t>
      </w:r>
    </w:p>
    <w:p w:rsidR="00006801" w:rsidRDefault="00006801" w:rsidP="00CC0A71">
      <w:pPr>
        <w:pStyle w:val="NumberedList2"/>
        <w:numPr>
          <w:ilvl w:val="0"/>
          <w:numId w:val="203"/>
        </w:numPr>
      </w:pPr>
      <w:r>
        <w:t xml:space="preserve">In the drop-down list box for filtering, select </w:t>
      </w:r>
      <w:r w:rsidRPr="00006801">
        <w:rPr>
          <w:rStyle w:val="Bold"/>
        </w:rPr>
        <w:t>Computer</w:t>
      </w:r>
      <w:r>
        <w:t>.</w:t>
      </w:r>
    </w:p>
    <w:p w:rsidR="00006801" w:rsidRDefault="00006801" w:rsidP="00AD5B33">
      <w:pPr>
        <w:pStyle w:val="TextinList2"/>
      </w:pPr>
      <w:r>
        <w:t xml:space="preserve">The </w:t>
      </w:r>
      <w:r w:rsidR="00AD5B33" w:rsidRPr="00AD5B33">
        <w:rPr>
          <w:rStyle w:val="Bold"/>
        </w:rPr>
        <w:t>Available objects</w:t>
      </w:r>
      <w:r w:rsidR="00AD5B33">
        <w:t xml:space="preserve"> list box </w:t>
      </w:r>
      <w:r>
        <w:t xml:space="preserve">is refreshed to display only computers. </w:t>
      </w:r>
    </w:p>
    <w:p w:rsidR="00006801" w:rsidRDefault="00006801" w:rsidP="00006801">
      <w:pPr>
        <w:pStyle w:val="NumberedList2"/>
      </w:pPr>
      <w:r>
        <w:t xml:space="preserve">In </w:t>
      </w:r>
      <w:r w:rsidR="00AD5B33">
        <w:t xml:space="preserve">the </w:t>
      </w:r>
      <w:r w:rsidRPr="00AD5B33">
        <w:rPr>
          <w:rStyle w:val="Bold"/>
        </w:rPr>
        <w:t>Available objects</w:t>
      </w:r>
      <w:r w:rsidR="00AD5B33">
        <w:t xml:space="preserve"> list box</w:t>
      </w:r>
      <w:r>
        <w:t xml:space="preserve">, click </w:t>
      </w:r>
      <w:r w:rsidRPr="00AD5B33">
        <w:rPr>
          <w:rStyle w:val="Bold"/>
        </w:rPr>
        <w:t>WIN-2008R2-01</w:t>
      </w:r>
      <w:r>
        <w:t xml:space="preserve">, click </w:t>
      </w:r>
      <w:r w:rsidRPr="00AD5B33">
        <w:rPr>
          <w:rStyle w:val="Bold"/>
        </w:rPr>
        <w:t>Add</w:t>
      </w:r>
      <w:r>
        <w:t>.</w:t>
      </w:r>
    </w:p>
    <w:p w:rsidR="00AD5B33" w:rsidRDefault="00AD5B33" w:rsidP="00AD5B33">
      <w:pPr>
        <w:pStyle w:val="TextinList2"/>
      </w:pPr>
      <w:r>
        <w:t xml:space="preserve">The computers appear in the </w:t>
      </w:r>
      <w:proofErr w:type="gramStart"/>
      <w:r w:rsidRPr="00AD5B33">
        <w:rPr>
          <w:rStyle w:val="Bold"/>
        </w:rPr>
        <w:t>Selected</w:t>
      </w:r>
      <w:proofErr w:type="gramEnd"/>
      <w:r w:rsidRPr="00AD5B33">
        <w:rPr>
          <w:rStyle w:val="Bold"/>
        </w:rPr>
        <w:t xml:space="preserve"> objects</w:t>
      </w:r>
      <w:r>
        <w:t xml:space="preserve"> list box. </w:t>
      </w:r>
    </w:p>
    <w:p w:rsidR="00AD5B33" w:rsidRDefault="00AD5B33" w:rsidP="00CC0A71">
      <w:pPr>
        <w:pStyle w:val="NumberedList1"/>
        <w:numPr>
          <w:ilvl w:val="0"/>
          <w:numId w:val="169"/>
        </w:numPr>
      </w:pPr>
      <w:r>
        <w:t xml:space="preserve">The selected computers appear in the </w:t>
      </w:r>
      <w:r w:rsidRPr="00AD5B33">
        <w:rPr>
          <w:rStyle w:val="Bold"/>
        </w:rPr>
        <w:t>Configuration Items in Scope</w:t>
      </w:r>
      <w:r>
        <w:t xml:space="preserve"> list box.</w:t>
      </w:r>
    </w:p>
    <w:p w:rsidR="00AD5B33" w:rsidRDefault="00AD5B33" w:rsidP="00CC0A71">
      <w:pPr>
        <w:pStyle w:val="NumberedList1"/>
        <w:numPr>
          <w:ilvl w:val="0"/>
          <w:numId w:val="169"/>
        </w:numPr>
      </w:pPr>
      <w:r>
        <w:t xml:space="preserve">In the </w:t>
      </w:r>
      <w:r w:rsidRPr="008C4AFC">
        <w:rPr>
          <w:rStyle w:val="Bold"/>
        </w:rPr>
        <w:t>Program Management &lt;</w:t>
      </w:r>
      <w:proofErr w:type="spellStart"/>
      <w:r w:rsidRPr="008C4AFC">
        <w:rPr>
          <w:rStyle w:val="BoldItalic"/>
        </w:rPr>
        <w:t>prog_id</w:t>
      </w:r>
      <w:proofErr w:type="spellEnd"/>
      <w:r w:rsidRPr="008C4AFC">
        <w:rPr>
          <w:rStyle w:val="Bold"/>
        </w:rPr>
        <w:t xml:space="preserve">&gt; - - </w:t>
      </w:r>
      <w:r w:rsidRPr="00006801">
        <w:rPr>
          <w:rStyle w:val="Bold"/>
        </w:rPr>
        <w:t>Credit Card Processing Compliance Program (PCI DSS)</w:t>
      </w:r>
      <w:r>
        <w:rPr>
          <w:rStyle w:val="Bold"/>
        </w:rPr>
        <w:t xml:space="preserve"> – Draft </w:t>
      </w:r>
      <w:r>
        <w:t xml:space="preserve">form, click </w:t>
      </w:r>
      <w:r w:rsidRPr="00AD5B33">
        <w:rPr>
          <w:rStyle w:val="Bold"/>
        </w:rPr>
        <w:t>OK</w:t>
      </w:r>
      <w:r>
        <w:t>.</w:t>
      </w:r>
    </w:p>
    <w:p w:rsidR="00154876" w:rsidRDefault="00591981" w:rsidP="00154876">
      <w:pPr>
        <w:pStyle w:val="Heading2"/>
      </w:pPr>
      <w:bookmarkStart w:id="60" w:name="_Step_3-3:_Create"/>
      <w:bookmarkStart w:id="61" w:name="_Step_3-4:_Create"/>
      <w:bookmarkStart w:id="62" w:name="_Toc317173687"/>
      <w:bookmarkEnd w:id="60"/>
      <w:bookmarkEnd w:id="61"/>
      <w:r>
        <w:t>Step 3-</w:t>
      </w:r>
      <w:r w:rsidR="00435E3A">
        <w:t>3</w:t>
      </w:r>
      <w:r w:rsidR="00154876">
        <w:t xml:space="preserve">: Create </w:t>
      </w:r>
      <w:r w:rsidR="004C4765">
        <w:t xml:space="preserve">Authority Documents, </w:t>
      </w:r>
      <w:r w:rsidR="00154876">
        <w:t>Control Objectives</w:t>
      </w:r>
      <w:r w:rsidR="004C4765">
        <w:t>,</w:t>
      </w:r>
      <w:r w:rsidR="00154876">
        <w:t xml:space="preserve"> and Control Activities for the Program</w:t>
      </w:r>
      <w:bookmarkEnd w:id="62"/>
    </w:p>
    <w:p w:rsidR="00083209" w:rsidRDefault="00083209" w:rsidP="00083209">
      <w:r>
        <w:t xml:space="preserve">After you create an </w:t>
      </w:r>
      <w:r w:rsidR="00DE2D6E">
        <w:t>IT GRC management program</w:t>
      </w:r>
      <w:r>
        <w:t xml:space="preserve">, you are ready to create </w:t>
      </w:r>
      <w:r w:rsidR="004C4765">
        <w:t xml:space="preserve">authority documents, </w:t>
      </w:r>
      <w:r>
        <w:t>control objectives</w:t>
      </w:r>
      <w:r w:rsidR="004C4765">
        <w:t>,</w:t>
      </w:r>
      <w:r>
        <w:t xml:space="preserve"> and control activities for the program (in this example, the Credit Card Processing Compliance program). Creating control objectives and control activities for the program defines which control objectives are to be accomplished in the program. Import the control objectives and control activities to the program using the following table and instructions.</w:t>
      </w:r>
    </w:p>
    <w:p w:rsidR="00083209" w:rsidRDefault="00083209" w:rsidP="00083209">
      <w:pPr>
        <w:pStyle w:val="AlertLabel"/>
        <w:framePr w:wrap="notBeside"/>
      </w:pPr>
      <w:r>
        <w:rPr>
          <w:noProof/>
        </w:rPr>
        <w:drawing>
          <wp:inline distT="0" distB="0" distL="0" distR="0" wp14:anchorId="16A576F1" wp14:editId="64D0B17F">
            <wp:extent cx="228600" cy="1524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52400"/>
                    </a:xfrm>
                    <a:prstGeom prst="rect">
                      <a:avLst/>
                    </a:prstGeom>
                  </pic:spPr>
                </pic:pic>
              </a:graphicData>
            </a:graphic>
          </wp:inline>
        </w:drawing>
      </w:r>
      <w:r>
        <w:t xml:space="preserve">Note </w:t>
      </w:r>
    </w:p>
    <w:p w:rsidR="00822979" w:rsidRDefault="00083209" w:rsidP="00365DE8">
      <w:pPr>
        <w:pStyle w:val="AlertText"/>
      </w:pPr>
      <w:r>
        <w:t xml:space="preserve">As you run the Create Controls from Library Wizard, </w:t>
      </w:r>
      <w:r w:rsidR="00365DE8">
        <w:t>note</w:t>
      </w:r>
      <w:r>
        <w:t xml:space="preserve"> the number of control activities that are created for the program. Th</w:t>
      </w:r>
      <w:r w:rsidR="00CD4CC4">
        <w:t>ese</w:t>
      </w:r>
      <w:r>
        <w:t xml:space="preserve"> </w:t>
      </w:r>
      <w:r w:rsidR="00CD4CC4">
        <w:t xml:space="preserve">control activities </w:t>
      </w:r>
      <w:r>
        <w:t xml:space="preserve">illustrate the dramatic reduction of effort required to implement an </w:t>
      </w:r>
      <w:r w:rsidR="00DE2D6E">
        <w:t>IT GRC management program</w:t>
      </w:r>
      <w:r>
        <w:t xml:space="preserve"> because of the number of predefined control activities that are automatically </w:t>
      </w:r>
      <w:r w:rsidR="0063781F">
        <w:t>generated.</w:t>
      </w:r>
    </w:p>
    <w:p w:rsidR="00083209" w:rsidRPr="003444A7" w:rsidRDefault="00083209" w:rsidP="00083209">
      <w:pPr>
        <w:pStyle w:val="ProcedureTitle"/>
        <w:framePr w:wrap="notBeside"/>
      </w:pPr>
      <w:r>
        <w:rPr>
          <w:noProof/>
        </w:rPr>
        <w:drawing>
          <wp:inline distT="0" distB="0" distL="0" distR="0" wp14:anchorId="35364CF3" wp14:editId="7F32CAC2">
            <wp:extent cx="152400" cy="152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create control objectives and control activities for the </w:t>
      </w:r>
      <w:r w:rsidR="00DE2D6E">
        <w:t>IT GRC management program</w:t>
      </w:r>
    </w:p>
    <w:p w:rsidR="00083209" w:rsidRDefault="00083209" w:rsidP="00CC0A71">
      <w:pPr>
        <w:pStyle w:val="NumberedList1"/>
        <w:numPr>
          <w:ilvl w:val="0"/>
          <w:numId w:val="189"/>
        </w:numPr>
      </w:pPr>
      <w:r>
        <w:lastRenderedPageBreak/>
        <w:t xml:space="preserve">On SM-2012-01, log on using </w:t>
      </w:r>
      <w:r w:rsidRPr="004944A1">
        <w:rPr>
          <w:rStyle w:val="Bold"/>
        </w:rPr>
        <w:t>CORP\Administrator</w:t>
      </w:r>
      <w:r>
        <w:t xml:space="preserve"> with a password of </w:t>
      </w:r>
      <w:r w:rsidRPr="004944A1">
        <w:rPr>
          <w:rStyle w:val="Bold"/>
        </w:rPr>
        <w:t>P@ssw0rd</w:t>
      </w:r>
      <w:r>
        <w:t>.</w:t>
      </w:r>
    </w:p>
    <w:p w:rsidR="00083209" w:rsidRDefault="00083209" w:rsidP="00083209">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1E377F">
        <w:rPr>
          <w:rStyle w:val="Bold"/>
        </w:rPr>
        <w:t>2</w:t>
      </w:r>
      <w:r>
        <w:t xml:space="preserve">, and then click </w:t>
      </w:r>
      <w:r w:rsidRPr="004944A1">
        <w:rPr>
          <w:rStyle w:val="Bold"/>
        </w:rPr>
        <w:t>Service Manager Console</w:t>
      </w:r>
      <w:r>
        <w:t>.</w:t>
      </w:r>
    </w:p>
    <w:p w:rsidR="00083209" w:rsidRDefault="00083209" w:rsidP="00083209">
      <w:pPr>
        <w:pStyle w:val="TextinList1"/>
      </w:pPr>
      <w:r>
        <w:t>The Service Manager Console starts.</w:t>
      </w:r>
    </w:p>
    <w:p w:rsidR="00083209" w:rsidRDefault="00083209" w:rsidP="00CC0A71">
      <w:pPr>
        <w:pStyle w:val="NumberedList1"/>
        <w:numPr>
          <w:ilvl w:val="0"/>
          <w:numId w:val="169"/>
        </w:numPr>
      </w:pPr>
      <w:r>
        <w:t xml:space="preserve">In the </w:t>
      </w:r>
      <w:r w:rsidRPr="00CD4CC4">
        <w:rPr>
          <w:rStyle w:val="Bold"/>
          <w:b w:val="0"/>
        </w:rPr>
        <w:t>Service Manager Console</w:t>
      </w:r>
      <w:r>
        <w:t xml:space="preserve">, in the </w:t>
      </w:r>
      <w:r w:rsidRPr="00B30274">
        <w:rPr>
          <w:rStyle w:val="Bold"/>
        </w:rPr>
        <w:t>Navigation</w:t>
      </w:r>
      <w:r>
        <w:t xml:space="preserve"> pane, click </w:t>
      </w:r>
      <w:r>
        <w:rPr>
          <w:rStyle w:val="Bold"/>
        </w:rPr>
        <w:t>Compliance and Risk</w:t>
      </w:r>
      <w:r w:rsidR="006A30BB">
        <w:rPr>
          <w:rStyle w:val="Bold"/>
        </w:rPr>
        <w:t xml:space="preserve"> Items</w:t>
      </w:r>
      <w:r w:rsidRPr="00411BC9">
        <w:rPr>
          <w:rStyle w:val="Bold"/>
          <w:b w:val="0"/>
        </w:rPr>
        <w:t>.</w:t>
      </w:r>
    </w:p>
    <w:p w:rsidR="00083209" w:rsidRDefault="00083209" w:rsidP="00CC0A71">
      <w:pPr>
        <w:pStyle w:val="NumberedList1"/>
        <w:numPr>
          <w:ilvl w:val="0"/>
          <w:numId w:val="169"/>
        </w:numPr>
        <w:spacing w:line="220" w:lineRule="exact"/>
      </w:pPr>
      <w:r>
        <w:t xml:space="preserve">In the </w:t>
      </w:r>
      <w:r>
        <w:rPr>
          <w:rStyle w:val="Bold"/>
        </w:rPr>
        <w:t>Compliance and Risk</w:t>
      </w:r>
      <w:r w:rsidR="006A30BB">
        <w:rPr>
          <w:rStyle w:val="Bold"/>
        </w:rPr>
        <w:t xml:space="preserve"> Items</w:t>
      </w:r>
      <w:r w:rsidDel="00DB435C">
        <w:rPr>
          <w:rStyle w:val="Bold"/>
        </w:rPr>
        <w:t xml:space="preserve"> </w:t>
      </w:r>
      <w:r>
        <w:t>pane, go</w:t>
      </w:r>
      <w:r w:rsidRPr="00017264">
        <w:t xml:space="preserve"> </w:t>
      </w:r>
      <w:r>
        <w:t xml:space="preserve">to the </w:t>
      </w:r>
      <w:r w:rsidRPr="00F565CB">
        <w:t>All Compliance and Risk Items / Program Management / All Programs</w:t>
      </w:r>
      <w:r w:rsidRPr="004E484E">
        <w:t xml:space="preserve"> location</w:t>
      </w:r>
      <w:r>
        <w:t>.</w:t>
      </w:r>
    </w:p>
    <w:p w:rsidR="00083209" w:rsidRPr="00006801" w:rsidRDefault="00083209"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sidRPr="00006801">
        <w:rPr>
          <w:rStyle w:val="Bold"/>
        </w:rPr>
        <w:t>Credit Card Processing Compliance Program (PCI DSS)</w:t>
      </w:r>
      <w:r>
        <w:t>.</w:t>
      </w:r>
    </w:p>
    <w:p w:rsidR="001D56B4" w:rsidRDefault="001D56B4"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Pr>
          <w:rStyle w:val="Bold"/>
        </w:rPr>
        <w:t>Create Controls from Library</w:t>
      </w:r>
      <w:r>
        <w:t>.</w:t>
      </w:r>
    </w:p>
    <w:p w:rsidR="001D56B4" w:rsidRDefault="001D56B4" w:rsidP="001D56B4">
      <w:pPr>
        <w:pStyle w:val="TextinList1"/>
      </w:pPr>
      <w:r>
        <w:t>The Create Controls from Library Wizard starts.</w:t>
      </w:r>
    </w:p>
    <w:p w:rsidR="001D56B4" w:rsidRDefault="001D56B4" w:rsidP="001D56B4">
      <w:pPr>
        <w:pStyle w:val="NumberedList1"/>
      </w:pPr>
      <w:r>
        <w:t xml:space="preserve">Complete the Create Controls from Library Wizard </w:t>
      </w:r>
      <w:r w:rsidR="00F565CB">
        <w:t>using</w:t>
      </w:r>
      <w:r>
        <w:t xml:space="preserve"> 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1D56B4" w:rsidTr="001D56B4">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D56B4" w:rsidRDefault="001D56B4" w:rsidP="001D56B4">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D56B4" w:rsidRDefault="001D56B4" w:rsidP="001D56B4">
            <w:pPr>
              <w:pStyle w:val="Label"/>
            </w:pPr>
            <w:r>
              <w:t>Do this</w:t>
            </w:r>
          </w:p>
        </w:tc>
      </w:tr>
      <w:tr w:rsidR="001D56B4" w:rsidTr="001D56B4">
        <w:tc>
          <w:tcPr>
            <w:tcW w:w="2430" w:type="dxa"/>
            <w:tcBorders>
              <w:top w:val="single" w:sz="6" w:space="0" w:color="auto"/>
              <w:left w:val="single" w:sz="4" w:space="0" w:color="auto"/>
              <w:bottom w:val="single" w:sz="6" w:space="0" w:color="auto"/>
              <w:right w:val="single" w:sz="6" w:space="0" w:color="auto"/>
            </w:tcBorders>
            <w:hideMark/>
          </w:tcPr>
          <w:p w:rsidR="001D56B4" w:rsidRDefault="001D56B4" w:rsidP="001D56B4">
            <w:pPr>
              <w:pStyle w:val="CellBody"/>
            </w:pPr>
            <w:r>
              <w:t>Before you Begin</w:t>
            </w:r>
          </w:p>
        </w:tc>
        <w:tc>
          <w:tcPr>
            <w:tcW w:w="5130" w:type="dxa"/>
            <w:tcBorders>
              <w:top w:val="single" w:sz="6" w:space="0" w:color="auto"/>
              <w:left w:val="single" w:sz="6" w:space="0" w:color="auto"/>
              <w:bottom w:val="single" w:sz="6" w:space="0" w:color="auto"/>
              <w:right w:val="single" w:sz="4" w:space="0" w:color="auto"/>
            </w:tcBorders>
            <w:hideMark/>
          </w:tcPr>
          <w:p w:rsidR="001D56B4" w:rsidRPr="001E377F" w:rsidRDefault="001D56B4" w:rsidP="001E377F">
            <w:pPr>
              <w:pStyle w:val="NumberedList1"/>
              <w:numPr>
                <w:ilvl w:val="0"/>
                <w:numId w:val="331"/>
              </w:numPr>
              <w:rPr>
                <w:lang w:val="en-GB"/>
              </w:rPr>
            </w:pPr>
            <w:r>
              <w:t xml:space="preserve">Click </w:t>
            </w:r>
            <w:r>
              <w:rPr>
                <w:rStyle w:val="Bold"/>
              </w:rPr>
              <w:t>Next</w:t>
            </w:r>
            <w:r>
              <w:t>.</w:t>
            </w:r>
          </w:p>
        </w:tc>
      </w:tr>
      <w:tr w:rsidR="001D56B4" w:rsidTr="001D56B4">
        <w:tc>
          <w:tcPr>
            <w:tcW w:w="2430" w:type="dxa"/>
            <w:tcBorders>
              <w:top w:val="single" w:sz="6" w:space="0" w:color="auto"/>
              <w:left w:val="single" w:sz="4" w:space="0" w:color="auto"/>
              <w:bottom w:val="single" w:sz="6" w:space="0" w:color="auto"/>
              <w:right w:val="single" w:sz="6" w:space="0" w:color="auto"/>
            </w:tcBorders>
            <w:hideMark/>
          </w:tcPr>
          <w:p w:rsidR="001D56B4" w:rsidRDefault="001D56B4" w:rsidP="001D56B4">
            <w:pPr>
              <w:pStyle w:val="CellBody"/>
            </w:pPr>
            <w:r>
              <w:t>Program Selection</w:t>
            </w:r>
          </w:p>
        </w:tc>
        <w:tc>
          <w:tcPr>
            <w:tcW w:w="5130" w:type="dxa"/>
            <w:tcBorders>
              <w:top w:val="single" w:sz="6" w:space="0" w:color="auto"/>
              <w:left w:val="single" w:sz="6" w:space="0" w:color="auto"/>
              <w:bottom w:val="single" w:sz="6" w:space="0" w:color="auto"/>
              <w:right w:val="single" w:sz="4" w:space="0" w:color="auto"/>
            </w:tcBorders>
            <w:hideMark/>
          </w:tcPr>
          <w:p w:rsidR="001D56B4" w:rsidRDefault="001D56B4" w:rsidP="00CC0A71">
            <w:pPr>
              <w:pStyle w:val="NumberedList1"/>
              <w:numPr>
                <w:ilvl w:val="0"/>
                <w:numId w:val="186"/>
              </w:numPr>
              <w:tabs>
                <w:tab w:val="left" w:pos="360"/>
              </w:tabs>
              <w:spacing w:line="260" w:lineRule="exact"/>
            </w:pPr>
            <w:r>
              <w:t xml:space="preserve">In </w:t>
            </w:r>
            <w:r w:rsidRPr="001D56B4">
              <w:rPr>
                <w:rStyle w:val="Bold"/>
              </w:rPr>
              <w:t>Select a Program that you own, where the Categories, Control Objectives and Activities will be imported</w:t>
            </w:r>
            <w:r>
              <w:t xml:space="preserve">, select </w:t>
            </w:r>
            <w:r w:rsidRPr="00006801">
              <w:rPr>
                <w:rStyle w:val="Bold"/>
              </w:rPr>
              <w:t>Credit Card Processing Compliance Program (PCI DSS)</w:t>
            </w:r>
            <w:r>
              <w:t xml:space="preserve">. </w:t>
            </w:r>
          </w:p>
          <w:p w:rsidR="001D56B4" w:rsidRDefault="001D56B4"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2B5000" w:rsidTr="002B5000">
        <w:tc>
          <w:tcPr>
            <w:tcW w:w="2430" w:type="dxa"/>
            <w:tcBorders>
              <w:top w:val="single" w:sz="6" w:space="0" w:color="auto"/>
              <w:left w:val="single" w:sz="4" w:space="0" w:color="auto"/>
              <w:bottom w:val="single" w:sz="6" w:space="0" w:color="auto"/>
              <w:right w:val="single" w:sz="6" w:space="0" w:color="auto"/>
            </w:tcBorders>
            <w:hideMark/>
          </w:tcPr>
          <w:p w:rsidR="002B5000" w:rsidRDefault="002B5000" w:rsidP="002B5000">
            <w:pPr>
              <w:pStyle w:val="CellBody"/>
            </w:pPr>
            <w:r>
              <w:t>Library Selection</w:t>
            </w:r>
          </w:p>
        </w:tc>
        <w:tc>
          <w:tcPr>
            <w:tcW w:w="5130" w:type="dxa"/>
            <w:tcBorders>
              <w:top w:val="single" w:sz="6" w:space="0" w:color="auto"/>
              <w:left w:val="single" w:sz="6" w:space="0" w:color="auto"/>
              <w:bottom w:val="single" w:sz="6" w:space="0" w:color="auto"/>
              <w:right w:val="single" w:sz="4" w:space="0" w:color="auto"/>
            </w:tcBorders>
            <w:hideMark/>
          </w:tcPr>
          <w:p w:rsidR="00567239" w:rsidRDefault="00567239" w:rsidP="00CC0A71">
            <w:pPr>
              <w:pStyle w:val="NumberedList1"/>
              <w:numPr>
                <w:ilvl w:val="0"/>
                <w:numId w:val="184"/>
              </w:numPr>
              <w:tabs>
                <w:tab w:val="left" w:pos="360"/>
              </w:tabs>
              <w:spacing w:line="260" w:lineRule="exact"/>
            </w:pPr>
            <w:r>
              <w:t xml:space="preserve">Select the </w:t>
            </w:r>
            <w:proofErr w:type="spellStart"/>
            <w:r>
              <w:rPr>
                <w:rStyle w:val="Bold"/>
              </w:rPr>
              <w:t>Microsoft.AuthorityDocument.Library</w:t>
            </w:r>
            <w:proofErr w:type="spellEnd"/>
            <w:r>
              <w:t xml:space="preserve"> check box, and then click </w:t>
            </w:r>
            <w:r w:rsidRPr="002B5000">
              <w:rPr>
                <w:rStyle w:val="Bold"/>
              </w:rPr>
              <w:t>Add</w:t>
            </w:r>
            <w:r>
              <w:t>.</w:t>
            </w:r>
          </w:p>
          <w:p w:rsidR="002B5000" w:rsidRDefault="002B5000" w:rsidP="00CC0A71">
            <w:pPr>
              <w:pStyle w:val="NumberedList1"/>
              <w:numPr>
                <w:ilvl w:val="0"/>
                <w:numId w:val="184"/>
              </w:numPr>
              <w:tabs>
                <w:tab w:val="left" w:pos="360"/>
              </w:tabs>
              <w:spacing w:line="260" w:lineRule="exact"/>
            </w:pPr>
            <w:r>
              <w:t xml:space="preserve">Select the </w:t>
            </w:r>
            <w:proofErr w:type="spellStart"/>
            <w:r>
              <w:rPr>
                <w:rStyle w:val="Bold"/>
              </w:rPr>
              <w:t>Microsoft.ControlObjective.Library</w:t>
            </w:r>
            <w:proofErr w:type="spellEnd"/>
            <w:r>
              <w:t xml:space="preserve"> check box, and then click </w:t>
            </w:r>
            <w:r w:rsidRPr="002B5000">
              <w:rPr>
                <w:rStyle w:val="Bold"/>
              </w:rPr>
              <w:t>Add</w:t>
            </w:r>
            <w:r>
              <w:t>.</w:t>
            </w:r>
          </w:p>
          <w:p w:rsidR="00424EBB" w:rsidRDefault="00424EBB" w:rsidP="00CC0A71">
            <w:pPr>
              <w:pStyle w:val="NumberedList1"/>
              <w:numPr>
                <w:ilvl w:val="0"/>
                <w:numId w:val="184"/>
              </w:numPr>
              <w:tabs>
                <w:tab w:val="left" w:pos="360"/>
              </w:tabs>
              <w:spacing w:line="260" w:lineRule="exact"/>
            </w:pPr>
            <w:r>
              <w:t xml:space="preserve">Select the </w:t>
            </w:r>
            <w:r>
              <w:rPr>
                <w:rStyle w:val="Bold"/>
              </w:rPr>
              <w:t>Microsoft.Cont</w:t>
            </w:r>
            <w:r w:rsidR="00365DE8">
              <w:rPr>
                <w:rStyle w:val="Bold"/>
              </w:rPr>
              <w:t>r</w:t>
            </w:r>
            <w:r>
              <w:rPr>
                <w:rStyle w:val="Bold"/>
              </w:rPr>
              <w:t>olActivity.WS2008R2.Library</w:t>
            </w:r>
            <w:r>
              <w:t xml:space="preserve"> check box, and then click </w:t>
            </w:r>
            <w:r w:rsidRPr="002B5000">
              <w:rPr>
                <w:rStyle w:val="Bold"/>
              </w:rPr>
              <w:t>Add</w:t>
            </w:r>
            <w:r>
              <w:t>.</w:t>
            </w:r>
          </w:p>
          <w:p w:rsidR="002B5000" w:rsidRDefault="002B5000"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591981" w:rsidTr="00E37094">
        <w:tc>
          <w:tcPr>
            <w:tcW w:w="2430" w:type="dxa"/>
            <w:tcBorders>
              <w:top w:val="single" w:sz="6" w:space="0" w:color="auto"/>
              <w:left w:val="single" w:sz="4" w:space="0" w:color="auto"/>
              <w:bottom w:val="single" w:sz="6" w:space="0" w:color="auto"/>
              <w:right w:val="single" w:sz="6" w:space="0" w:color="auto"/>
            </w:tcBorders>
            <w:hideMark/>
          </w:tcPr>
          <w:p w:rsidR="00591981" w:rsidRDefault="00591981" w:rsidP="00E37094">
            <w:pPr>
              <w:pStyle w:val="CellBody"/>
            </w:pPr>
            <w:r>
              <w:t>Authority Document Selection</w:t>
            </w:r>
          </w:p>
        </w:tc>
        <w:tc>
          <w:tcPr>
            <w:tcW w:w="5130" w:type="dxa"/>
            <w:tcBorders>
              <w:top w:val="single" w:sz="6" w:space="0" w:color="auto"/>
              <w:left w:val="single" w:sz="6" w:space="0" w:color="auto"/>
              <w:bottom w:val="single" w:sz="6" w:space="0" w:color="auto"/>
              <w:right w:val="single" w:sz="4" w:space="0" w:color="auto"/>
            </w:tcBorders>
            <w:hideMark/>
          </w:tcPr>
          <w:p w:rsidR="00591981" w:rsidRDefault="00591981" w:rsidP="00CC0A71">
            <w:pPr>
              <w:pStyle w:val="NumberedList1"/>
              <w:numPr>
                <w:ilvl w:val="0"/>
                <w:numId w:val="188"/>
              </w:numPr>
              <w:tabs>
                <w:tab w:val="left" w:pos="360"/>
              </w:tabs>
              <w:spacing w:line="260" w:lineRule="exact"/>
            </w:pPr>
            <w:r>
              <w:t xml:space="preserve">Select </w:t>
            </w:r>
            <w:r>
              <w:rPr>
                <w:rStyle w:val="Bold"/>
              </w:rPr>
              <w:t xml:space="preserve">Payment Card Industry (PCI) Data Security Standard, Requirements and Security Assessment </w:t>
            </w:r>
            <w:r>
              <w:rPr>
                <w:rStyle w:val="Bold"/>
              </w:rPr>
              <w:lastRenderedPageBreak/>
              <w:t>Procedures</w:t>
            </w:r>
            <w:r>
              <w:t xml:space="preserve"> check box, and then click </w:t>
            </w:r>
            <w:r w:rsidRPr="00591981">
              <w:rPr>
                <w:rStyle w:val="Bold"/>
              </w:rPr>
              <w:t>Add</w:t>
            </w:r>
            <w:r>
              <w:t>.</w:t>
            </w:r>
          </w:p>
          <w:p w:rsidR="00591981" w:rsidRDefault="00591981"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424EBB" w:rsidTr="00E37094">
        <w:tc>
          <w:tcPr>
            <w:tcW w:w="2430" w:type="dxa"/>
            <w:tcBorders>
              <w:top w:val="single" w:sz="6" w:space="0" w:color="auto"/>
              <w:left w:val="single" w:sz="4" w:space="0" w:color="auto"/>
              <w:bottom w:val="single" w:sz="6" w:space="0" w:color="auto"/>
              <w:right w:val="single" w:sz="6" w:space="0" w:color="auto"/>
            </w:tcBorders>
            <w:hideMark/>
          </w:tcPr>
          <w:p w:rsidR="00424EBB" w:rsidRDefault="00424EBB" w:rsidP="00E37094">
            <w:pPr>
              <w:pStyle w:val="CellBody"/>
            </w:pPr>
            <w:r>
              <w:lastRenderedPageBreak/>
              <w:t>Control Objective  Selection</w:t>
            </w:r>
          </w:p>
        </w:tc>
        <w:tc>
          <w:tcPr>
            <w:tcW w:w="5130" w:type="dxa"/>
            <w:tcBorders>
              <w:top w:val="single" w:sz="6" w:space="0" w:color="auto"/>
              <w:left w:val="single" w:sz="6" w:space="0" w:color="auto"/>
              <w:bottom w:val="single" w:sz="6" w:space="0" w:color="auto"/>
              <w:right w:val="single" w:sz="4" w:space="0" w:color="auto"/>
            </w:tcBorders>
            <w:hideMark/>
          </w:tcPr>
          <w:p w:rsidR="00424EBB" w:rsidRDefault="00424EBB" w:rsidP="00CC0A71">
            <w:pPr>
              <w:pStyle w:val="NumberedList1"/>
              <w:numPr>
                <w:ilvl w:val="0"/>
                <w:numId w:val="185"/>
              </w:numPr>
              <w:tabs>
                <w:tab w:val="left" w:pos="360"/>
              </w:tabs>
              <w:spacing w:line="260" w:lineRule="exact"/>
            </w:pPr>
            <w:r>
              <w:t>Review the list of categories and control objectives selected by default (approximately 132).</w:t>
            </w:r>
          </w:p>
          <w:p w:rsidR="00424EBB" w:rsidRDefault="00424EBB"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1D56B4" w:rsidTr="001D56B4">
        <w:tc>
          <w:tcPr>
            <w:tcW w:w="2430" w:type="dxa"/>
            <w:tcBorders>
              <w:top w:val="single" w:sz="6" w:space="0" w:color="auto"/>
              <w:left w:val="single" w:sz="4" w:space="0" w:color="auto"/>
              <w:bottom w:val="single" w:sz="6" w:space="0" w:color="auto"/>
              <w:right w:val="single" w:sz="6" w:space="0" w:color="auto"/>
            </w:tcBorders>
            <w:hideMark/>
          </w:tcPr>
          <w:p w:rsidR="001D56B4" w:rsidRDefault="00591981" w:rsidP="00424EBB">
            <w:pPr>
              <w:pStyle w:val="CellBody"/>
            </w:pPr>
            <w:r>
              <w:t xml:space="preserve">Control </w:t>
            </w:r>
            <w:r w:rsidR="00424EBB">
              <w:t>Activity</w:t>
            </w:r>
            <w:r>
              <w:t xml:space="preserve"> </w:t>
            </w:r>
            <w:r w:rsidR="001D56B4">
              <w:t xml:space="preserve"> Selection</w:t>
            </w:r>
          </w:p>
        </w:tc>
        <w:tc>
          <w:tcPr>
            <w:tcW w:w="5130" w:type="dxa"/>
            <w:tcBorders>
              <w:top w:val="single" w:sz="6" w:space="0" w:color="auto"/>
              <w:left w:val="single" w:sz="6" w:space="0" w:color="auto"/>
              <w:bottom w:val="single" w:sz="6" w:space="0" w:color="auto"/>
              <w:right w:val="single" w:sz="4" w:space="0" w:color="auto"/>
            </w:tcBorders>
            <w:hideMark/>
          </w:tcPr>
          <w:p w:rsidR="00591981" w:rsidRDefault="00591981" w:rsidP="00CC0A71">
            <w:pPr>
              <w:pStyle w:val="NumberedList1"/>
              <w:numPr>
                <w:ilvl w:val="0"/>
                <w:numId w:val="187"/>
              </w:numPr>
              <w:tabs>
                <w:tab w:val="left" w:pos="360"/>
              </w:tabs>
              <w:spacing w:line="260" w:lineRule="exact"/>
            </w:pPr>
            <w:r>
              <w:t xml:space="preserve">Review the list of </w:t>
            </w:r>
            <w:r w:rsidR="00424EBB">
              <w:t>control activities</w:t>
            </w:r>
            <w:r>
              <w:t xml:space="preserve"> selected by default (approximately </w:t>
            </w:r>
            <w:r w:rsidR="00424EBB">
              <w:t>55</w:t>
            </w:r>
            <w:r>
              <w:t>).</w:t>
            </w:r>
          </w:p>
          <w:p w:rsidR="001D56B4" w:rsidRDefault="001D56B4"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424EBB" w:rsidTr="001D56B4">
        <w:tc>
          <w:tcPr>
            <w:tcW w:w="2430" w:type="dxa"/>
            <w:tcBorders>
              <w:top w:val="single" w:sz="6" w:space="0" w:color="auto"/>
              <w:left w:val="single" w:sz="4" w:space="0" w:color="auto"/>
              <w:bottom w:val="single" w:sz="6" w:space="0" w:color="auto"/>
              <w:right w:val="single" w:sz="6" w:space="0" w:color="auto"/>
            </w:tcBorders>
          </w:tcPr>
          <w:p w:rsidR="00424EBB" w:rsidRDefault="00424EBB" w:rsidP="001D56B4">
            <w:pPr>
              <w:pStyle w:val="CellBody"/>
            </w:pPr>
            <w:r>
              <w:t>Summary</w:t>
            </w:r>
          </w:p>
        </w:tc>
        <w:tc>
          <w:tcPr>
            <w:tcW w:w="5130" w:type="dxa"/>
            <w:tcBorders>
              <w:top w:val="single" w:sz="6" w:space="0" w:color="auto"/>
              <w:left w:val="single" w:sz="6" w:space="0" w:color="auto"/>
              <w:bottom w:val="single" w:sz="6" w:space="0" w:color="auto"/>
              <w:right w:val="single" w:sz="4" w:space="0" w:color="auto"/>
            </w:tcBorders>
          </w:tcPr>
          <w:p w:rsidR="00424EBB" w:rsidRDefault="00424EBB" w:rsidP="00CC0A71">
            <w:pPr>
              <w:pStyle w:val="NumberedList1"/>
              <w:numPr>
                <w:ilvl w:val="0"/>
                <w:numId w:val="232"/>
              </w:numPr>
            </w:pPr>
            <w:r>
              <w:t>Review the list of selected control objectives and control activities.</w:t>
            </w:r>
          </w:p>
          <w:p w:rsidR="00424EBB" w:rsidRDefault="00424EBB" w:rsidP="00CC0A71">
            <w:pPr>
              <w:pStyle w:val="NumberedList1"/>
              <w:numPr>
                <w:ilvl w:val="0"/>
                <w:numId w:val="117"/>
              </w:numPr>
            </w:pPr>
            <w:r>
              <w:t xml:space="preserve">Click </w:t>
            </w:r>
            <w:r w:rsidRPr="00424EBB">
              <w:rPr>
                <w:rStyle w:val="Bold"/>
              </w:rPr>
              <w:t>Create</w:t>
            </w:r>
            <w:r>
              <w:t>.</w:t>
            </w:r>
          </w:p>
          <w:p w:rsidR="00F21117" w:rsidRDefault="00F21117" w:rsidP="00F21117">
            <w:pPr>
              <w:pStyle w:val="AlertLabel"/>
              <w:framePr w:wrap="notBeside"/>
            </w:pPr>
            <w:r>
              <w:rPr>
                <w:noProof/>
              </w:rPr>
              <w:drawing>
                <wp:inline distT="0" distB="0" distL="0" distR="0" wp14:anchorId="5A99756D" wp14:editId="4C3AC7AA">
                  <wp:extent cx="228600" cy="1524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52400"/>
                          </a:xfrm>
                          <a:prstGeom prst="rect">
                            <a:avLst/>
                          </a:prstGeom>
                        </pic:spPr>
                      </pic:pic>
                    </a:graphicData>
                  </a:graphic>
                </wp:inline>
              </w:drawing>
            </w:r>
            <w:r>
              <w:t xml:space="preserve">Note </w:t>
            </w:r>
          </w:p>
          <w:p w:rsidR="00F21117" w:rsidRDefault="00CD4CC4" w:rsidP="00F21117">
            <w:pPr>
              <w:pStyle w:val="AlertText"/>
            </w:pPr>
            <w:r>
              <w:t>T</w:t>
            </w:r>
            <w:r w:rsidR="00F21117">
              <w:t xml:space="preserve">his operation can take a long period of time to complete. </w:t>
            </w:r>
          </w:p>
        </w:tc>
      </w:tr>
      <w:tr w:rsidR="001D56B4" w:rsidTr="001D56B4">
        <w:tc>
          <w:tcPr>
            <w:tcW w:w="2430" w:type="dxa"/>
            <w:tcBorders>
              <w:top w:val="single" w:sz="6" w:space="0" w:color="auto"/>
              <w:left w:val="single" w:sz="4" w:space="0" w:color="auto"/>
              <w:bottom w:val="single" w:sz="6" w:space="0" w:color="auto"/>
              <w:right w:val="single" w:sz="6" w:space="0" w:color="auto"/>
            </w:tcBorders>
            <w:hideMark/>
          </w:tcPr>
          <w:p w:rsidR="001D56B4" w:rsidRDefault="00F21117" w:rsidP="001D56B4">
            <w:pPr>
              <w:pStyle w:val="CellBody"/>
            </w:pPr>
            <w:r>
              <w:t>Completion</w:t>
            </w:r>
          </w:p>
        </w:tc>
        <w:tc>
          <w:tcPr>
            <w:tcW w:w="5130" w:type="dxa"/>
            <w:tcBorders>
              <w:top w:val="single" w:sz="6" w:space="0" w:color="auto"/>
              <w:left w:val="single" w:sz="6" w:space="0" w:color="auto"/>
              <w:bottom w:val="single" w:sz="6" w:space="0" w:color="auto"/>
              <w:right w:val="single" w:sz="4" w:space="0" w:color="auto"/>
            </w:tcBorders>
            <w:hideMark/>
          </w:tcPr>
          <w:p w:rsidR="001D56B4" w:rsidRDefault="001D56B4" w:rsidP="00CD4CC4">
            <w:pPr>
              <w:pStyle w:val="NumberedList1"/>
            </w:pPr>
            <w:r>
              <w:t>Review the</w:t>
            </w:r>
            <w:r w:rsidR="00F21117">
              <w:t xml:space="preserve"> completion</w:t>
            </w:r>
            <w:r>
              <w:t xml:space="preserve"> </w:t>
            </w:r>
            <w:r w:rsidR="00F21117">
              <w:t>status of the wizard, specifically if any control objectives or control activities failed</w:t>
            </w:r>
            <w:r>
              <w:t>.</w:t>
            </w:r>
          </w:p>
          <w:p w:rsidR="001D56B4" w:rsidRDefault="001D56B4" w:rsidP="00F21117">
            <w:pPr>
              <w:pStyle w:val="NumberedList1"/>
              <w:rPr>
                <w:lang w:val="en-GB"/>
              </w:rPr>
            </w:pPr>
            <w:r>
              <w:t xml:space="preserve">Click </w:t>
            </w:r>
            <w:r w:rsidR="00F21117">
              <w:rPr>
                <w:rStyle w:val="Bold"/>
              </w:rPr>
              <w:t>Close</w:t>
            </w:r>
            <w:r>
              <w:t>.</w:t>
            </w:r>
          </w:p>
        </w:tc>
      </w:tr>
    </w:tbl>
    <w:p w:rsidR="001D56B4" w:rsidRDefault="001D56B4" w:rsidP="001D56B4">
      <w:pPr>
        <w:pStyle w:val="TableSpacing"/>
        <w:rPr>
          <w:rFonts w:ascii="Arial" w:eastAsia="Times New Roman" w:hAnsi="Arial"/>
          <w:sz w:val="12"/>
          <w:szCs w:val="22"/>
        </w:rPr>
      </w:pPr>
    </w:p>
    <w:p w:rsidR="00BD4CA9" w:rsidRDefault="007951BE" w:rsidP="00BD4CA9">
      <w:pPr>
        <w:pStyle w:val="Heading2"/>
      </w:pPr>
      <w:bookmarkStart w:id="63" w:name="_Step_3-5:_Customize"/>
      <w:bookmarkStart w:id="64" w:name="_Toc317173688"/>
      <w:bookmarkEnd w:id="63"/>
      <w:r>
        <w:t>Step 3-</w:t>
      </w:r>
      <w:r w:rsidR="00435E3A">
        <w:t>4</w:t>
      </w:r>
      <w:r w:rsidR="00BD4CA9">
        <w:t>: Customize an Automated Control Activity</w:t>
      </w:r>
      <w:bookmarkEnd w:id="64"/>
    </w:p>
    <w:p w:rsidR="00B10E08" w:rsidRDefault="00B10E08" w:rsidP="00B10E08">
      <w:r>
        <w:t xml:space="preserve">The </w:t>
      </w:r>
      <w:r w:rsidR="00DE2D6E">
        <w:t xml:space="preserve">automated </w:t>
      </w:r>
      <w:r>
        <w:t xml:space="preserve">control activities that you created using the Create Controls from Library Wizard </w:t>
      </w:r>
      <w:r w:rsidR="009B65FE">
        <w:t>may need to be customized based on your organization</w:t>
      </w:r>
      <w:r w:rsidR="00DE2D6E">
        <w:t>’s policy or requirements</w:t>
      </w:r>
      <w:r>
        <w:t>.</w:t>
      </w:r>
    </w:p>
    <w:p w:rsidR="00B10E08" w:rsidRDefault="00B10E08" w:rsidP="00B10E08">
      <w:r>
        <w:t xml:space="preserve">In this example, </w:t>
      </w:r>
      <w:proofErr w:type="spellStart"/>
      <w:r>
        <w:t>Contoso</w:t>
      </w:r>
      <w:proofErr w:type="spellEnd"/>
      <w:r>
        <w:t xml:space="preserve"> </w:t>
      </w:r>
      <w:r w:rsidR="009B65FE">
        <w:t>has an existing policy that requires an account to be locked after five unsuccessful logon attempts. The descriptive text of the automated control activity needs to reflect this policy</w:t>
      </w:r>
      <w:r>
        <w:t>.</w:t>
      </w:r>
      <w:r w:rsidR="009B65FE">
        <w:t xml:space="preserve"> In addition, other information needs to be configured that is specific to the program, such as the technology used, if the control </w:t>
      </w:r>
      <w:r w:rsidR="009B65FE">
        <w:lastRenderedPageBreak/>
        <w:t xml:space="preserve">activity can be shared, the level of the control activity, and the priority of the control activity. </w:t>
      </w:r>
    </w:p>
    <w:p w:rsidR="00B10E08" w:rsidRPr="003444A7" w:rsidRDefault="00B10E08" w:rsidP="00B10E08">
      <w:pPr>
        <w:pStyle w:val="ProcedureTitle"/>
        <w:framePr w:wrap="notBeside"/>
      </w:pPr>
      <w:r>
        <w:rPr>
          <w:noProof/>
        </w:rPr>
        <w:drawing>
          <wp:inline distT="0" distB="0" distL="0" distR="0" wp14:anchorId="060AA246" wp14:editId="60FFFEEA">
            <wp:extent cx="1524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009B65FE">
        <w:t>customize</w:t>
      </w:r>
      <w:r>
        <w:t xml:space="preserve"> a</w:t>
      </w:r>
      <w:r w:rsidR="009B65FE">
        <w:t>n</w:t>
      </w:r>
      <w:r>
        <w:t xml:space="preserve"> </w:t>
      </w:r>
      <w:r w:rsidR="009B65FE">
        <w:t>automated</w:t>
      </w:r>
      <w:r>
        <w:t xml:space="preserve"> control activity</w:t>
      </w:r>
    </w:p>
    <w:p w:rsidR="00B10E08" w:rsidRDefault="00B10E08" w:rsidP="00CC0A71">
      <w:pPr>
        <w:pStyle w:val="NumberedList1"/>
        <w:numPr>
          <w:ilvl w:val="0"/>
          <w:numId w:val="192"/>
        </w:numPr>
      </w:pPr>
      <w:r>
        <w:t xml:space="preserve">On SM-2012-01, log on using </w:t>
      </w:r>
      <w:r w:rsidRPr="004944A1">
        <w:rPr>
          <w:rStyle w:val="Bold"/>
        </w:rPr>
        <w:t>CORP\Administrator</w:t>
      </w:r>
      <w:r>
        <w:t xml:space="preserve"> with a password of </w:t>
      </w:r>
      <w:r w:rsidRPr="004944A1">
        <w:rPr>
          <w:rStyle w:val="Bold"/>
        </w:rPr>
        <w:t>P@ssw0rd</w:t>
      </w:r>
      <w:r>
        <w:t>.</w:t>
      </w:r>
    </w:p>
    <w:p w:rsidR="00B10E08" w:rsidRDefault="00B10E08" w:rsidP="00B10E08">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1E377F">
        <w:rPr>
          <w:rStyle w:val="Bold"/>
        </w:rPr>
        <w:t>2</w:t>
      </w:r>
      <w:r>
        <w:t xml:space="preserve">, and then click </w:t>
      </w:r>
      <w:r w:rsidRPr="004944A1">
        <w:rPr>
          <w:rStyle w:val="Bold"/>
        </w:rPr>
        <w:t>Service Manager Console</w:t>
      </w:r>
      <w:r>
        <w:t>.</w:t>
      </w:r>
    </w:p>
    <w:p w:rsidR="00B10E08" w:rsidRDefault="00B10E08" w:rsidP="00B10E08">
      <w:pPr>
        <w:pStyle w:val="TextinList1"/>
      </w:pPr>
      <w:r>
        <w:t>The Service Manager Console starts.</w:t>
      </w:r>
    </w:p>
    <w:p w:rsidR="00B10E08" w:rsidRDefault="00B10E08" w:rsidP="00CC0A71">
      <w:pPr>
        <w:pStyle w:val="NumberedList1"/>
        <w:numPr>
          <w:ilvl w:val="0"/>
          <w:numId w:val="169"/>
        </w:numPr>
      </w:pPr>
      <w:r>
        <w:t xml:space="preserve">In the </w:t>
      </w:r>
      <w:r w:rsidRPr="006A498B">
        <w:rPr>
          <w:rStyle w:val="Bold"/>
          <w:b w:val="0"/>
        </w:rPr>
        <w:t>Service Manager Console</w:t>
      </w:r>
      <w:r>
        <w:t xml:space="preserve">, in the </w:t>
      </w:r>
      <w:r w:rsidRPr="00B30274">
        <w:rPr>
          <w:rStyle w:val="Bold"/>
        </w:rPr>
        <w:t>Navigation</w:t>
      </w:r>
      <w:r>
        <w:t xml:space="preserve"> pane, click </w:t>
      </w:r>
      <w:r>
        <w:rPr>
          <w:rStyle w:val="Bold"/>
        </w:rPr>
        <w:t>Compliance and Risk</w:t>
      </w:r>
      <w:r w:rsidR="006A30BB">
        <w:rPr>
          <w:rStyle w:val="Bold"/>
        </w:rPr>
        <w:t xml:space="preserve"> Items</w:t>
      </w:r>
      <w:r w:rsidRPr="00411BC9">
        <w:rPr>
          <w:rStyle w:val="Bold"/>
          <w:b w:val="0"/>
        </w:rPr>
        <w:t>.</w:t>
      </w:r>
    </w:p>
    <w:p w:rsidR="009B65FE" w:rsidRDefault="009B65FE" w:rsidP="00CC0A71">
      <w:pPr>
        <w:pStyle w:val="NumberedList1"/>
        <w:numPr>
          <w:ilvl w:val="0"/>
          <w:numId w:val="169"/>
        </w:numPr>
        <w:spacing w:line="220" w:lineRule="exact"/>
      </w:pPr>
      <w:r>
        <w:t xml:space="preserve">In the </w:t>
      </w:r>
      <w:r>
        <w:rPr>
          <w:rStyle w:val="Bold"/>
        </w:rPr>
        <w:t>Compliance and Risk</w:t>
      </w:r>
      <w:r w:rsidR="006A30BB">
        <w:rPr>
          <w:rStyle w:val="Bold"/>
        </w:rPr>
        <w:t xml:space="preserve"> Items</w:t>
      </w:r>
      <w:r w:rsidDel="00DB435C">
        <w:rPr>
          <w:rStyle w:val="Bold"/>
        </w:rPr>
        <w:t xml:space="preserve"> </w:t>
      </w:r>
      <w:r>
        <w:t>pane, go</w:t>
      </w:r>
      <w:r w:rsidRPr="00017264">
        <w:t xml:space="preserve"> </w:t>
      </w:r>
      <w:r>
        <w:t xml:space="preserve">to the </w:t>
      </w:r>
      <w:r w:rsidRPr="0087466F">
        <w:t>All Compliance and Risk Items / Program Management / All Programs</w:t>
      </w:r>
      <w:r w:rsidRPr="004E484E">
        <w:t xml:space="preserve"> location</w:t>
      </w:r>
      <w:r>
        <w:t>.</w:t>
      </w:r>
    </w:p>
    <w:p w:rsidR="009B65FE" w:rsidRPr="00006801" w:rsidRDefault="009B65FE"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sidRPr="00006801">
        <w:rPr>
          <w:rStyle w:val="Bold"/>
        </w:rPr>
        <w:t>Credit Card Processing Compliance Program (PCI DSS)</w:t>
      </w:r>
      <w:r>
        <w:t>.</w:t>
      </w:r>
    </w:p>
    <w:p w:rsidR="009B65FE" w:rsidRDefault="009B65FE"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Pr>
          <w:rStyle w:val="Bold"/>
        </w:rPr>
        <w:t>Edit</w:t>
      </w:r>
      <w:r>
        <w:t>.</w:t>
      </w:r>
    </w:p>
    <w:p w:rsidR="009B65FE" w:rsidRDefault="009B65FE" w:rsidP="009B65FE">
      <w:pPr>
        <w:pStyle w:val="TextinList1"/>
      </w:pPr>
      <w:r>
        <w:t xml:space="preserve">The </w:t>
      </w:r>
      <w:r w:rsidRPr="00E97EA0">
        <w:rPr>
          <w:rStyle w:val="Bold"/>
        </w:rPr>
        <w:t>Program Management &lt;</w:t>
      </w:r>
      <w:r w:rsidRPr="00E97EA0">
        <w:rPr>
          <w:rStyle w:val="BoldItalic"/>
        </w:rPr>
        <w:t>id</w:t>
      </w:r>
      <w:r w:rsidRPr="00E97EA0">
        <w:rPr>
          <w:rStyle w:val="Bold"/>
        </w:rPr>
        <w:t>&gt; - Credit Card Processing compliance Program (PCI DSS) – Draft</w:t>
      </w:r>
      <w:r>
        <w:t xml:space="preserve"> form opens (where </w:t>
      </w:r>
      <w:proofErr w:type="spellStart"/>
      <w:r w:rsidRPr="00E97EA0">
        <w:rPr>
          <w:rStyle w:val="Italic"/>
        </w:rPr>
        <w:t>id</w:t>
      </w:r>
      <w:proofErr w:type="spellEnd"/>
      <w:r>
        <w:t xml:space="preserve"> is the automatically generated program identifier).</w:t>
      </w:r>
    </w:p>
    <w:p w:rsidR="00C01DCC" w:rsidRDefault="00C01DCC" w:rsidP="00C01DCC">
      <w:pPr>
        <w:pStyle w:val="NumberedList1"/>
      </w:pPr>
      <w:r>
        <w:t>In the</w:t>
      </w:r>
      <w:r w:rsidRPr="00F03A6B">
        <w:t xml:space="preserve"> </w:t>
      </w:r>
      <w:r w:rsidRPr="00E97EA0">
        <w:rPr>
          <w:rStyle w:val="Bold"/>
        </w:rPr>
        <w:t xml:space="preserve">Program Management </w:t>
      </w:r>
      <w:proofErr w:type="gramStart"/>
      <w:r w:rsidRPr="00E97EA0">
        <w:rPr>
          <w:rStyle w:val="Bold"/>
        </w:rPr>
        <w:t>&lt;</w:t>
      </w:r>
      <w:r w:rsidRPr="00E97EA0">
        <w:rPr>
          <w:rStyle w:val="BoldItalic"/>
        </w:rPr>
        <w:t xml:space="preserve"> id</w:t>
      </w:r>
      <w:r w:rsidRPr="00E97EA0">
        <w:rPr>
          <w:rStyle w:val="Bold"/>
        </w:rPr>
        <w:t>&gt; - Credit Card Processing compliance Program (PCI DSS) – Draft</w:t>
      </w:r>
      <w:r>
        <w:t xml:space="preserve"> form, on the </w:t>
      </w:r>
      <w:r w:rsidRPr="00265DB6">
        <w:rPr>
          <w:rStyle w:val="Bold"/>
        </w:rPr>
        <w:t>Framework</w:t>
      </w:r>
      <w:r>
        <w:t xml:space="preserve"> tab, go</w:t>
      </w:r>
      <w:proofErr w:type="gramEnd"/>
      <w:r>
        <w:t xml:space="preserve"> to </w:t>
      </w:r>
      <w:r w:rsidRPr="00265DB6">
        <w:rPr>
          <w:rStyle w:val="Bold"/>
        </w:rPr>
        <w:t>PC</w:t>
      </w:r>
      <w:r w:rsidRPr="00F03A6B">
        <w:rPr>
          <w:rStyle w:val="Bold"/>
        </w:rPr>
        <w:t>&lt;</w:t>
      </w:r>
      <w:r w:rsidRPr="00F03A6B">
        <w:rPr>
          <w:rStyle w:val="BoldItalic"/>
        </w:rPr>
        <w:t>id</w:t>
      </w:r>
      <w:r w:rsidRPr="00F03A6B">
        <w:rPr>
          <w:rStyle w:val="Bold"/>
        </w:rPr>
        <w:t xml:space="preserve">&gt; </w:t>
      </w:r>
      <w:r>
        <w:rPr>
          <w:rStyle w:val="Bold"/>
        </w:rPr>
        <w:t>Identity and Access</w:t>
      </w:r>
      <w:r w:rsidRPr="00F03A6B">
        <w:rPr>
          <w:rStyle w:val="Bold"/>
        </w:rPr>
        <w:t xml:space="preserve"> Management / </w:t>
      </w:r>
      <w:r>
        <w:rPr>
          <w:rStyle w:val="Bold"/>
        </w:rPr>
        <w:t>PC</w:t>
      </w:r>
      <w:r w:rsidRPr="00F03A6B">
        <w:rPr>
          <w:rStyle w:val="Bold"/>
        </w:rPr>
        <w:t>&lt;</w:t>
      </w:r>
      <w:r w:rsidRPr="00C84910">
        <w:rPr>
          <w:rStyle w:val="BoldItalic"/>
        </w:rPr>
        <w:t>id</w:t>
      </w:r>
      <w:r w:rsidRPr="00F03A6B">
        <w:rPr>
          <w:rStyle w:val="Bold"/>
        </w:rPr>
        <w:t xml:space="preserve">&gt; </w:t>
      </w:r>
      <w:r>
        <w:rPr>
          <w:rStyle w:val="Bold"/>
        </w:rPr>
        <w:t>Access Management / CO</w:t>
      </w:r>
      <w:r w:rsidRPr="00F03A6B">
        <w:rPr>
          <w:rStyle w:val="Bold"/>
        </w:rPr>
        <w:t>&lt;</w:t>
      </w:r>
      <w:r w:rsidRPr="00C84910">
        <w:rPr>
          <w:rStyle w:val="BoldItalic"/>
        </w:rPr>
        <w:t>id</w:t>
      </w:r>
      <w:r w:rsidRPr="00F03A6B">
        <w:rPr>
          <w:rStyle w:val="Bold"/>
        </w:rPr>
        <w:t xml:space="preserve">&gt; </w:t>
      </w:r>
      <w:r>
        <w:rPr>
          <w:rStyle w:val="Bold"/>
        </w:rPr>
        <w:t>Account Lock</w:t>
      </w:r>
      <w:r>
        <w:t xml:space="preserve"> (where </w:t>
      </w:r>
      <w:proofErr w:type="spellStart"/>
      <w:r w:rsidRPr="00F03A6B">
        <w:rPr>
          <w:rStyle w:val="Italic"/>
        </w:rPr>
        <w:t>id</w:t>
      </w:r>
      <w:proofErr w:type="spellEnd"/>
      <w:r>
        <w:t xml:space="preserve"> is the unique identifier assigned to each item).</w:t>
      </w:r>
    </w:p>
    <w:p w:rsidR="00C01DCC" w:rsidRDefault="00C01DCC" w:rsidP="00C01DCC">
      <w:pPr>
        <w:pStyle w:val="NumberedList1"/>
      </w:pPr>
      <w:r>
        <w:t xml:space="preserve">Click </w:t>
      </w:r>
      <w:r w:rsidRPr="00C01DCC">
        <w:rPr>
          <w:rStyle w:val="Bold"/>
        </w:rPr>
        <w:t>Open</w:t>
      </w:r>
      <w:r>
        <w:t>.</w:t>
      </w:r>
    </w:p>
    <w:p w:rsidR="00C01DCC" w:rsidRDefault="00C01DCC" w:rsidP="00C01DCC">
      <w:pPr>
        <w:pStyle w:val="TextinList1"/>
      </w:pPr>
      <w:r>
        <w:t xml:space="preserve">The </w:t>
      </w:r>
      <w:r>
        <w:rPr>
          <w:rStyle w:val="Bold"/>
        </w:rPr>
        <w:t xml:space="preserve">Control Objective CO </w:t>
      </w:r>
      <w:r w:rsidRPr="00E97EA0">
        <w:rPr>
          <w:rStyle w:val="Bold"/>
        </w:rPr>
        <w:t>&lt;</w:t>
      </w:r>
      <w:r w:rsidRPr="00E97EA0">
        <w:rPr>
          <w:rStyle w:val="BoldItalic"/>
        </w:rPr>
        <w:t>id</w:t>
      </w:r>
      <w:r w:rsidRPr="00E97EA0">
        <w:rPr>
          <w:rStyle w:val="Bold"/>
        </w:rPr>
        <w:t xml:space="preserve">&gt; - </w:t>
      </w:r>
      <w:r>
        <w:rPr>
          <w:rStyle w:val="Bold"/>
        </w:rPr>
        <w:t>Account Lock</w:t>
      </w:r>
      <w:r w:rsidRPr="00E97EA0">
        <w:rPr>
          <w:rStyle w:val="Bold"/>
        </w:rPr>
        <w:t xml:space="preserve"> – Draft</w:t>
      </w:r>
      <w:r>
        <w:t xml:space="preserve"> form opens.</w:t>
      </w:r>
    </w:p>
    <w:p w:rsidR="00CF563E" w:rsidRDefault="00CF563E" w:rsidP="00CC0A71">
      <w:pPr>
        <w:pStyle w:val="NumberedList1"/>
        <w:numPr>
          <w:ilvl w:val="0"/>
          <w:numId w:val="169"/>
        </w:numPr>
        <w:spacing w:line="220" w:lineRule="exact"/>
      </w:pPr>
      <w:r>
        <w:t xml:space="preserve">In the </w:t>
      </w:r>
      <w:r>
        <w:rPr>
          <w:rStyle w:val="Bold"/>
        </w:rPr>
        <w:t xml:space="preserve">Control Objective CO </w:t>
      </w:r>
      <w:r w:rsidRPr="00E97EA0">
        <w:rPr>
          <w:rStyle w:val="Bold"/>
        </w:rPr>
        <w:t>&lt;</w:t>
      </w:r>
      <w:r w:rsidRPr="00E97EA0">
        <w:rPr>
          <w:rStyle w:val="BoldItalic"/>
        </w:rPr>
        <w:t>id</w:t>
      </w:r>
      <w:r w:rsidRPr="00E97EA0">
        <w:rPr>
          <w:rStyle w:val="Bold"/>
        </w:rPr>
        <w:t xml:space="preserve">&gt; - </w:t>
      </w:r>
      <w:r>
        <w:rPr>
          <w:rStyle w:val="Bold"/>
        </w:rPr>
        <w:t>Account Lock</w:t>
      </w:r>
      <w:r w:rsidRPr="00E97EA0">
        <w:rPr>
          <w:rStyle w:val="Bold"/>
        </w:rPr>
        <w:t xml:space="preserve"> – Draft</w:t>
      </w:r>
      <w:r>
        <w:t xml:space="preserve"> form</w:t>
      </w:r>
      <w:r w:rsidR="0012746A">
        <w:t>,</w:t>
      </w:r>
      <w:r>
        <w:t xml:space="preserve"> perform the </w:t>
      </w:r>
      <w:r w:rsidR="0012746A">
        <w:t xml:space="preserve">following </w:t>
      </w:r>
      <w:r>
        <w:t xml:space="preserve">steps and then click </w:t>
      </w:r>
      <w:r w:rsidRPr="008C4AFC">
        <w:rPr>
          <w:rStyle w:val="Bold"/>
        </w:rPr>
        <w:t>OK</w:t>
      </w:r>
      <w:r>
        <w:t>.</w:t>
      </w:r>
    </w:p>
    <w:p w:rsidR="00CF563E" w:rsidRDefault="00CF563E" w:rsidP="00CC0A71">
      <w:pPr>
        <w:pStyle w:val="NumberedList2"/>
        <w:numPr>
          <w:ilvl w:val="0"/>
          <w:numId w:val="219"/>
        </w:numPr>
      </w:pPr>
      <w:r>
        <w:t xml:space="preserve">In </w:t>
      </w:r>
      <w:r>
        <w:rPr>
          <w:rStyle w:val="Bold"/>
        </w:rPr>
        <w:t>Owner</w:t>
      </w:r>
      <w:r>
        <w:t xml:space="preserve">, type </w:t>
      </w:r>
      <w:r>
        <w:rPr>
          <w:rStyle w:val="Bold"/>
        </w:rPr>
        <w:t>CORP\Administrator</w:t>
      </w:r>
      <w:r>
        <w:t>.</w:t>
      </w:r>
    </w:p>
    <w:p w:rsidR="00CF563E" w:rsidRDefault="00CF563E" w:rsidP="00CF563E">
      <w:pPr>
        <w:pStyle w:val="NumberedList2"/>
      </w:pPr>
      <w:r>
        <w:t xml:space="preserve">In the </w:t>
      </w:r>
      <w:r w:rsidRPr="00293EEB">
        <w:rPr>
          <w:rStyle w:val="Bold"/>
        </w:rPr>
        <w:t>Tasks</w:t>
      </w:r>
      <w:r>
        <w:t xml:space="preserve"> pane, click </w:t>
      </w:r>
      <w:r w:rsidRPr="00293EEB">
        <w:rPr>
          <w:rStyle w:val="Bold"/>
        </w:rPr>
        <w:t>Publish Control Objective</w:t>
      </w:r>
      <w:r>
        <w:t>.</w:t>
      </w:r>
    </w:p>
    <w:p w:rsidR="00CF563E" w:rsidRDefault="00CF563E" w:rsidP="00CF563E">
      <w:pPr>
        <w:pStyle w:val="TextinList2"/>
      </w:pPr>
      <w:r>
        <w:t xml:space="preserve">The </w:t>
      </w:r>
      <w:r w:rsidRPr="00293EEB">
        <w:rPr>
          <w:rStyle w:val="Bold"/>
        </w:rPr>
        <w:t>Publish</w:t>
      </w:r>
      <w:r>
        <w:t xml:space="preserve"> dialog box appears, confirming you want to publish the control objective.</w:t>
      </w:r>
    </w:p>
    <w:p w:rsidR="00CF563E" w:rsidRDefault="00CF563E" w:rsidP="00CF563E">
      <w:pPr>
        <w:pStyle w:val="NumberedList2"/>
      </w:pPr>
      <w:r>
        <w:t xml:space="preserve">In the </w:t>
      </w:r>
      <w:r w:rsidRPr="00293EEB">
        <w:rPr>
          <w:rStyle w:val="Bold"/>
        </w:rPr>
        <w:t>Publish</w:t>
      </w:r>
      <w:r>
        <w:t xml:space="preserve"> dialog box, click </w:t>
      </w:r>
      <w:proofErr w:type="gramStart"/>
      <w:r w:rsidRPr="00293EEB">
        <w:rPr>
          <w:rStyle w:val="Bold"/>
        </w:rPr>
        <w:t>Yes</w:t>
      </w:r>
      <w:proofErr w:type="gramEnd"/>
      <w:r>
        <w:t>.</w:t>
      </w:r>
    </w:p>
    <w:p w:rsidR="00CF563E" w:rsidRDefault="00CF563E" w:rsidP="00CF563E">
      <w:pPr>
        <w:pStyle w:val="TextinList2"/>
      </w:pPr>
      <w:r>
        <w:lastRenderedPageBreak/>
        <w:t xml:space="preserve">The </w:t>
      </w:r>
      <w:r>
        <w:rPr>
          <w:rStyle w:val="Bold"/>
        </w:rPr>
        <w:t>Control Objective Publish task</w:t>
      </w:r>
      <w:r>
        <w:t xml:space="preserve"> dialog box appears, confirming that the control objective was successfully published.</w:t>
      </w:r>
    </w:p>
    <w:p w:rsidR="00CF563E" w:rsidRDefault="00CF563E" w:rsidP="00CF563E">
      <w:pPr>
        <w:pStyle w:val="NumberedList2"/>
      </w:pPr>
      <w:r>
        <w:t xml:space="preserve">In the </w:t>
      </w:r>
      <w:r w:rsidRPr="00293EEB">
        <w:rPr>
          <w:rStyle w:val="Bold"/>
        </w:rPr>
        <w:t>Publish</w:t>
      </w:r>
      <w:r>
        <w:t xml:space="preserve"> dialog box, click </w:t>
      </w:r>
      <w:r>
        <w:rPr>
          <w:rStyle w:val="Bold"/>
        </w:rPr>
        <w:t>OK</w:t>
      </w:r>
      <w:r>
        <w:t>.</w:t>
      </w:r>
    </w:p>
    <w:p w:rsidR="00CF563E" w:rsidRDefault="00CF563E" w:rsidP="00CF563E">
      <w:pPr>
        <w:pStyle w:val="TextinList1"/>
      </w:pPr>
      <w:r>
        <w:t>The</w:t>
      </w:r>
      <w:r w:rsidRPr="00F03A6B">
        <w:t xml:space="preserve"> </w:t>
      </w:r>
      <w:r w:rsidRPr="00E97EA0">
        <w:rPr>
          <w:rStyle w:val="Bold"/>
        </w:rPr>
        <w:t>Program Management &lt;</w:t>
      </w:r>
      <w:r w:rsidRPr="00E97EA0">
        <w:rPr>
          <w:rStyle w:val="BoldItalic"/>
        </w:rPr>
        <w:t xml:space="preserve"> id</w:t>
      </w:r>
      <w:r w:rsidRPr="00E97EA0">
        <w:rPr>
          <w:rStyle w:val="Bold"/>
        </w:rPr>
        <w:t>&gt; - Credit Card Processing compliance Program (PCI DSS) – Draft</w:t>
      </w:r>
      <w:r>
        <w:t xml:space="preserve"> form appears. </w:t>
      </w:r>
    </w:p>
    <w:p w:rsidR="009B65FE" w:rsidRDefault="009B65FE" w:rsidP="009B65FE">
      <w:pPr>
        <w:pStyle w:val="NumberedList1"/>
      </w:pPr>
      <w:r>
        <w:t>In the</w:t>
      </w:r>
      <w:r w:rsidRPr="00F03A6B">
        <w:t xml:space="preserve"> </w:t>
      </w:r>
      <w:r w:rsidRPr="00E97EA0">
        <w:rPr>
          <w:rStyle w:val="Bold"/>
        </w:rPr>
        <w:t xml:space="preserve">Program Management </w:t>
      </w:r>
      <w:proofErr w:type="gramStart"/>
      <w:r w:rsidRPr="00E97EA0">
        <w:rPr>
          <w:rStyle w:val="Bold"/>
        </w:rPr>
        <w:t>&lt;</w:t>
      </w:r>
      <w:r w:rsidRPr="00E97EA0">
        <w:rPr>
          <w:rStyle w:val="BoldItalic"/>
        </w:rPr>
        <w:t xml:space="preserve"> id</w:t>
      </w:r>
      <w:r w:rsidRPr="00E97EA0">
        <w:rPr>
          <w:rStyle w:val="Bold"/>
        </w:rPr>
        <w:t>&gt; - Credit Card Processing compliance Program (PCI DSS) – Draft</w:t>
      </w:r>
      <w:r>
        <w:t xml:space="preserve"> form, on the </w:t>
      </w:r>
      <w:r w:rsidRPr="00265DB6">
        <w:rPr>
          <w:rStyle w:val="Bold"/>
        </w:rPr>
        <w:t>Framework</w:t>
      </w:r>
      <w:r>
        <w:t xml:space="preserve"> tab, go</w:t>
      </w:r>
      <w:proofErr w:type="gramEnd"/>
      <w:r>
        <w:t xml:space="preserve"> to </w:t>
      </w:r>
      <w:r w:rsidR="00265DB6" w:rsidRPr="00265DB6">
        <w:rPr>
          <w:rStyle w:val="Bold"/>
        </w:rPr>
        <w:t>PC</w:t>
      </w:r>
      <w:r w:rsidRPr="00F03A6B">
        <w:rPr>
          <w:rStyle w:val="Bold"/>
        </w:rPr>
        <w:t>&lt;</w:t>
      </w:r>
      <w:r w:rsidRPr="00F03A6B">
        <w:rPr>
          <w:rStyle w:val="BoldItalic"/>
        </w:rPr>
        <w:t>id</w:t>
      </w:r>
      <w:r w:rsidRPr="00F03A6B">
        <w:rPr>
          <w:rStyle w:val="Bold"/>
        </w:rPr>
        <w:t xml:space="preserve">&gt; </w:t>
      </w:r>
      <w:r w:rsidR="00265DB6">
        <w:rPr>
          <w:rStyle w:val="Bold"/>
        </w:rPr>
        <w:t>Identity and Access</w:t>
      </w:r>
      <w:r w:rsidRPr="00F03A6B">
        <w:rPr>
          <w:rStyle w:val="Bold"/>
        </w:rPr>
        <w:t xml:space="preserve"> Management / </w:t>
      </w:r>
      <w:r w:rsidR="00265DB6">
        <w:rPr>
          <w:rStyle w:val="Bold"/>
        </w:rPr>
        <w:t>PC</w:t>
      </w:r>
      <w:r w:rsidRPr="00F03A6B">
        <w:rPr>
          <w:rStyle w:val="Bold"/>
        </w:rPr>
        <w:t>&lt;</w:t>
      </w:r>
      <w:r w:rsidRPr="00C84910">
        <w:rPr>
          <w:rStyle w:val="BoldItalic"/>
        </w:rPr>
        <w:t>id</w:t>
      </w:r>
      <w:r w:rsidRPr="00F03A6B">
        <w:rPr>
          <w:rStyle w:val="Bold"/>
        </w:rPr>
        <w:t xml:space="preserve">&gt; </w:t>
      </w:r>
      <w:r w:rsidR="00265DB6">
        <w:rPr>
          <w:rStyle w:val="Bold"/>
        </w:rPr>
        <w:t>Access Management / CO</w:t>
      </w:r>
      <w:r w:rsidR="00265DB6" w:rsidRPr="00F03A6B">
        <w:rPr>
          <w:rStyle w:val="Bold"/>
        </w:rPr>
        <w:t>&lt;</w:t>
      </w:r>
      <w:r w:rsidR="00265DB6" w:rsidRPr="00C84910">
        <w:rPr>
          <w:rStyle w:val="BoldItalic"/>
        </w:rPr>
        <w:t>id</w:t>
      </w:r>
      <w:r w:rsidR="00265DB6" w:rsidRPr="00F03A6B">
        <w:rPr>
          <w:rStyle w:val="Bold"/>
        </w:rPr>
        <w:t xml:space="preserve">&gt; </w:t>
      </w:r>
      <w:r w:rsidR="00265DB6">
        <w:rPr>
          <w:rStyle w:val="Bold"/>
        </w:rPr>
        <w:t>Account Lock</w:t>
      </w:r>
      <w:r w:rsidR="00265DB6" w:rsidRPr="00F03A6B">
        <w:rPr>
          <w:rStyle w:val="Bold"/>
        </w:rPr>
        <w:t xml:space="preserve"> </w:t>
      </w:r>
      <w:r w:rsidRPr="00F03A6B">
        <w:rPr>
          <w:rStyle w:val="Bold"/>
        </w:rPr>
        <w:t xml:space="preserve">/ </w:t>
      </w:r>
      <w:r w:rsidR="00265DB6">
        <w:rPr>
          <w:rStyle w:val="Bold"/>
        </w:rPr>
        <w:t>CMCA</w:t>
      </w:r>
      <w:r w:rsidRPr="00F03A6B">
        <w:rPr>
          <w:rStyle w:val="Bold"/>
        </w:rPr>
        <w:t>&lt;</w:t>
      </w:r>
      <w:r w:rsidRPr="00F03A6B">
        <w:rPr>
          <w:rStyle w:val="BoldItalic"/>
        </w:rPr>
        <w:t>id</w:t>
      </w:r>
      <w:r w:rsidRPr="00F03A6B">
        <w:rPr>
          <w:rStyle w:val="Bold"/>
        </w:rPr>
        <w:t xml:space="preserve">&gt; </w:t>
      </w:r>
      <w:r w:rsidR="00265DB6">
        <w:rPr>
          <w:rStyle w:val="Bold"/>
        </w:rPr>
        <w:t>Account Lock</w:t>
      </w:r>
      <w:r>
        <w:t xml:space="preserve"> (where </w:t>
      </w:r>
      <w:proofErr w:type="spellStart"/>
      <w:r w:rsidRPr="00F03A6B">
        <w:rPr>
          <w:rStyle w:val="Italic"/>
        </w:rPr>
        <w:t>id</w:t>
      </w:r>
      <w:proofErr w:type="spellEnd"/>
      <w:r>
        <w:t xml:space="preserve"> is the unique identifier assigned to each item).</w:t>
      </w:r>
    </w:p>
    <w:p w:rsidR="000079CC" w:rsidRDefault="000079CC" w:rsidP="000079CC">
      <w:pPr>
        <w:pStyle w:val="AlertLabelinList1"/>
        <w:framePr w:wrap="notBeside"/>
      </w:pPr>
      <w:r w:rsidRPr="00860C9B">
        <w:rPr>
          <w:noProof/>
        </w:rPr>
        <w:drawing>
          <wp:inline distT="0" distB="0" distL="0" distR="0" wp14:anchorId="57E34CA5" wp14:editId="46003686">
            <wp:extent cx="228600" cy="152400"/>
            <wp:effectExtent l="19050" t="0" r="0" b="0"/>
            <wp:docPr id="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Tip </w:t>
      </w:r>
    </w:p>
    <w:p w:rsidR="000079CC" w:rsidRDefault="000079CC" w:rsidP="000079CC">
      <w:pPr>
        <w:pStyle w:val="AlertTextinList1"/>
      </w:pPr>
      <w:r>
        <w:t xml:space="preserve">There will be multiple </w:t>
      </w:r>
      <w:r>
        <w:rPr>
          <w:rStyle w:val="Bold"/>
        </w:rPr>
        <w:t>CMCA</w:t>
      </w:r>
      <w:r w:rsidRPr="00F03A6B">
        <w:rPr>
          <w:rStyle w:val="Bold"/>
        </w:rPr>
        <w:t>&lt;</w:t>
      </w:r>
      <w:r w:rsidRPr="00F03A6B">
        <w:rPr>
          <w:rStyle w:val="BoldItalic"/>
        </w:rPr>
        <w:t>id</w:t>
      </w:r>
      <w:r w:rsidRPr="00F03A6B">
        <w:rPr>
          <w:rStyle w:val="Bold"/>
        </w:rPr>
        <w:t xml:space="preserve">&gt; </w:t>
      </w:r>
      <w:r>
        <w:rPr>
          <w:rStyle w:val="Bold"/>
        </w:rPr>
        <w:t>Account Lock</w:t>
      </w:r>
      <w:r>
        <w:t xml:space="preserve"> automated control activities. Select the automated control activity with the lower identifier </w:t>
      </w:r>
      <w:r w:rsidRPr="000079CC">
        <w:t>number.  For example, if</w:t>
      </w:r>
      <w:r>
        <w:t xml:space="preserve"> your environment has </w:t>
      </w:r>
      <w:r w:rsidRPr="000079CC">
        <w:t>CMCA</w:t>
      </w:r>
      <w:r>
        <w:t>63</w:t>
      </w:r>
      <w:r w:rsidRPr="000079CC">
        <w:t xml:space="preserve"> Account Lock</w:t>
      </w:r>
      <w:r>
        <w:t xml:space="preserve"> and </w:t>
      </w:r>
      <w:r w:rsidRPr="000079CC">
        <w:t>CMCA</w:t>
      </w:r>
      <w:r>
        <w:t>62</w:t>
      </w:r>
      <w:r w:rsidRPr="000079CC">
        <w:t xml:space="preserve"> Account Lock</w:t>
      </w:r>
      <w:r>
        <w:t xml:space="preserve">, select </w:t>
      </w:r>
      <w:r w:rsidRPr="000079CC">
        <w:t>CMCA</w:t>
      </w:r>
      <w:r>
        <w:t>62</w:t>
      </w:r>
      <w:r w:rsidRPr="000079CC">
        <w:t xml:space="preserve"> Account Lock</w:t>
      </w:r>
      <w:r>
        <w:t>.</w:t>
      </w:r>
    </w:p>
    <w:p w:rsidR="009B65FE" w:rsidRDefault="009B65FE" w:rsidP="009B65FE">
      <w:pPr>
        <w:pStyle w:val="NumberedList1"/>
      </w:pPr>
      <w:r>
        <w:t xml:space="preserve">Click </w:t>
      </w:r>
      <w:r w:rsidR="000079CC">
        <w:rPr>
          <w:rStyle w:val="Bold"/>
        </w:rPr>
        <w:t>Open</w:t>
      </w:r>
      <w:r>
        <w:t>.</w:t>
      </w:r>
    </w:p>
    <w:p w:rsidR="009B65FE" w:rsidRDefault="00B718D8" w:rsidP="0087466F">
      <w:pPr>
        <w:pStyle w:val="TextinList1"/>
      </w:pPr>
      <w:r>
        <w:t xml:space="preserve">The </w:t>
      </w:r>
      <w:r w:rsidRPr="0087466F">
        <w:rPr>
          <w:b/>
        </w:rPr>
        <w:t>Configuration Manager Control Activity CMCA&lt;</w:t>
      </w:r>
      <w:r w:rsidRPr="0087466F">
        <w:rPr>
          <w:b/>
          <w:i/>
        </w:rPr>
        <w:t>id</w:t>
      </w:r>
      <w:r w:rsidRPr="0087466F">
        <w:rPr>
          <w:b/>
        </w:rPr>
        <w:t>&gt; - Account Lock – Pending</w:t>
      </w:r>
      <w:r>
        <w:t xml:space="preserve"> form appears.</w:t>
      </w:r>
    </w:p>
    <w:p w:rsidR="00B718D8" w:rsidRDefault="00B718D8" w:rsidP="00CC0A71">
      <w:pPr>
        <w:pStyle w:val="NumberedList1"/>
        <w:numPr>
          <w:ilvl w:val="0"/>
          <w:numId w:val="169"/>
        </w:numPr>
        <w:spacing w:line="220" w:lineRule="exact"/>
      </w:pPr>
      <w:r>
        <w:t xml:space="preserve">In the </w:t>
      </w:r>
      <w:r w:rsidRPr="00B718D8">
        <w:rPr>
          <w:rStyle w:val="Bold"/>
        </w:rPr>
        <w:t>Configuration Manager Control Activity CMCA&lt;</w:t>
      </w:r>
      <w:r w:rsidRPr="00B718D8">
        <w:rPr>
          <w:rStyle w:val="BoldItalic"/>
        </w:rPr>
        <w:t>id</w:t>
      </w:r>
      <w:r w:rsidRPr="00B718D8">
        <w:rPr>
          <w:rStyle w:val="Bold"/>
        </w:rPr>
        <w:t>&gt; - Account Lock – Pending</w:t>
      </w:r>
      <w:r>
        <w:t xml:space="preserve"> form, configure the </w:t>
      </w:r>
      <w:r w:rsidRPr="007A0874">
        <w:rPr>
          <w:rStyle w:val="Bold"/>
        </w:rPr>
        <w:t>General</w:t>
      </w:r>
      <w:r>
        <w:t xml:space="preserve"> tab by performing the following steps:</w:t>
      </w:r>
    </w:p>
    <w:p w:rsidR="00B718D8" w:rsidRDefault="00B718D8" w:rsidP="00CC0A71">
      <w:pPr>
        <w:pStyle w:val="NumberedList2"/>
        <w:numPr>
          <w:ilvl w:val="0"/>
          <w:numId w:val="194"/>
        </w:numPr>
      </w:pPr>
      <w:r>
        <w:t xml:space="preserve">In </w:t>
      </w:r>
      <w:r w:rsidRPr="007A0874">
        <w:rPr>
          <w:rStyle w:val="Bold"/>
        </w:rPr>
        <w:t>Description</w:t>
      </w:r>
      <w:r>
        <w:t xml:space="preserve">, </w:t>
      </w:r>
      <w:r w:rsidR="0087466F">
        <w:t>add</w:t>
      </w:r>
      <w:r>
        <w:t xml:space="preserve"> the following text to the end of the existing text.</w:t>
      </w:r>
    </w:p>
    <w:p w:rsidR="007A0874" w:rsidRPr="007A0874" w:rsidRDefault="007A0874" w:rsidP="007A0874">
      <w:pPr>
        <w:pStyle w:val="TextinList2"/>
        <w:rPr>
          <w:rStyle w:val="Bold"/>
        </w:rPr>
      </w:pPr>
      <w:proofErr w:type="spellStart"/>
      <w:r w:rsidRPr="007A0874">
        <w:rPr>
          <w:rStyle w:val="Bold"/>
        </w:rPr>
        <w:t>Contoso</w:t>
      </w:r>
      <w:proofErr w:type="spellEnd"/>
      <w:r w:rsidRPr="007A0874">
        <w:rPr>
          <w:rStyle w:val="Bold"/>
        </w:rPr>
        <w:t xml:space="preserve"> policy is to lock accounts after five unsuccessful logon attempts.</w:t>
      </w:r>
    </w:p>
    <w:p w:rsidR="00B718D8" w:rsidRDefault="00B718D8" w:rsidP="00CC0A71">
      <w:pPr>
        <w:pStyle w:val="NumberedList2"/>
        <w:numPr>
          <w:ilvl w:val="0"/>
          <w:numId w:val="194"/>
        </w:numPr>
      </w:pPr>
      <w:r>
        <w:t xml:space="preserve">In </w:t>
      </w:r>
      <w:r>
        <w:rPr>
          <w:rStyle w:val="Bold"/>
        </w:rPr>
        <w:t>Owner</w:t>
      </w:r>
      <w:r>
        <w:t xml:space="preserve">, type </w:t>
      </w:r>
      <w:r>
        <w:rPr>
          <w:rStyle w:val="Bold"/>
        </w:rPr>
        <w:t>CORP\Administrator</w:t>
      </w:r>
      <w:r>
        <w:t>.</w:t>
      </w:r>
    </w:p>
    <w:p w:rsidR="007A0874" w:rsidRPr="007A0874" w:rsidRDefault="007A0874" w:rsidP="00CC0A71">
      <w:pPr>
        <w:pStyle w:val="NumberedList2"/>
        <w:numPr>
          <w:ilvl w:val="0"/>
          <w:numId w:val="194"/>
        </w:numPr>
        <w:rPr>
          <w:rStyle w:val="Bold"/>
          <w:b w:val="0"/>
          <w:szCs w:val="22"/>
        </w:rPr>
      </w:pPr>
      <w:r>
        <w:t xml:space="preserve">In </w:t>
      </w:r>
      <w:r>
        <w:rPr>
          <w:rStyle w:val="Bold"/>
        </w:rPr>
        <w:t>Shared</w:t>
      </w:r>
      <w:r>
        <w:t>, select</w:t>
      </w:r>
      <w:r>
        <w:rPr>
          <w:rStyle w:val="Bold"/>
        </w:rPr>
        <w:t xml:space="preserve"> </w:t>
      </w:r>
      <w:proofErr w:type="gramStart"/>
      <w:r>
        <w:rPr>
          <w:rStyle w:val="Bold"/>
        </w:rPr>
        <w:t>Yes</w:t>
      </w:r>
      <w:proofErr w:type="gramEnd"/>
      <w:r>
        <w:t>.</w:t>
      </w:r>
    </w:p>
    <w:p w:rsidR="00B718D8" w:rsidRDefault="007A0874" w:rsidP="00CC0A71">
      <w:pPr>
        <w:pStyle w:val="NumberedList2"/>
        <w:numPr>
          <w:ilvl w:val="0"/>
          <w:numId w:val="194"/>
        </w:numPr>
      </w:pPr>
      <w:r>
        <w:t xml:space="preserve">In </w:t>
      </w:r>
      <w:r>
        <w:rPr>
          <w:rStyle w:val="Bold"/>
        </w:rPr>
        <w:t>Technology</w:t>
      </w:r>
      <w:r>
        <w:t>, select</w:t>
      </w:r>
      <w:r>
        <w:rPr>
          <w:rStyle w:val="Bold"/>
        </w:rPr>
        <w:t xml:space="preserve"> Windows Server 2008 R2</w:t>
      </w:r>
      <w:r w:rsidR="00B718D8">
        <w:t>.</w:t>
      </w:r>
    </w:p>
    <w:p w:rsidR="009139DF" w:rsidRDefault="009139DF" w:rsidP="00CC0A71">
      <w:pPr>
        <w:pStyle w:val="NumberedList2"/>
        <w:numPr>
          <w:ilvl w:val="0"/>
          <w:numId w:val="194"/>
        </w:numPr>
      </w:pPr>
      <w:r>
        <w:t xml:space="preserve">In </w:t>
      </w:r>
      <w:r>
        <w:rPr>
          <w:rStyle w:val="Bold"/>
        </w:rPr>
        <w:t>Level</w:t>
      </w:r>
      <w:r>
        <w:t>, select</w:t>
      </w:r>
      <w:r>
        <w:rPr>
          <w:rStyle w:val="Bold"/>
        </w:rPr>
        <w:t xml:space="preserve"> 1.</w:t>
      </w:r>
    </w:p>
    <w:p w:rsidR="009139DF" w:rsidRPr="00F922E5" w:rsidRDefault="009139DF" w:rsidP="00CC0A71">
      <w:pPr>
        <w:pStyle w:val="NumberedList2"/>
        <w:numPr>
          <w:ilvl w:val="0"/>
          <w:numId w:val="194"/>
        </w:numPr>
        <w:rPr>
          <w:rStyle w:val="Bold"/>
          <w:b w:val="0"/>
          <w:szCs w:val="22"/>
        </w:rPr>
      </w:pPr>
      <w:r>
        <w:t xml:space="preserve">In </w:t>
      </w:r>
      <w:r>
        <w:rPr>
          <w:rStyle w:val="Bold"/>
        </w:rPr>
        <w:t>Priority</w:t>
      </w:r>
      <w:r>
        <w:t>, select</w:t>
      </w:r>
      <w:r>
        <w:rPr>
          <w:rStyle w:val="Bold"/>
        </w:rPr>
        <w:t xml:space="preserve"> 2.</w:t>
      </w:r>
    </w:p>
    <w:p w:rsidR="00F922E5" w:rsidRDefault="00F922E5" w:rsidP="00CC0A71">
      <w:pPr>
        <w:pStyle w:val="NumberedList2"/>
        <w:numPr>
          <w:ilvl w:val="0"/>
          <w:numId w:val="194"/>
        </w:numPr>
      </w:pPr>
      <w:r w:rsidRPr="00F922E5">
        <w:t>In the</w:t>
      </w:r>
      <w:r>
        <w:rPr>
          <w:rStyle w:val="Bold"/>
        </w:rPr>
        <w:t xml:space="preserve"> Tasks </w:t>
      </w:r>
      <w:r w:rsidRPr="00F922E5">
        <w:t>pane</w:t>
      </w:r>
      <w:r>
        <w:t xml:space="preserve">, click </w:t>
      </w:r>
      <w:r w:rsidRPr="00F922E5">
        <w:rPr>
          <w:rStyle w:val="Bold"/>
        </w:rPr>
        <w:t>Activate Control Activity</w:t>
      </w:r>
      <w:r>
        <w:t>.</w:t>
      </w:r>
    </w:p>
    <w:p w:rsidR="00F922E5" w:rsidRDefault="00F922E5" w:rsidP="00F922E5">
      <w:pPr>
        <w:pStyle w:val="TextinList2"/>
      </w:pPr>
      <w:r>
        <w:lastRenderedPageBreak/>
        <w:t xml:space="preserve">The </w:t>
      </w:r>
      <w:r w:rsidRPr="00F922E5">
        <w:rPr>
          <w:rStyle w:val="Bold"/>
        </w:rPr>
        <w:t>Activate</w:t>
      </w:r>
      <w:r>
        <w:t xml:space="preserve"> dialog box opens, confirming you </w:t>
      </w:r>
      <w:r w:rsidRPr="00F922E5">
        <w:rPr>
          <w:rStyle w:val="TextChar"/>
          <w:rFonts w:eastAsiaTheme="minorHAnsi"/>
        </w:rPr>
        <w:t>want</w:t>
      </w:r>
      <w:r>
        <w:t xml:space="preserve"> to activate the control activity.</w:t>
      </w:r>
    </w:p>
    <w:p w:rsidR="00F922E5" w:rsidRDefault="00F922E5" w:rsidP="00CC0A71">
      <w:pPr>
        <w:pStyle w:val="NumberedList2"/>
        <w:numPr>
          <w:ilvl w:val="0"/>
          <w:numId w:val="194"/>
        </w:numPr>
      </w:pPr>
      <w:r>
        <w:t xml:space="preserve">In the </w:t>
      </w:r>
      <w:r w:rsidRPr="00F922E5">
        <w:rPr>
          <w:rStyle w:val="Bold"/>
        </w:rPr>
        <w:t>Activate</w:t>
      </w:r>
      <w:r>
        <w:t xml:space="preserve"> dialog box, click </w:t>
      </w:r>
      <w:proofErr w:type="gramStart"/>
      <w:r w:rsidRPr="00F922E5">
        <w:rPr>
          <w:rStyle w:val="Bold"/>
        </w:rPr>
        <w:t>Yes</w:t>
      </w:r>
      <w:proofErr w:type="gramEnd"/>
      <w:r>
        <w:t>.</w:t>
      </w:r>
    </w:p>
    <w:p w:rsidR="006F401C" w:rsidRDefault="006F401C" w:rsidP="006F401C">
      <w:pPr>
        <w:pStyle w:val="TextinList2"/>
      </w:pPr>
      <w:r>
        <w:t xml:space="preserve">The </w:t>
      </w:r>
      <w:r>
        <w:rPr>
          <w:rStyle w:val="Bold"/>
        </w:rPr>
        <w:t>Control Activity Activation Task</w:t>
      </w:r>
      <w:r>
        <w:t xml:space="preserve"> dialog box opens, notifying you that the activation process was successful.</w:t>
      </w:r>
    </w:p>
    <w:p w:rsidR="006F401C" w:rsidRDefault="006F401C" w:rsidP="006F401C">
      <w:pPr>
        <w:pStyle w:val="NumberedList2"/>
      </w:pPr>
      <w:r>
        <w:t xml:space="preserve">In the </w:t>
      </w:r>
      <w:r>
        <w:rPr>
          <w:rStyle w:val="Bold"/>
        </w:rPr>
        <w:t>Control Activity Activation Task</w:t>
      </w:r>
      <w:r>
        <w:t xml:space="preserve"> dialog box, click </w:t>
      </w:r>
      <w:r>
        <w:rPr>
          <w:rStyle w:val="Bold"/>
        </w:rPr>
        <w:t>OK</w:t>
      </w:r>
      <w:r>
        <w:t>.</w:t>
      </w:r>
    </w:p>
    <w:p w:rsidR="007A0874" w:rsidRDefault="007A0874" w:rsidP="00CC0A71">
      <w:pPr>
        <w:pStyle w:val="NumberedList1"/>
        <w:numPr>
          <w:ilvl w:val="0"/>
          <w:numId w:val="169"/>
        </w:numPr>
        <w:spacing w:line="220" w:lineRule="exact"/>
      </w:pPr>
      <w:r>
        <w:t xml:space="preserve">In the </w:t>
      </w:r>
      <w:r w:rsidRPr="00B718D8">
        <w:rPr>
          <w:rStyle w:val="Bold"/>
        </w:rPr>
        <w:t>Configuration Manager Control Activity CMCA&lt;</w:t>
      </w:r>
      <w:r w:rsidRPr="00B718D8">
        <w:rPr>
          <w:rStyle w:val="BoldItalic"/>
        </w:rPr>
        <w:t>id</w:t>
      </w:r>
      <w:r w:rsidRPr="00B718D8">
        <w:rPr>
          <w:rStyle w:val="Bold"/>
        </w:rPr>
        <w:t>&gt; - Account Lock – Pending</w:t>
      </w:r>
      <w:r>
        <w:t xml:space="preserve"> form, click the </w:t>
      </w:r>
      <w:r w:rsidRPr="007A0874">
        <w:rPr>
          <w:rStyle w:val="Bold"/>
        </w:rPr>
        <w:t>Validation</w:t>
      </w:r>
      <w:r>
        <w:t xml:space="preserve"> tab</w:t>
      </w:r>
      <w:r w:rsidR="0012746A">
        <w:t>,</w:t>
      </w:r>
      <w:r>
        <w:t xml:space="preserve"> perform the following steps</w:t>
      </w:r>
      <w:r w:rsidR="0012746A">
        <w:t>,</w:t>
      </w:r>
      <w:r w:rsidR="00C7563E">
        <w:t xml:space="preserve"> and then </w:t>
      </w:r>
      <w:r w:rsidR="00055DD6">
        <w:t>click</w:t>
      </w:r>
      <w:r w:rsidR="00C7563E">
        <w:t xml:space="preserve"> </w:t>
      </w:r>
      <w:r w:rsidR="00C7563E" w:rsidRPr="00C7563E">
        <w:rPr>
          <w:rStyle w:val="Bold"/>
        </w:rPr>
        <w:t>OK</w:t>
      </w:r>
      <w:r>
        <w:t>:</w:t>
      </w:r>
    </w:p>
    <w:p w:rsidR="00AB3EA9" w:rsidRDefault="00AB3EA9" w:rsidP="00CC0A71">
      <w:pPr>
        <w:pStyle w:val="NumberedList2"/>
        <w:numPr>
          <w:ilvl w:val="0"/>
          <w:numId w:val="195"/>
        </w:numPr>
      </w:pPr>
      <w:r>
        <w:t xml:space="preserve">In </w:t>
      </w:r>
      <w:r w:rsidRPr="007A0874">
        <w:rPr>
          <w:rStyle w:val="Bold"/>
        </w:rPr>
        <w:t>Test ID</w:t>
      </w:r>
      <w:r>
        <w:t xml:space="preserve">, click </w:t>
      </w:r>
      <w:r>
        <w:rPr>
          <w:rStyle w:val="Bold"/>
        </w:rPr>
        <w:t>Associate Test</w:t>
      </w:r>
      <w:r>
        <w:t>.</w:t>
      </w:r>
    </w:p>
    <w:p w:rsidR="00AB3EA9" w:rsidRDefault="00AB3EA9" w:rsidP="0087466F">
      <w:pPr>
        <w:pStyle w:val="TextinList2"/>
      </w:pPr>
      <w:r>
        <w:t xml:space="preserve">The </w:t>
      </w:r>
      <w:r w:rsidRPr="0087466F">
        <w:rPr>
          <w:b/>
        </w:rPr>
        <w:t>Select objects</w:t>
      </w:r>
      <w:r>
        <w:t xml:space="preserve"> dialog box appears.</w:t>
      </w:r>
    </w:p>
    <w:p w:rsidR="00AB3EA9" w:rsidRDefault="00AB3EA9" w:rsidP="00CC0A71">
      <w:pPr>
        <w:pStyle w:val="NumberedList2"/>
        <w:numPr>
          <w:ilvl w:val="0"/>
          <w:numId w:val="195"/>
        </w:numPr>
      </w:pPr>
      <w:r>
        <w:t xml:space="preserve">In the </w:t>
      </w:r>
      <w:r>
        <w:rPr>
          <w:rStyle w:val="Bold"/>
        </w:rPr>
        <w:t xml:space="preserve">Select object </w:t>
      </w:r>
      <w:r w:rsidRPr="00AB3EA9">
        <w:t>dialog box,</w:t>
      </w:r>
      <w:r>
        <w:rPr>
          <w:rStyle w:val="Bold"/>
        </w:rPr>
        <w:t xml:space="preserve"> </w:t>
      </w:r>
      <w:r w:rsidR="00253220">
        <w:rPr>
          <w:rStyle w:val="Bold"/>
        </w:rPr>
        <w:t>click Copy of WS2008R2SP1 Domain Security Compliance-Account Lock</w:t>
      </w:r>
      <w:r w:rsidR="00253220">
        <w:t xml:space="preserve">, and then click </w:t>
      </w:r>
      <w:r w:rsidR="00253220" w:rsidRPr="00253220">
        <w:rPr>
          <w:rStyle w:val="Bold"/>
        </w:rPr>
        <w:t>OK</w:t>
      </w:r>
      <w:r w:rsidR="00253220">
        <w:t>.</w:t>
      </w:r>
    </w:p>
    <w:p w:rsidR="007A0874" w:rsidRDefault="007A0874" w:rsidP="007A0874">
      <w:pPr>
        <w:pStyle w:val="TextinList2"/>
      </w:pPr>
      <w:r>
        <w:t xml:space="preserve">The values in </w:t>
      </w:r>
      <w:r w:rsidR="00253220">
        <w:t xml:space="preserve">the </w:t>
      </w:r>
      <w:r w:rsidR="00253220" w:rsidRPr="007A0874">
        <w:rPr>
          <w:rStyle w:val="Bold"/>
        </w:rPr>
        <w:t>Test ID</w:t>
      </w:r>
      <w:r w:rsidR="00253220">
        <w:t xml:space="preserve"> and </w:t>
      </w:r>
      <w:r w:rsidR="00253220" w:rsidRPr="007A0874">
        <w:rPr>
          <w:rStyle w:val="Bold"/>
        </w:rPr>
        <w:t>Test Name</w:t>
      </w:r>
      <w:r w:rsidR="00253220">
        <w:t xml:space="preserve"> boxes </w:t>
      </w:r>
      <w:r w:rsidR="0012746A">
        <w:t xml:space="preserve">relate </w:t>
      </w:r>
      <w:r>
        <w:t xml:space="preserve">to a configuration item that is managed by the desired configuration manager in Configuration Manager. The values here </w:t>
      </w:r>
      <w:r w:rsidR="0012746A">
        <w:t>relate</w:t>
      </w:r>
      <w:r>
        <w:t xml:space="preserve"> to the corresponding configuration item in desired configuration manager. </w:t>
      </w:r>
      <w:r w:rsidR="0012746A">
        <w:t>These relations tie</w:t>
      </w:r>
      <w:r>
        <w:t xml:space="preserve"> specific control activit</w:t>
      </w:r>
      <w:r w:rsidR="0012746A">
        <w:t>ies</w:t>
      </w:r>
      <w:r>
        <w:t xml:space="preserve"> to specific configuration item</w:t>
      </w:r>
      <w:r w:rsidR="0012746A">
        <w:t>s</w:t>
      </w:r>
      <w:r>
        <w:t xml:space="preserve"> in desired configuration manager.</w:t>
      </w:r>
    </w:p>
    <w:p w:rsidR="007A0874" w:rsidRDefault="007A0874" w:rsidP="00CC0A71">
      <w:pPr>
        <w:pStyle w:val="NumberedList2"/>
        <w:numPr>
          <w:ilvl w:val="0"/>
          <w:numId w:val="195"/>
        </w:numPr>
      </w:pPr>
      <w:r>
        <w:t xml:space="preserve">Review the information in the </w:t>
      </w:r>
      <w:r w:rsidRPr="007A0874">
        <w:rPr>
          <w:rStyle w:val="Bold"/>
        </w:rPr>
        <w:t>Test Summary</w:t>
      </w:r>
      <w:r>
        <w:t xml:space="preserve"> box.</w:t>
      </w:r>
    </w:p>
    <w:p w:rsidR="007A0874" w:rsidRDefault="007A0874" w:rsidP="007A0874">
      <w:pPr>
        <w:pStyle w:val="TextinList2"/>
      </w:pPr>
      <w:r>
        <w:t xml:space="preserve">The text in the </w:t>
      </w:r>
      <w:r w:rsidRPr="007A0874">
        <w:rPr>
          <w:rStyle w:val="Bold"/>
        </w:rPr>
        <w:t>Test Summary</w:t>
      </w:r>
      <w:r>
        <w:t xml:space="preserve"> box describes how the automated assertion is performed using the desired configuration manager pack in Configuration Manager.</w:t>
      </w:r>
    </w:p>
    <w:p w:rsidR="00C7563E" w:rsidRDefault="00C7563E" w:rsidP="00C7563E">
      <w:pPr>
        <w:pStyle w:val="TextinList1"/>
      </w:pPr>
      <w:r>
        <w:t xml:space="preserve">The </w:t>
      </w:r>
      <w:r w:rsidRPr="00B718D8">
        <w:rPr>
          <w:rStyle w:val="Bold"/>
        </w:rPr>
        <w:t>Configuration Manager Control Activity CMCA&lt;</w:t>
      </w:r>
      <w:r w:rsidRPr="00B718D8">
        <w:rPr>
          <w:rStyle w:val="BoldItalic"/>
        </w:rPr>
        <w:t>id</w:t>
      </w:r>
      <w:r w:rsidRPr="00B718D8">
        <w:rPr>
          <w:rStyle w:val="Bold"/>
        </w:rPr>
        <w:t>&gt; - Account Lock – Pending</w:t>
      </w:r>
      <w:r>
        <w:t xml:space="preserve"> form closes and the control activity is updated.</w:t>
      </w:r>
    </w:p>
    <w:p w:rsidR="009139DF" w:rsidRDefault="009139DF" w:rsidP="00CC0A71">
      <w:pPr>
        <w:pStyle w:val="NumberedList1"/>
        <w:numPr>
          <w:ilvl w:val="0"/>
          <w:numId w:val="169"/>
        </w:numPr>
        <w:spacing w:line="220" w:lineRule="exact"/>
      </w:pPr>
      <w:r>
        <w:t xml:space="preserve">In the </w:t>
      </w:r>
      <w:r w:rsidRPr="00E97EA0">
        <w:rPr>
          <w:rStyle w:val="Bold"/>
        </w:rPr>
        <w:t>Program Management &lt;</w:t>
      </w:r>
      <w:r w:rsidRPr="00E97EA0">
        <w:rPr>
          <w:rStyle w:val="BoldItalic"/>
        </w:rPr>
        <w:t>id</w:t>
      </w:r>
      <w:r w:rsidRPr="00E97EA0">
        <w:rPr>
          <w:rStyle w:val="Bold"/>
        </w:rPr>
        <w:t>&gt; - Credit Card Processing compliance Program (PCI DSS) – Draft</w:t>
      </w:r>
      <w:r>
        <w:t xml:space="preserve"> form, click </w:t>
      </w:r>
      <w:r w:rsidRPr="009139DF">
        <w:rPr>
          <w:rStyle w:val="Bold"/>
        </w:rPr>
        <w:t>OK</w:t>
      </w:r>
      <w:r>
        <w:t>.</w:t>
      </w:r>
    </w:p>
    <w:p w:rsidR="00C7563E" w:rsidRDefault="00C7563E" w:rsidP="00CC0A71">
      <w:pPr>
        <w:pStyle w:val="NumberedList1"/>
        <w:numPr>
          <w:ilvl w:val="0"/>
          <w:numId w:val="169"/>
        </w:numPr>
        <w:spacing w:line="220" w:lineRule="exact"/>
      </w:pPr>
      <w:r>
        <w:t>Close all open windows and dialog boxes.</w:t>
      </w:r>
    </w:p>
    <w:p w:rsidR="00E37094" w:rsidRDefault="007951BE" w:rsidP="00E37094">
      <w:pPr>
        <w:pStyle w:val="Heading2"/>
      </w:pPr>
      <w:bookmarkStart w:id="65" w:name="_Step_3-6:_Create"/>
      <w:bookmarkStart w:id="66" w:name="_Toc317173689"/>
      <w:bookmarkEnd w:id="65"/>
      <w:r>
        <w:t>Step 3-</w:t>
      </w:r>
      <w:r w:rsidR="00435E3A">
        <w:t>5</w:t>
      </w:r>
      <w:r w:rsidR="00E37094">
        <w:t xml:space="preserve">: </w:t>
      </w:r>
      <w:r w:rsidR="006E28C1">
        <w:t>Create</w:t>
      </w:r>
      <w:r w:rsidR="00E37094">
        <w:t xml:space="preserve"> a Manual Control Activity</w:t>
      </w:r>
      <w:bookmarkEnd w:id="66"/>
    </w:p>
    <w:p w:rsidR="00204518" w:rsidRDefault="006E28C1" w:rsidP="006E28C1">
      <w:r>
        <w:t xml:space="preserve">The control activities that you created using the Create Controls from Library Wizard include only automated control activities. However, certain aspects of </w:t>
      </w:r>
      <w:r w:rsidR="00204518">
        <w:t xml:space="preserve">IT GRC management can only be done manually. Manual control activities allow you include these manual assertions of compliance into your </w:t>
      </w:r>
      <w:r w:rsidR="00DE2D6E">
        <w:t>IT GRC management program</w:t>
      </w:r>
      <w:r w:rsidR="00204518">
        <w:t>.</w:t>
      </w:r>
    </w:p>
    <w:p w:rsidR="003638C6" w:rsidRDefault="003638C6" w:rsidP="006E28C1">
      <w:r>
        <w:lastRenderedPageBreak/>
        <w:t xml:space="preserve">In this example, </w:t>
      </w:r>
      <w:proofErr w:type="spellStart"/>
      <w:r>
        <w:t>Contoso</w:t>
      </w:r>
      <w:proofErr w:type="spellEnd"/>
      <w:r>
        <w:t xml:space="preserve"> needs to evaluate the compatibility of their e-commerce application with the policies in the </w:t>
      </w:r>
      <w:r w:rsidR="00DE2D6E">
        <w:t>IT GRC management program</w:t>
      </w:r>
      <w:r>
        <w:t xml:space="preserve">. </w:t>
      </w:r>
      <w:r w:rsidR="00CC0FDD">
        <w:t xml:space="preserve">Because </w:t>
      </w:r>
      <w:r>
        <w:t>this activity must be performed manually, a corresponding manual control activity will be created.</w:t>
      </w:r>
    </w:p>
    <w:p w:rsidR="006E28C1" w:rsidRPr="003444A7" w:rsidRDefault="006E28C1" w:rsidP="006E28C1">
      <w:pPr>
        <w:pStyle w:val="ProcedureTitle"/>
        <w:framePr w:wrap="notBeside"/>
      </w:pPr>
      <w:r>
        <w:rPr>
          <w:noProof/>
        </w:rPr>
        <w:drawing>
          <wp:inline distT="0" distB="0" distL="0" distR="0" wp14:anchorId="113891B1" wp14:editId="4239F311">
            <wp:extent cx="1524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create a manual control activity</w:t>
      </w:r>
    </w:p>
    <w:p w:rsidR="006E28C1" w:rsidRDefault="006E28C1" w:rsidP="00CC0A71">
      <w:pPr>
        <w:pStyle w:val="NumberedList1"/>
        <w:numPr>
          <w:ilvl w:val="0"/>
          <w:numId w:val="193"/>
        </w:numPr>
      </w:pPr>
      <w:r>
        <w:t xml:space="preserve">On SM-2012-01, log on using </w:t>
      </w:r>
      <w:r w:rsidRPr="004944A1">
        <w:rPr>
          <w:rStyle w:val="Bold"/>
        </w:rPr>
        <w:t>CORP\Administrator</w:t>
      </w:r>
      <w:r>
        <w:t xml:space="preserve"> with a password of </w:t>
      </w:r>
      <w:r w:rsidRPr="004944A1">
        <w:rPr>
          <w:rStyle w:val="Bold"/>
        </w:rPr>
        <w:t>P@ssw0rd</w:t>
      </w:r>
      <w:r>
        <w:t>.</w:t>
      </w:r>
    </w:p>
    <w:p w:rsidR="006E28C1" w:rsidRDefault="006E28C1" w:rsidP="006E28C1">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1E377F">
        <w:rPr>
          <w:rStyle w:val="Bold"/>
        </w:rPr>
        <w:t>2</w:t>
      </w:r>
      <w:r>
        <w:t xml:space="preserve">, and then click </w:t>
      </w:r>
      <w:r w:rsidRPr="004944A1">
        <w:rPr>
          <w:rStyle w:val="Bold"/>
        </w:rPr>
        <w:t>Service Manager Console</w:t>
      </w:r>
      <w:r>
        <w:t>.</w:t>
      </w:r>
    </w:p>
    <w:p w:rsidR="006E28C1" w:rsidRDefault="006E28C1" w:rsidP="006E28C1">
      <w:pPr>
        <w:pStyle w:val="TextinList1"/>
      </w:pPr>
      <w:r>
        <w:t>The Service Manager Console starts.</w:t>
      </w:r>
    </w:p>
    <w:p w:rsidR="006E28C1" w:rsidRDefault="006E28C1" w:rsidP="00CC0A71">
      <w:pPr>
        <w:pStyle w:val="NumberedList1"/>
        <w:numPr>
          <w:ilvl w:val="0"/>
          <w:numId w:val="169"/>
        </w:numPr>
      </w:pPr>
      <w:r>
        <w:t xml:space="preserve">In the </w:t>
      </w:r>
      <w:r w:rsidRPr="00CC0FDD">
        <w:rPr>
          <w:rStyle w:val="Bold"/>
          <w:b w:val="0"/>
        </w:rPr>
        <w:t>Service Manager Console</w:t>
      </w:r>
      <w:r>
        <w:t xml:space="preserve">, in the </w:t>
      </w:r>
      <w:r w:rsidRPr="00B30274">
        <w:rPr>
          <w:rStyle w:val="Bold"/>
        </w:rPr>
        <w:t>Navigation</w:t>
      </w:r>
      <w:r>
        <w:t xml:space="preserve"> pane, click </w:t>
      </w:r>
      <w:r>
        <w:rPr>
          <w:rStyle w:val="Bold"/>
        </w:rPr>
        <w:t>Compliance and Risk</w:t>
      </w:r>
      <w:r w:rsidR="006C5A07">
        <w:rPr>
          <w:rStyle w:val="Bold"/>
        </w:rPr>
        <w:t xml:space="preserve"> Items</w:t>
      </w:r>
      <w:r w:rsidRPr="00411BC9">
        <w:rPr>
          <w:rStyle w:val="Bold"/>
          <w:b w:val="0"/>
        </w:rPr>
        <w:t>.</w:t>
      </w:r>
    </w:p>
    <w:p w:rsidR="006E28C1" w:rsidRDefault="006E28C1" w:rsidP="00CC0A71">
      <w:pPr>
        <w:pStyle w:val="NumberedList1"/>
        <w:numPr>
          <w:ilvl w:val="0"/>
          <w:numId w:val="169"/>
        </w:numPr>
        <w:spacing w:line="220" w:lineRule="exact"/>
      </w:pPr>
      <w:r>
        <w:t xml:space="preserve">In the </w:t>
      </w:r>
      <w:r>
        <w:rPr>
          <w:rStyle w:val="Bold"/>
        </w:rPr>
        <w:t>Compliance and Risk</w:t>
      </w:r>
      <w:r w:rsidR="006C5A07">
        <w:rPr>
          <w:rStyle w:val="Bold"/>
        </w:rPr>
        <w:t xml:space="preserve"> Items</w:t>
      </w:r>
      <w:r w:rsidDel="00DB435C">
        <w:rPr>
          <w:rStyle w:val="Bold"/>
        </w:rPr>
        <w:t xml:space="preserve"> </w:t>
      </w:r>
      <w:r>
        <w:t>pane, go</w:t>
      </w:r>
      <w:r w:rsidRPr="00017264">
        <w:t xml:space="preserve"> </w:t>
      </w:r>
      <w:r>
        <w:t xml:space="preserve">to the </w:t>
      </w:r>
      <w:r w:rsidRPr="00337405">
        <w:t xml:space="preserve">All Compliance and Risk Items / </w:t>
      </w:r>
      <w:r w:rsidR="00204518" w:rsidRPr="00337405">
        <w:t>Control</w:t>
      </w:r>
      <w:r w:rsidRPr="00337405">
        <w:t xml:space="preserve"> Management </w:t>
      </w:r>
      <w:r w:rsidR="00204518" w:rsidRPr="00337405">
        <w:t xml:space="preserve">/ Control Activities / Manual Control Activities </w:t>
      </w:r>
      <w:r w:rsidRPr="00337405">
        <w:t xml:space="preserve">/ All </w:t>
      </w:r>
      <w:r w:rsidR="00155C16">
        <w:t>Manual C</w:t>
      </w:r>
      <w:r w:rsidR="00204518" w:rsidRPr="00337405">
        <w:t>ontrol Activities</w:t>
      </w:r>
      <w:r w:rsidRPr="004E484E">
        <w:t xml:space="preserve"> location</w:t>
      </w:r>
      <w:r>
        <w:t>.</w:t>
      </w:r>
    </w:p>
    <w:p w:rsidR="00204518" w:rsidRDefault="00204518"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Pr>
          <w:rStyle w:val="Bold"/>
        </w:rPr>
        <w:t>Create Manual Control Activity</w:t>
      </w:r>
      <w:r>
        <w:t>.</w:t>
      </w:r>
    </w:p>
    <w:p w:rsidR="00204518" w:rsidRDefault="00204518" w:rsidP="00204518">
      <w:pPr>
        <w:pStyle w:val="TextinList1"/>
      </w:pPr>
      <w:r>
        <w:t xml:space="preserve">The </w:t>
      </w:r>
      <w:r w:rsidRPr="00204518">
        <w:rPr>
          <w:rStyle w:val="Bold"/>
        </w:rPr>
        <w:t>Manual Control Activity &lt;</w:t>
      </w:r>
      <w:proofErr w:type="spellStart"/>
      <w:r w:rsidRPr="00204518">
        <w:rPr>
          <w:rStyle w:val="BoldItalic"/>
        </w:rPr>
        <w:t>mca_id</w:t>
      </w:r>
      <w:proofErr w:type="spellEnd"/>
      <w:r w:rsidRPr="00204518">
        <w:rPr>
          <w:rStyle w:val="Bold"/>
        </w:rPr>
        <w:t>&gt; - - New</w:t>
      </w:r>
      <w:r>
        <w:t xml:space="preserve"> form opens (where </w:t>
      </w:r>
      <w:proofErr w:type="spellStart"/>
      <w:r w:rsidRPr="00204518">
        <w:rPr>
          <w:rStyle w:val="Italic"/>
        </w:rPr>
        <w:t>mca_id</w:t>
      </w:r>
      <w:proofErr w:type="spellEnd"/>
      <w:r>
        <w:t xml:space="preserve"> is the manual control activity identifier that was automatically generated).</w:t>
      </w:r>
    </w:p>
    <w:p w:rsidR="008201CF" w:rsidRDefault="008201CF" w:rsidP="00CC0A71">
      <w:pPr>
        <w:pStyle w:val="NumberedList1"/>
        <w:numPr>
          <w:ilvl w:val="0"/>
          <w:numId w:val="169"/>
        </w:numPr>
        <w:spacing w:line="220" w:lineRule="exact"/>
      </w:pPr>
      <w:r>
        <w:t xml:space="preserve">Complete the </w:t>
      </w:r>
      <w:r w:rsidRPr="00204518">
        <w:rPr>
          <w:rStyle w:val="Bold"/>
        </w:rPr>
        <w:t>Manual Control Activity &lt;</w:t>
      </w:r>
      <w:proofErr w:type="spellStart"/>
      <w:r w:rsidRPr="00204518">
        <w:rPr>
          <w:rStyle w:val="BoldItalic"/>
        </w:rPr>
        <w:t>mca_id</w:t>
      </w:r>
      <w:proofErr w:type="spellEnd"/>
      <w:r w:rsidRPr="00204518">
        <w:rPr>
          <w:rStyle w:val="Bold"/>
        </w:rPr>
        <w:t>&gt; - - New</w:t>
      </w:r>
      <w:r>
        <w:t xml:space="preserve"> form by performing the </w:t>
      </w:r>
      <w:r w:rsidR="00CC0FDD">
        <w:t xml:space="preserve">following </w:t>
      </w:r>
      <w:r>
        <w:t xml:space="preserve">steps and then clicking </w:t>
      </w:r>
      <w:r w:rsidRPr="008C4AFC">
        <w:rPr>
          <w:rStyle w:val="Bold"/>
        </w:rPr>
        <w:t>OK</w:t>
      </w:r>
      <w:r>
        <w:t>.</w:t>
      </w:r>
    </w:p>
    <w:p w:rsidR="003638C6" w:rsidRDefault="003638C6" w:rsidP="00CC0A71">
      <w:pPr>
        <w:pStyle w:val="NumberedList2"/>
        <w:numPr>
          <w:ilvl w:val="0"/>
          <w:numId w:val="190"/>
        </w:numPr>
      </w:pPr>
      <w:r>
        <w:t xml:space="preserve">In </w:t>
      </w:r>
      <w:r w:rsidRPr="008C4AFC">
        <w:rPr>
          <w:rStyle w:val="Bold"/>
        </w:rPr>
        <w:t>Title</w:t>
      </w:r>
      <w:r>
        <w:t>, type</w:t>
      </w:r>
      <w:r>
        <w:rPr>
          <w:rStyle w:val="Bold"/>
        </w:rPr>
        <w:t xml:space="preserve"> </w:t>
      </w:r>
      <w:r w:rsidRPr="00717DCE">
        <w:rPr>
          <w:rStyle w:val="Bold"/>
        </w:rPr>
        <w:t>Assess the applicability of program policies to current e-commerce web application</w:t>
      </w:r>
      <w:r>
        <w:t>.</w:t>
      </w:r>
    </w:p>
    <w:p w:rsidR="003638C6" w:rsidRDefault="003638C6" w:rsidP="003638C6">
      <w:pPr>
        <w:pStyle w:val="NumberedList2"/>
      </w:pPr>
      <w:r>
        <w:t xml:space="preserve">In </w:t>
      </w:r>
      <w:r>
        <w:rPr>
          <w:rStyle w:val="Bold"/>
        </w:rPr>
        <w:t>Description</w:t>
      </w:r>
      <w:r>
        <w:t>, type</w:t>
      </w:r>
      <w:r>
        <w:rPr>
          <w:rStyle w:val="Bold"/>
        </w:rPr>
        <w:t xml:space="preserve"> </w:t>
      </w:r>
      <w:r w:rsidRPr="00717DCE">
        <w:rPr>
          <w:rStyle w:val="Bold"/>
        </w:rPr>
        <w:t>Determine whether the program policies affect the e-commerce web application</w:t>
      </w:r>
      <w:r>
        <w:t>.</w:t>
      </w:r>
    </w:p>
    <w:p w:rsidR="003638C6" w:rsidRDefault="003638C6" w:rsidP="003638C6">
      <w:pPr>
        <w:pStyle w:val="NumberedList2"/>
      </w:pPr>
      <w:r>
        <w:t xml:space="preserve">In </w:t>
      </w:r>
      <w:r>
        <w:rPr>
          <w:rStyle w:val="Bold"/>
        </w:rPr>
        <w:t>Owner</w:t>
      </w:r>
      <w:r>
        <w:t xml:space="preserve">, type </w:t>
      </w:r>
      <w:r>
        <w:rPr>
          <w:rStyle w:val="Bold"/>
        </w:rPr>
        <w:t>CORP\Administrator</w:t>
      </w:r>
      <w:r>
        <w:t>.</w:t>
      </w:r>
    </w:p>
    <w:p w:rsidR="003638C6" w:rsidRDefault="003638C6" w:rsidP="003638C6">
      <w:pPr>
        <w:pStyle w:val="NumberedList2"/>
      </w:pPr>
      <w:r>
        <w:t xml:space="preserve">In </w:t>
      </w:r>
      <w:r>
        <w:rPr>
          <w:rStyle w:val="Bold"/>
        </w:rPr>
        <w:t>Type</w:t>
      </w:r>
      <w:r>
        <w:t>, select</w:t>
      </w:r>
      <w:r>
        <w:rPr>
          <w:rStyle w:val="Bold"/>
        </w:rPr>
        <w:t xml:space="preserve"> Detective</w:t>
      </w:r>
      <w:r>
        <w:t>.</w:t>
      </w:r>
    </w:p>
    <w:p w:rsidR="003638C6" w:rsidRDefault="003638C6" w:rsidP="003638C6">
      <w:pPr>
        <w:pStyle w:val="NumberedList2"/>
      </w:pPr>
      <w:r>
        <w:t xml:space="preserve">In </w:t>
      </w:r>
      <w:r>
        <w:rPr>
          <w:rStyle w:val="Bold"/>
        </w:rPr>
        <w:t>Technology</w:t>
      </w:r>
      <w:r>
        <w:t>, select</w:t>
      </w:r>
      <w:r>
        <w:rPr>
          <w:rStyle w:val="Bold"/>
        </w:rPr>
        <w:t xml:space="preserve"> Windows Server 2008 R2</w:t>
      </w:r>
      <w:r>
        <w:t>.</w:t>
      </w:r>
    </w:p>
    <w:p w:rsidR="008201CF" w:rsidRDefault="008201CF" w:rsidP="00AD55DF">
      <w:pPr>
        <w:pStyle w:val="TextinList1"/>
      </w:pPr>
      <w:r>
        <w:t xml:space="preserve">The </w:t>
      </w:r>
      <w:r w:rsidR="003638C6">
        <w:t>manual control activity</w:t>
      </w:r>
      <w:r w:rsidRPr="008307AA">
        <w:t xml:space="preserve"> appears in the details pane with a</w:t>
      </w:r>
      <w:r>
        <w:t xml:space="preserve"> status of </w:t>
      </w:r>
      <w:r w:rsidR="003638C6">
        <w:t>Pending</w:t>
      </w:r>
      <w:r>
        <w:t>.</w:t>
      </w:r>
      <w:r w:rsidR="00AD55DF">
        <w:t xml:space="preserve"> Now the control activity must be activated.</w:t>
      </w:r>
    </w:p>
    <w:p w:rsidR="00AD55DF" w:rsidRDefault="00AD55DF" w:rsidP="00AD55DF">
      <w:pPr>
        <w:pStyle w:val="NumberedList1"/>
      </w:pPr>
      <w:r>
        <w:t xml:space="preserve">In the details pane, click the control activity with the title of </w:t>
      </w:r>
      <w:r w:rsidRPr="00717DCE">
        <w:rPr>
          <w:rStyle w:val="Bold"/>
        </w:rPr>
        <w:t>Assess the applicability of program policies to current e-commerce web application</w:t>
      </w:r>
      <w:r w:rsidR="00471799">
        <w:t>.</w:t>
      </w:r>
    </w:p>
    <w:p w:rsidR="00471799" w:rsidRDefault="00471799" w:rsidP="00AD55DF">
      <w:pPr>
        <w:pStyle w:val="NumberedList1"/>
      </w:pPr>
      <w:r>
        <w:lastRenderedPageBreak/>
        <w:t xml:space="preserve">In the tasks pane, click </w:t>
      </w:r>
      <w:r w:rsidRPr="00471799">
        <w:rPr>
          <w:rStyle w:val="Bold"/>
        </w:rPr>
        <w:t>Activate Control Activity</w:t>
      </w:r>
      <w:r>
        <w:t>.</w:t>
      </w:r>
    </w:p>
    <w:p w:rsidR="00471799" w:rsidRDefault="00471799" w:rsidP="00471799">
      <w:pPr>
        <w:pStyle w:val="TextinList1"/>
      </w:pPr>
      <w:r>
        <w:t xml:space="preserve">The </w:t>
      </w:r>
      <w:r w:rsidRPr="00471799">
        <w:rPr>
          <w:rStyle w:val="Bold"/>
        </w:rPr>
        <w:t>Activate</w:t>
      </w:r>
      <w:r>
        <w:t xml:space="preserve"> dialog box appears, confirming that you want to activate the control activity.</w:t>
      </w:r>
    </w:p>
    <w:p w:rsidR="00471799" w:rsidRDefault="00471799" w:rsidP="00AD55DF">
      <w:pPr>
        <w:pStyle w:val="NumberedList1"/>
      </w:pPr>
      <w:r>
        <w:t xml:space="preserve">In the </w:t>
      </w:r>
      <w:r w:rsidRPr="00471799">
        <w:rPr>
          <w:rStyle w:val="Bold"/>
        </w:rPr>
        <w:t>Activate</w:t>
      </w:r>
      <w:r>
        <w:t xml:space="preserve"> dialog box, click </w:t>
      </w:r>
      <w:proofErr w:type="gramStart"/>
      <w:r w:rsidRPr="00471799">
        <w:rPr>
          <w:rStyle w:val="Bold"/>
        </w:rPr>
        <w:t>Yes</w:t>
      </w:r>
      <w:proofErr w:type="gramEnd"/>
      <w:r>
        <w:t>.</w:t>
      </w:r>
    </w:p>
    <w:p w:rsidR="00D56F96" w:rsidRDefault="00D56F96" w:rsidP="00D56F96">
      <w:pPr>
        <w:pStyle w:val="NumberedList1"/>
      </w:pPr>
      <w:r>
        <w:t xml:space="preserve">In the tasks pane, click </w:t>
      </w:r>
      <w:r>
        <w:rPr>
          <w:rStyle w:val="Bold"/>
        </w:rPr>
        <w:t>Refresh</w:t>
      </w:r>
      <w:r>
        <w:t>.</w:t>
      </w:r>
    </w:p>
    <w:p w:rsidR="00D56F96" w:rsidRDefault="00D56F96" w:rsidP="00D56F96">
      <w:pPr>
        <w:pStyle w:val="TextinList1"/>
      </w:pPr>
      <w:r>
        <w:t xml:space="preserve">The list of manual control activities refreshes and the status of the control activity changes to </w:t>
      </w:r>
      <w:r w:rsidRPr="00D56F96">
        <w:rPr>
          <w:rStyle w:val="Bold"/>
        </w:rPr>
        <w:t>Active</w:t>
      </w:r>
      <w:r>
        <w:t>.</w:t>
      </w:r>
    </w:p>
    <w:p w:rsidR="00D56F96" w:rsidRDefault="00D56F96" w:rsidP="00D56F96">
      <w:pPr>
        <w:pStyle w:val="NumberedList1"/>
      </w:pPr>
      <w:r>
        <w:t>Close all open windows and dialog boxes.</w:t>
      </w:r>
    </w:p>
    <w:p w:rsidR="00154876" w:rsidRDefault="007951BE" w:rsidP="00154876">
      <w:pPr>
        <w:pStyle w:val="Heading2"/>
      </w:pPr>
      <w:bookmarkStart w:id="67" w:name="_Step_3-7:_Add"/>
      <w:bookmarkStart w:id="68" w:name="_Toc317173690"/>
      <w:bookmarkEnd w:id="67"/>
      <w:r>
        <w:t>Step 3-</w:t>
      </w:r>
      <w:r w:rsidR="00435E3A">
        <w:t>6</w:t>
      </w:r>
      <w:r w:rsidR="00154876">
        <w:t xml:space="preserve">: </w:t>
      </w:r>
      <w:r w:rsidR="006E28C1">
        <w:t>Add the Manual Control Activity to</w:t>
      </w:r>
      <w:r w:rsidR="009F5983">
        <w:t xml:space="preserve"> a Control Objective</w:t>
      </w:r>
      <w:bookmarkEnd w:id="68"/>
    </w:p>
    <w:p w:rsidR="00E97EA0" w:rsidRDefault="006E28C1" w:rsidP="006E28C1">
      <w:r>
        <w:t xml:space="preserve">After you create the </w:t>
      </w:r>
      <w:r w:rsidR="003638C6">
        <w:t xml:space="preserve">manual </w:t>
      </w:r>
      <w:r>
        <w:t xml:space="preserve">control activity </w:t>
      </w:r>
      <w:r w:rsidR="003638C6">
        <w:t xml:space="preserve">you need to add </w:t>
      </w:r>
      <w:r w:rsidR="00CC0FDD">
        <w:t>it</w:t>
      </w:r>
      <w:r w:rsidR="003638C6">
        <w:t xml:space="preserve"> to a cont</w:t>
      </w:r>
      <w:r w:rsidR="00E97EA0">
        <w:t>rol objective within the program created earlier in the process. You can add the manual control activity to a control activity in the framework of the program.</w:t>
      </w:r>
    </w:p>
    <w:p w:rsidR="009D1C4E" w:rsidRDefault="009D1C4E" w:rsidP="006E28C1">
      <w:r>
        <w:t>Also, control objectives need to be published before they can be included as part of the compliance evaluation. As a part of the process for adding the manual control activity, you will also publish the control objective to which the manual control activity is assigned.</w:t>
      </w:r>
    </w:p>
    <w:p w:rsidR="00E97EA0" w:rsidRDefault="00E97EA0" w:rsidP="00E97EA0">
      <w:r>
        <w:t xml:space="preserve">In this example, the </w:t>
      </w:r>
      <w:r w:rsidRPr="00E97EA0">
        <w:t>Credit Card Processi</w:t>
      </w:r>
      <w:r>
        <w:t xml:space="preserve">ng Compliance Program </w:t>
      </w:r>
      <w:proofErr w:type="spellStart"/>
      <w:r>
        <w:t>program</w:t>
      </w:r>
      <w:proofErr w:type="spellEnd"/>
      <w:r>
        <w:t xml:space="preserve"> implemented by </w:t>
      </w:r>
      <w:proofErr w:type="spellStart"/>
      <w:r>
        <w:t>Contoso</w:t>
      </w:r>
      <w:proofErr w:type="spellEnd"/>
      <w:r>
        <w:t xml:space="preserve"> includes the </w:t>
      </w:r>
      <w:r w:rsidRPr="00E97EA0">
        <w:rPr>
          <w:rStyle w:val="Bold"/>
        </w:rPr>
        <w:t>Policy Needs Assessment</w:t>
      </w:r>
      <w:r>
        <w:t xml:space="preserve"> control objective, which is intended to assess the compliance policies and their effect on the existing IT infrastructure. </w:t>
      </w:r>
      <w:r w:rsidR="00CC0FDD">
        <w:t>To</w:t>
      </w:r>
      <w:r>
        <w:t xml:space="preserve"> add the manual control activity to this control objective</w:t>
      </w:r>
      <w:r w:rsidR="00CC0FDD">
        <w:t>, complete the steps in the following procedure</w:t>
      </w:r>
      <w:r>
        <w:t>.</w:t>
      </w:r>
    </w:p>
    <w:p w:rsidR="00E97EA0" w:rsidRPr="003444A7" w:rsidRDefault="00E97EA0" w:rsidP="00E97EA0">
      <w:pPr>
        <w:pStyle w:val="ProcedureTitle"/>
        <w:framePr w:wrap="notBeside"/>
      </w:pPr>
      <w:r>
        <w:rPr>
          <w:noProof/>
        </w:rPr>
        <w:drawing>
          <wp:inline distT="0" distB="0" distL="0" distR="0" wp14:anchorId="442E9CC1" wp14:editId="4B408030">
            <wp:extent cx="1524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add the manual control activity to a control objective</w:t>
      </w:r>
    </w:p>
    <w:p w:rsidR="00E97EA0" w:rsidRDefault="00E97EA0" w:rsidP="00CC0A71">
      <w:pPr>
        <w:pStyle w:val="NumberedList1"/>
        <w:numPr>
          <w:ilvl w:val="0"/>
          <w:numId w:val="218"/>
        </w:numPr>
      </w:pPr>
      <w:r>
        <w:t xml:space="preserve">On SM-2012-01, log on using </w:t>
      </w:r>
      <w:r w:rsidRPr="004944A1">
        <w:rPr>
          <w:rStyle w:val="Bold"/>
        </w:rPr>
        <w:t>CORP\Administrator</w:t>
      </w:r>
      <w:r>
        <w:t xml:space="preserve"> with a password of </w:t>
      </w:r>
      <w:r w:rsidRPr="004944A1">
        <w:rPr>
          <w:rStyle w:val="Bold"/>
        </w:rPr>
        <w:t>P@ssw0rd</w:t>
      </w:r>
      <w:r>
        <w:t>.</w:t>
      </w:r>
    </w:p>
    <w:p w:rsidR="00E97EA0" w:rsidRDefault="00E97EA0" w:rsidP="00E97EA0">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1E377F">
        <w:rPr>
          <w:rStyle w:val="Bold"/>
        </w:rPr>
        <w:t>2</w:t>
      </w:r>
      <w:r>
        <w:t xml:space="preserve">, and then click </w:t>
      </w:r>
      <w:r w:rsidRPr="004944A1">
        <w:rPr>
          <w:rStyle w:val="Bold"/>
        </w:rPr>
        <w:t>Service Manager Console</w:t>
      </w:r>
      <w:r>
        <w:t>.</w:t>
      </w:r>
    </w:p>
    <w:p w:rsidR="00E97EA0" w:rsidRDefault="00E97EA0" w:rsidP="00E97EA0">
      <w:pPr>
        <w:pStyle w:val="TextinList1"/>
      </w:pPr>
      <w:r>
        <w:t>The Service Manager Console starts.</w:t>
      </w:r>
    </w:p>
    <w:p w:rsidR="00E97EA0" w:rsidRDefault="00E97EA0" w:rsidP="00CC0A71">
      <w:pPr>
        <w:pStyle w:val="NumberedList1"/>
        <w:numPr>
          <w:ilvl w:val="0"/>
          <w:numId w:val="169"/>
        </w:numPr>
      </w:pPr>
      <w:r>
        <w:t xml:space="preserve">In the </w:t>
      </w:r>
      <w:r w:rsidRPr="00B30274">
        <w:rPr>
          <w:rStyle w:val="Bold"/>
        </w:rPr>
        <w:t>Service Manager Console</w:t>
      </w:r>
      <w:r>
        <w:t xml:space="preserve">, in the </w:t>
      </w:r>
      <w:r w:rsidRPr="00B30274">
        <w:rPr>
          <w:rStyle w:val="Bold"/>
        </w:rPr>
        <w:t>Navigation</w:t>
      </w:r>
      <w:r>
        <w:t xml:space="preserve"> pane, click </w:t>
      </w:r>
      <w:r>
        <w:rPr>
          <w:rStyle w:val="Bold"/>
        </w:rPr>
        <w:t>Compliance and Risk</w:t>
      </w:r>
      <w:r w:rsidR="006C5A07">
        <w:rPr>
          <w:rStyle w:val="Bold"/>
        </w:rPr>
        <w:t xml:space="preserve"> Items</w:t>
      </w:r>
      <w:r w:rsidRPr="00411BC9">
        <w:rPr>
          <w:rStyle w:val="Bold"/>
          <w:b w:val="0"/>
        </w:rPr>
        <w:t>.</w:t>
      </w:r>
    </w:p>
    <w:p w:rsidR="00E97EA0" w:rsidRDefault="00E97EA0" w:rsidP="00CC0A71">
      <w:pPr>
        <w:pStyle w:val="NumberedList1"/>
        <w:numPr>
          <w:ilvl w:val="0"/>
          <w:numId w:val="169"/>
        </w:numPr>
        <w:spacing w:line="220" w:lineRule="exact"/>
      </w:pPr>
      <w:r>
        <w:lastRenderedPageBreak/>
        <w:t xml:space="preserve">In the </w:t>
      </w:r>
      <w:r>
        <w:rPr>
          <w:rStyle w:val="Bold"/>
        </w:rPr>
        <w:t>Compliance and Risk</w:t>
      </w:r>
      <w:r w:rsidR="006C5A07">
        <w:rPr>
          <w:rStyle w:val="Bold"/>
        </w:rPr>
        <w:t xml:space="preserve"> Items</w:t>
      </w:r>
      <w:r w:rsidDel="00DB435C">
        <w:rPr>
          <w:rStyle w:val="Bold"/>
        </w:rPr>
        <w:t xml:space="preserve"> </w:t>
      </w:r>
      <w:r>
        <w:t>pane, go</w:t>
      </w:r>
      <w:r w:rsidRPr="00017264">
        <w:t xml:space="preserve"> </w:t>
      </w:r>
      <w:r>
        <w:t xml:space="preserve">to the </w:t>
      </w:r>
      <w:r w:rsidRPr="00337405">
        <w:t>All Compliance and Risk Items / Program Management / All Programs</w:t>
      </w:r>
      <w:r w:rsidRPr="004E484E">
        <w:t xml:space="preserve"> location</w:t>
      </w:r>
      <w:r>
        <w:t>.</w:t>
      </w:r>
    </w:p>
    <w:p w:rsidR="00E97EA0" w:rsidRPr="00006801" w:rsidRDefault="00E97EA0"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sidRPr="00006801">
        <w:rPr>
          <w:rStyle w:val="Bold"/>
        </w:rPr>
        <w:t>Credit Card Processing Compliance Program (PCI DSS)</w:t>
      </w:r>
      <w:r>
        <w:t>.</w:t>
      </w:r>
    </w:p>
    <w:p w:rsidR="00E97EA0" w:rsidRDefault="00E97EA0"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Pr>
          <w:rStyle w:val="Bold"/>
        </w:rPr>
        <w:t>Edit</w:t>
      </w:r>
      <w:r>
        <w:t>.</w:t>
      </w:r>
    </w:p>
    <w:p w:rsidR="00E97EA0" w:rsidRDefault="00E97EA0" w:rsidP="00E97EA0">
      <w:pPr>
        <w:pStyle w:val="TextinList1"/>
      </w:pPr>
      <w:r>
        <w:t xml:space="preserve">The </w:t>
      </w:r>
      <w:r w:rsidRPr="00E97EA0">
        <w:rPr>
          <w:rStyle w:val="Bold"/>
        </w:rPr>
        <w:t>Program Management &lt;</w:t>
      </w:r>
      <w:r w:rsidRPr="00E97EA0">
        <w:rPr>
          <w:rStyle w:val="BoldItalic"/>
        </w:rPr>
        <w:t>id</w:t>
      </w:r>
      <w:r w:rsidRPr="00E97EA0">
        <w:rPr>
          <w:rStyle w:val="Bold"/>
        </w:rPr>
        <w:t>&gt; - Credit Card Processing compliance Program (PCI DSS) – Draft</w:t>
      </w:r>
      <w:r>
        <w:t xml:space="preserve"> form opens (where </w:t>
      </w:r>
      <w:proofErr w:type="spellStart"/>
      <w:r w:rsidRPr="00E97EA0">
        <w:rPr>
          <w:rStyle w:val="Italic"/>
        </w:rPr>
        <w:t>id</w:t>
      </w:r>
      <w:proofErr w:type="spellEnd"/>
      <w:r>
        <w:t xml:space="preserve"> is the automatically generated program identifier).</w:t>
      </w:r>
    </w:p>
    <w:p w:rsidR="00F03A6B" w:rsidRDefault="00E97EA0" w:rsidP="00C84910">
      <w:pPr>
        <w:pStyle w:val="NumberedList1"/>
      </w:pPr>
      <w:r>
        <w:t>In the</w:t>
      </w:r>
      <w:r w:rsidR="00F03A6B" w:rsidRPr="00F03A6B">
        <w:t xml:space="preserve"> </w:t>
      </w:r>
      <w:r w:rsidR="00F03A6B" w:rsidRPr="00E97EA0">
        <w:rPr>
          <w:rStyle w:val="Bold"/>
        </w:rPr>
        <w:t>Program Management &lt;</w:t>
      </w:r>
      <w:r w:rsidR="008178FD" w:rsidRPr="00E97EA0">
        <w:rPr>
          <w:rStyle w:val="BoldItalic"/>
        </w:rPr>
        <w:t xml:space="preserve"> </w:t>
      </w:r>
      <w:r w:rsidR="00F03A6B" w:rsidRPr="00E97EA0">
        <w:rPr>
          <w:rStyle w:val="BoldItalic"/>
        </w:rPr>
        <w:t>id</w:t>
      </w:r>
      <w:r w:rsidR="00F03A6B" w:rsidRPr="00E97EA0">
        <w:rPr>
          <w:rStyle w:val="Bold"/>
        </w:rPr>
        <w:t>&gt; - Credit Card Processing compliance Program (PCI DSS) – Draft</w:t>
      </w:r>
      <w:r w:rsidR="00F03A6B">
        <w:t xml:space="preserve"> form, on the </w:t>
      </w:r>
      <w:r w:rsidR="00F03A6B" w:rsidRPr="00265DB6">
        <w:rPr>
          <w:rStyle w:val="Bold"/>
        </w:rPr>
        <w:t>Framework</w:t>
      </w:r>
      <w:r w:rsidR="00F03A6B">
        <w:t xml:space="preserve"> tab, go to </w:t>
      </w:r>
      <w:r w:rsidR="00F03A6B" w:rsidRPr="00F03A6B">
        <w:rPr>
          <w:rStyle w:val="Bold"/>
        </w:rPr>
        <w:t>&lt;</w:t>
      </w:r>
      <w:r w:rsidR="00F03A6B" w:rsidRPr="00F03A6B">
        <w:rPr>
          <w:rStyle w:val="BoldItalic"/>
        </w:rPr>
        <w:t>id</w:t>
      </w:r>
      <w:r w:rsidR="00F03A6B" w:rsidRPr="00F03A6B">
        <w:rPr>
          <w:rStyle w:val="Bold"/>
        </w:rPr>
        <w:t>&gt; IT Process Management / &lt;</w:t>
      </w:r>
      <w:r w:rsidR="00F03A6B" w:rsidRPr="00C84910">
        <w:rPr>
          <w:rStyle w:val="BoldItalic"/>
        </w:rPr>
        <w:t>id</w:t>
      </w:r>
      <w:r w:rsidR="00F03A6B" w:rsidRPr="00F03A6B">
        <w:rPr>
          <w:rStyle w:val="Bold"/>
        </w:rPr>
        <w:t>&gt; Policy Management / &lt;</w:t>
      </w:r>
      <w:r w:rsidR="00F03A6B" w:rsidRPr="00F03A6B">
        <w:rPr>
          <w:rStyle w:val="BoldItalic"/>
        </w:rPr>
        <w:t>id</w:t>
      </w:r>
      <w:r w:rsidR="00F03A6B" w:rsidRPr="00F03A6B">
        <w:rPr>
          <w:rStyle w:val="Bold"/>
        </w:rPr>
        <w:t>&gt; Policy Needs Assessment</w:t>
      </w:r>
      <w:r w:rsidR="00F03A6B">
        <w:t xml:space="preserve"> (where </w:t>
      </w:r>
      <w:proofErr w:type="spellStart"/>
      <w:r w:rsidR="00F03A6B" w:rsidRPr="00F03A6B">
        <w:rPr>
          <w:rStyle w:val="Italic"/>
        </w:rPr>
        <w:t>id</w:t>
      </w:r>
      <w:proofErr w:type="spellEnd"/>
      <w:r w:rsidR="00F03A6B">
        <w:t xml:space="preserve"> is the unique identifier assigned to each item).</w:t>
      </w:r>
    </w:p>
    <w:p w:rsidR="006139C0" w:rsidRDefault="006139C0" w:rsidP="006139C0">
      <w:pPr>
        <w:pStyle w:val="NumberedList1"/>
      </w:pPr>
      <w:r>
        <w:t xml:space="preserve">Click </w:t>
      </w:r>
      <w:r>
        <w:rPr>
          <w:rStyle w:val="Bold"/>
        </w:rPr>
        <w:t>Open</w:t>
      </w:r>
      <w:r>
        <w:t>.</w:t>
      </w:r>
    </w:p>
    <w:p w:rsidR="006139C0" w:rsidRDefault="006139C0" w:rsidP="006139C0">
      <w:pPr>
        <w:pStyle w:val="TextinList1"/>
      </w:pPr>
      <w:r>
        <w:t xml:space="preserve">The </w:t>
      </w:r>
      <w:r>
        <w:rPr>
          <w:rStyle w:val="Bold"/>
        </w:rPr>
        <w:t>Control Objective</w:t>
      </w:r>
      <w:r w:rsidRPr="006139C0">
        <w:rPr>
          <w:rStyle w:val="Bold"/>
        </w:rPr>
        <w:t xml:space="preserve"> </w:t>
      </w:r>
      <w:r w:rsidRPr="00E97EA0">
        <w:rPr>
          <w:rStyle w:val="Bold"/>
        </w:rPr>
        <w:t>&lt;</w:t>
      </w:r>
      <w:r w:rsidRPr="00E97EA0">
        <w:rPr>
          <w:rStyle w:val="BoldItalic"/>
        </w:rPr>
        <w:t xml:space="preserve"> id</w:t>
      </w:r>
      <w:r w:rsidRPr="00E97EA0">
        <w:rPr>
          <w:rStyle w:val="Bold"/>
        </w:rPr>
        <w:t xml:space="preserve">&gt; - </w:t>
      </w:r>
      <w:r>
        <w:rPr>
          <w:rStyle w:val="Bold"/>
        </w:rPr>
        <w:t>Policy Needs Assessment - Draft</w:t>
      </w:r>
      <w:r>
        <w:t xml:space="preserve"> form opens.</w:t>
      </w:r>
    </w:p>
    <w:p w:rsidR="006139C0" w:rsidRDefault="00293EEB" w:rsidP="00CC0A71">
      <w:pPr>
        <w:pStyle w:val="NumberedList1"/>
        <w:numPr>
          <w:ilvl w:val="0"/>
          <w:numId w:val="169"/>
        </w:numPr>
        <w:spacing w:line="220" w:lineRule="exact"/>
      </w:pPr>
      <w:r>
        <w:t>In</w:t>
      </w:r>
      <w:r w:rsidR="006139C0">
        <w:t xml:space="preserve"> the </w:t>
      </w:r>
      <w:r w:rsidR="006139C0">
        <w:rPr>
          <w:rStyle w:val="Bold"/>
        </w:rPr>
        <w:t>Control Objective</w:t>
      </w:r>
      <w:r w:rsidR="006139C0" w:rsidRPr="006139C0">
        <w:rPr>
          <w:rStyle w:val="Bold"/>
        </w:rPr>
        <w:t xml:space="preserve"> </w:t>
      </w:r>
      <w:r w:rsidR="006139C0" w:rsidRPr="00E97EA0">
        <w:rPr>
          <w:rStyle w:val="Bold"/>
        </w:rPr>
        <w:t>&lt;</w:t>
      </w:r>
      <w:r w:rsidR="006139C0" w:rsidRPr="00E97EA0">
        <w:rPr>
          <w:rStyle w:val="BoldItalic"/>
        </w:rPr>
        <w:t xml:space="preserve"> id</w:t>
      </w:r>
      <w:r w:rsidR="006139C0" w:rsidRPr="00E97EA0">
        <w:rPr>
          <w:rStyle w:val="Bold"/>
        </w:rPr>
        <w:t xml:space="preserve">&gt; - </w:t>
      </w:r>
      <w:r w:rsidR="006139C0">
        <w:rPr>
          <w:rStyle w:val="Bold"/>
        </w:rPr>
        <w:t>Policy Needs Assessment - Draft</w:t>
      </w:r>
      <w:r w:rsidR="006139C0">
        <w:t xml:space="preserve"> form</w:t>
      </w:r>
      <w:r w:rsidR="00CC238A">
        <w:t>,</w:t>
      </w:r>
      <w:r w:rsidR="006139C0">
        <w:t xml:space="preserve"> </w:t>
      </w:r>
      <w:r>
        <w:t>perform</w:t>
      </w:r>
      <w:r w:rsidR="006139C0">
        <w:t xml:space="preserve"> the </w:t>
      </w:r>
      <w:r w:rsidR="00CC238A">
        <w:t xml:space="preserve">following </w:t>
      </w:r>
      <w:r w:rsidR="006139C0">
        <w:t xml:space="preserve">steps and then click </w:t>
      </w:r>
      <w:r w:rsidR="006139C0" w:rsidRPr="008C4AFC">
        <w:rPr>
          <w:rStyle w:val="Bold"/>
        </w:rPr>
        <w:t>OK</w:t>
      </w:r>
      <w:r w:rsidR="006139C0">
        <w:t>.</w:t>
      </w:r>
    </w:p>
    <w:p w:rsidR="006139C0" w:rsidRDefault="006139C0" w:rsidP="00CC0A71">
      <w:pPr>
        <w:pStyle w:val="NumberedList2"/>
        <w:numPr>
          <w:ilvl w:val="0"/>
          <w:numId w:val="220"/>
        </w:numPr>
      </w:pPr>
      <w:r>
        <w:t xml:space="preserve">In </w:t>
      </w:r>
      <w:r>
        <w:rPr>
          <w:rStyle w:val="Bold"/>
        </w:rPr>
        <w:t>Owner</w:t>
      </w:r>
      <w:r>
        <w:t xml:space="preserve">, type </w:t>
      </w:r>
      <w:r>
        <w:rPr>
          <w:rStyle w:val="Bold"/>
        </w:rPr>
        <w:t>CORP\Administrator</w:t>
      </w:r>
      <w:r>
        <w:t>.</w:t>
      </w:r>
    </w:p>
    <w:p w:rsidR="00293EEB" w:rsidRDefault="00293EEB" w:rsidP="006139C0">
      <w:pPr>
        <w:pStyle w:val="NumberedList2"/>
      </w:pPr>
      <w:r>
        <w:t xml:space="preserve">In the </w:t>
      </w:r>
      <w:r w:rsidRPr="00293EEB">
        <w:rPr>
          <w:rStyle w:val="Bold"/>
        </w:rPr>
        <w:t>Tasks</w:t>
      </w:r>
      <w:r>
        <w:t xml:space="preserve"> pane, click </w:t>
      </w:r>
      <w:r w:rsidRPr="00293EEB">
        <w:rPr>
          <w:rStyle w:val="Bold"/>
        </w:rPr>
        <w:t>Publish Control Objective</w:t>
      </w:r>
      <w:r>
        <w:t>.</w:t>
      </w:r>
    </w:p>
    <w:p w:rsidR="00293EEB" w:rsidRDefault="00293EEB" w:rsidP="00293EEB">
      <w:pPr>
        <w:pStyle w:val="TextinList2"/>
      </w:pPr>
      <w:r>
        <w:t xml:space="preserve">The </w:t>
      </w:r>
      <w:r w:rsidRPr="00293EEB">
        <w:rPr>
          <w:rStyle w:val="Bold"/>
        </w:rPr>
        <w:t>Publish</w:t>
      </w:r>
      <w:r>
        <w:t xml:space="preserve"> dialog box appears, confirming </w:t>
      </w:r>
      <w:r w:rsidR="00CC0FDD">
        <w:t xml:space="preserve">that </w:t>
      </w:r>
      <w:r>
        <w:t>you want to publish the control objective.</w:t>
      </w:r>
    </w:p>
    <w:p w:rsidR="00293EEB" w:rsidRDefault="00293EEB" w:rsidP="006139C0">
      <w:pPr>
        <w:pStyle w:val="NumberedList2"/>
      </w:pPr>
      <w:r>
        <w:t xml:space="preserve">In the </w:t>
      </w:r>
      <w:r w:rsidRPr="00293EEB">
        <w:rPr>
          <w:rStyle w:val="Bold"/>
        </w:rPr>
        <w:t>Publish</w:t>
      </w:r>
      <w:r>
        <w:t xml:space="preserve"> dialog box, click </w:t>
      </w:r>
      <w:proofErr w:type="gramStart"/>
      <w:r w:rsidRPr="00293EEB">
        <w:rPr>
          <w:rStyle w:val="Bold"/>
        </w:rPr>
        <w:t>Yes</w:t>
      </w:r>
      <w:proofErr w:type="gramEnd"/>
      <w:r>
        <w:t>.</w:t>
      </w:r>
    </w:p>
    <w:p w:rsidR="00CF563E" w:rsidRDefault="00CF563E" w:rsidP="00CF563E">
      <w:pPr>
        <w:pStyle w:val="TextinList2"/>
      </w:pPr>
      <w:r>
        <w:t xml:space="preserve">The </w:t>
      </w:r>
      <w:r>
        <w:rPr>
          <w:rStyle w:val="Bold"/>
        </w:rPr>
        <w:t>Control Objective Publish task</w:t>
      </w:r>
      <w:r>
        <w:t xml:space="preserve"> dialog box appears, confirming that the control objective was successfully published.</w:t>
      </w:r>
    </w:p>
    <w:p w:rsidR="00CF563E" w:rsidRDefault="00CF563E" w:rsidP="00CF563E">
      <w:pPr>
        <w:pStyle w:val="NumberedList2"/>
      </w:pPr>
      <w:r>
        <w:t xml:space="preserve">In the </w:t>
      </w:r>
      <w:r w:rsidRPr="00293EEB">
        <w:rPr>
          <w:rStyle w:val="Bold"/>
        </w:rPr>
        <w:t>Publish</w:t>
      </w:r>
      <w:r>
        <w:t xml:space="preserve"> dialog box, click </w:t>
      </w:r>
      <w:r>
        <w:rPr>
          <w:rStyle w:val="Bold"/>
        </w:rPr>
        <w:t>OK</w:t>
      </w:r>
      <w:r>
        <w:t>.</w:t>
      </w:r>
    </w:p>
    <w:p w:rsidR="00293EEB" w:rsidRDefault="00293EEB" w:rsidP="00293EEB">
      <w:pPr>
        <w:pStyle w:val="TextinList1"/>
      </w:pPr>
      <w:r>
        <w:t>The</w:t>
      </w:r>
      <w:r w:rsidRPr="00F03A6B">
        <w:t xml:space="preserve"> </w:t>
      </w:r>
      <w:r w:rsidRPr="00E97EA0">
        <w:rPr>
          <w:rStyle w:val="Bold"/>
        </w:rPr>
        <w:t>Program Management &lt;</w:t>
      </w:r>
      <w:r w:rsidRPr="00E97EA0">
        <w:rPr>
          <w:rStyle w:val="BoldItalic"/>
        </w:rPr>
        <w:t xml:space="preserve"> id</w:t>
      </w:r>
      <w:r w:rsidRPr="00E97EA0">
        <w:rPr>
          <w:rStyle w:val="Bold"/>
        </w:rPr>
        <w:t>&gt; - Credit Card Processing compliance Program (PCI DSS) – Draft</w:t>
      </w:r>
      <w:r>
        <w:t xml:space="preserve"> form appears. </w:t>
      </w:r>
    </w:p>
    <w:p w:rsidR="00C84910" w:rsidRDefault="00293EEB" w:rsidP="00C84910">
      <w:pPr>
        <w:pStyle w:val="NumberedList1"/>
      </w:pPr>
      <w:r>
        <w:t>In the</w:t>
      </w:r>
      <w:r w:rsidRPr="00F03A6B">
        <w:t xml:space="preserve"> </w:t>
      </w:r>
      <w:r w:rsidRPr="00E97EA0">
        <w:rPr>
          <w:rStyle w:val="Bold"/>
        </w:rPr>
        <w:t>Program Management &lt;</w:t>
      </w:r>
      <w:r w:rsidRPr="00E97EA0">
        <w:rPr>
          <w:rStyle w:val="BoldItalic"/>
        </w:rPr>
        <w:t xml:space="preserve"> id</w:t>
      </w:r>
      <w:r w:rsidRPr="00E97EA0">
        <w:rPr>
          <w:rStyle w:val="Bold"/>
        </w:rPr>
        <w:t>&gt; - Credit Card Processing compliance Program (PCI DSS) – Draft</w:t>
      </w:r>
      <w:r>
        <w:t xml:space="preserve"> form, c</w:t>
      </w:r>
      <w:r w:rsidR="00C84910">
        <w:t xml:space="preserve">lick </w:t>
      </w:r>
      <w:r w:rsidR="00C84910" w:rsidRPr="00C84910">
        <w:rPr>
          <w:rStyle w:val="Bold"/>
        </w:rPr>
        <w:t>Add Control Activity</w:t>
      </w:r>
      <w:r w:rsidR="00C84910">
        <w:t>.</w:t>
      </w:r>
    </w:p>
    <w:p w:rsidR="00C84910" w:rsidRDefault="00C84910" w:rsidP="00C84910">
      <w:pPr>
        <w:pStyle w:val="TextinList1"/>
      </w:pPr>
      <w:r>
        <w:t xml:space="preserve">The </w:t>
      </w:r>
      <w:r w:rsidRPr="00C84910">
        <w:rPr>
          <w:rStyle w:val="Bold"/>
        </w:rPr>
        <w:t>Select objects</w:t>
      </w:r>
      <w:r>
        <w:t xml:space="preserve"> dialog box opens.</w:t>
      </w:r>
    </w:p>
    <w:p w:rsidR="00C84910" w:rsidRDefault="00C84910" w:rsidP="00C84910">
      <w:pPr>
        <w:pStyle w:val="NumberedList1"/>
      </w:pPr>
      <w:r>
        <w:lastRenderedPageBreak/>
        <w:t xml:space="preserve">Complete the </w:t>
      </w:r>
      <w:r w:rsidRPr="00C84910">
        <w:rPr>
          <w:rStyle w:val="Bold"/>
        </w:rPr>
        <w:t>Select objects</w:t>
      </w:r>
      <w:r>
        <w:t xml:space="preserve"> dialog box by performing the following steps and then clicking </w:t>
      </w:r>
      <w:r w:rsidRPr="007651BA">
        <w:rPr>
          <w:rStyle w:val="Bold"/>
        </w:rPr>
        <w:t>OK</w:t>
      </w:r>
      <w:r>
        <w:t>.</w:t>
      </w:r>
    </w:p>
    <w:p w:rsidR="00C84910" w:rsidRDefault="00C84910" w:rsidP="00CC0A71">
      <w:pPr>
        <w:pStyle w:val="NumberedList2"/>
        <w:numPr>
          <w:ilvl w:val="0"/>
          <w:numId w:val="191"/>
        </w:numPr>
      </w:pPr>
      <w:r>
        <w:t xml:space="preserve">In the filter area, in the drop-down list box, select </w:t>
      </w:r>
      <w:r w:rsidRPr="00293EEB">
        <w:rPr>
          <w:rStyle w:val="Bold"/>
        </w:rPr>
        <w:t>Manual Control Activity</w:t>
      </w:r>
      <w:r>
        <w:t>.</w:t>
      </w:r>
    </w:p>
    <w:p w:rsidR="00C84910" w:rsidRDefault="00C84910" w:rsidP="007651BA">
      <w:pPr>
        <w:pStyle w:val="TextinList2"/>
      </w:pPr>
      <w:r>
        <w:t xml:space="preserve">The </w:t>
      </w:r>
      <w:r w:rsidRPr="00C84910">
        <w:rPr>
          <w:rStyle w:val="Bold"/>
        </w:rPr>
        <w:t>&lt;</w:t>
      </w:r>
      <w:r w:rsidRPr="00C84910">
        <w:rPr>
          <w:rStyle w:val="BoldItalic"/>
        </w:rPr>
        <w:t>id</w:t>
      </w:r>
      <w:r w:rsidRPr="00C84910">
        <w:rPr>
          <w:rStyle w:val="Bold"/>
        </w:rPr>
        <w:t>&gt; Windows Server 2008 R2 Assess the applicability of program policies to current e-commerce web application</w:t>
      </w:r>
      <w:r>
        <w:t xml:space="preserve"> appears in the </w:t>
      </w:r>
      <w:r w:rsidRPr="00C84910">
        <w:rPr>
          <w:rStyle w:val="Bold"/>
        </w:rPr>
        <w:t>Available objects</w:t>
      </w:r>
      <w:r>
        <w:t xml:space="preserve"> list box (where </w:t>
      </w:r>
      <w:proofErr w:type="spellStart"/>
      <w:r w:rsidRPr="00C84910">
        <w:rPr>
          <w:rStyle w:val="Italic"/>
        </w:rPr>
        <w:t>id</w:t>
      </w:r>
      <w:proofErr w:type="spellEnd"/>
      <w:r>
        <w:t xml:space="preserve"> is the control activity identifier).</w:t>
      </w:r>
    </w:p>
    <w:p w:rsidR="00C84910" w:rsidRDefault="00C84910" w:rsidP="00CC0A71">
      <w:pPr>
        <w:pStyle w:val="NumberedList2"/>
        <w:numPr>
          <w:ilvl w:val="0"/>
          <w:numId w:val="191"/>
        </w:numPr>
      </w:pPr>
      <w:r>
        <w:t xml:space="preserve">Click </w:t>
      </w:r>
      <w:r w:rsidRPr="00C84910">
        <w:rPr>
          <w:rStyle w:val="Bold"/>
        </w:rPr>
        <w:t>&lt;</w:t>
      </w:r>
      <w:r w:rsidRPr="00C84910">
        <w:rPr>
          <w:rStyle w:val="BoldItalic"/>
        </w:rPr>
        <w:t>id</w:t>
      </w:r>
      <w:r w:rsidRPr="00C84910">
        <w:rPr>
          <w:rStyle w:val="Bold"/>
        </w:rPr>
        <w:t>&gt; Windows Server 2008 R2 Assess the applicability of program policies to current e-commerce web application</w:t>
      </w:r>
      <w:r>
        <w:t xml:space="preserve">, and then click </w:t>
      </w:r>
      <w:r w:rsidRPr="007651BA">
        <w:rPr>
          <w:rStyle w:val="Bold"/>
        </w:rPr>
        <w:t>Add</w:t>
      </w:r>
      <w:r>
        <w:t>.</w:t>
      </w:r>
    </w:p>
    <w:p w:rsidR="007651BA" w:rsidRDefault="007651BA" w:rsidP="007651BA">
      <w:pPr>
        <w:pStyle w:val="TextinList2"/>
      </w:pPr>
      <w:r>
        <w:t xml:space="preserve">The manual control activity appears in the </w:t>
      </w:r>
      <w:proofErr w:type="gramStart"/>
      <w:r w:rsidRPr="007651BA">
        <w:rPr>
          <w:rStyle w:val="Bold"/>
        </w:rPr>
        <w:t>Selected</w:t>
      </w:r>
      <w:proofErr w:type="gramEnd"/>
      <w:r w:rsidRPr="007651BA">
        <w:rPr>
          <w:rStyle w:val="Bold"/>
        </w:rPr>
        <w:t xml:space="preserve"> objects</w:t>
      </w:r>
      <w:r>
        <w:t xml:space="preserve"> list box.</w:t>
      </w:r>
    </w:p>
    <w:p w:rsidR="007651BA" w:rsidRPr="007651BA" w:rsidRDefault="007651BA" w:rsidP="007651BA">
      <w:pPr>
        <w:pStyle w:val="TextinList1"/>
      </w:pPr>
      <w:r>
        <w:t xml:space="preserve">The </w:t>
      </w:r>
      <w:r w:rsidRPr="00C84910">
        <w:rPr>
          <w:rStyle w:val="Bold"/>
        </w:rPr>
        <w:t>&lt;</w:t>
      </w:r>
      <w:r w:rsidRPr="00C84910">
        <w:rPr>
          <w:rStyle w:val="BoldItalic"/>
        </w:rPr>
        <w:t>id</w:t>
      </w:r>
      <w:r w:rsidRPr="00C84910">
        <w:rPr>
          <w:rStyle w:val="Bold"/>
        </w:rPr>
        <w:t>&gt; Windows Server 2008 R2 Assess the applicability of program policies to current e-commerce web application</w:t>
      </w:r>
      <w:r>
        <w:t xml:space="preserve"> control activity appears beneath the </w:t>
      </w:r>
      <w:r w:rsidRPr="00F03A6B">
        <w:rPr>
          <w:rStyle w:val="Bold"/>
        </w:rPr>
        <w:t>&lt;</w:t>
      </w:r>
      <w:r w:rsidRPr="00F03A6B">
        <w:rPr>
          <w:rStyle w:val="BoldItalic"/>
        </w:rPr>
        <w:t>id</w:t>
      </w:r>
      <w:r w:rsidRPr="00F03A6B">
        <w:rPr>
          <w:rStyle w:val="Bold"/>
        </w:rPr>
        <w:t>&gt; Policy Needs Assessment</w:t>
      </w:r>
      <w:r>
        <w:t xml:space="preserve"> control objective.</w:t>
      </w:r>
    </w:p>
    <w:p w:rsidR="00C84910" w:rsidRDefault="007651BA" w:rsidP="00C84910">
      <w:pPr>
        <w:pStyle w:val="NumberedList1"/>
      </w:pPr>
      <w:r>
        <w:t>In the</w:t>
      </w:r>
      <w:r w:rsidRPr="00F03A6B">
        <w:t xml:space="preserve"> </w:t>
      </w:r>
      <w:r w:rsidRPr="00E97EA0">
        <w:rPr>
          <w:rStyle w:val="Bold"/>
        </w:rPr>
        <w:t>Program Management &lt;</w:t>
      </w:r>
      <w:r w:rsidRPr="00E97EA0">
        <w:rPr>
          <w:rStyle w:val="BoldItalic"/>
        </w:rPr>
        <w:t>id</w:t>
      </w:r>
      <w:r w:rsidRPr="00E97EA0">
        <w:rPr>
          <w:rStyle w:val="Bold"/>
        </w:rPr>
        <w:t>&gt; - Credit Card Processing compliance Program (PCI DSS) – Draft</w:t>
      </w:r>
      <w:r>
        <w:t xml:space="preserve"> form, click </w:t>
      </w:r>
      <w:r w:rsidRPr="007651BA">
        <w:rPr>
          <w:rStyle w:val="Bold"/>
        </w:rPr>
        <w:t>OK</w:t>
      </w:r>
      <w:r>
        <w:t>.</w:t>
      </w:r>
    </w:p>
    <w:p w:rsidR="009F5983" w:rsidRDefault="007951BE" w:rsidP="009F5983">
      <w:pPr>
        <w:pStyle w:val="Heading2"/>
      </w:pPr>
      <w:bookmarkStart w:id="69" w:name="_Step_3-8:_Configure"/>
      <w:bookmarkStart w:id="70" w:name="_Step_3-9:_Publish"/>
      <w:bookmarkStart w:id="71" w:name="_Toc317173691"/>
      <w:bookmarkEnd w:id="69"/>
      <w:bookmarkEnd w:id="70"/>
      <w:r>
        <w:t>Step 3-</w:t>
      </w:r>
      <w:r w:rsidR="004C4765">
        <w:t>7</w:t>
      </w:r>
      <w:r w:rsidR="009F5983">
        <w:t>: Publish the IT GRC Management Program</w:t>
      </w:r>
      <w:bookmarkEnd w:id="71"/>
    </w:p>
    <w:p w:rsidR="00E37094" w:rsidRDefault="00E37094" w:rsidP="00E37094">
      <w:r>
        <w:t xml:space="preserve">After you create the control objectives and control activities for the program you created, the Credit Card Processing Compliance Program, you are ready to publish </w:t>
      </w:r>
      <w:r w:rsidR="00DE2D6E">
        <w:t>it</w:t>
      </w:r>
      <w:r>
        <w:t xml:space="preserve"> using the Publish Program task. You publish a program to change its status from Draft to Published and use the program in your production environment.</w:t>
      </w:r>
    </w:p>
    <w:p w:rsidR="00E37094" w:rsidRPr="003444A7" w:rsidRDefault="00E37094" w:rsidP="00E37094">
      <w:pPr>
        <w:pStyle w:val="ProcedureTitle"/>
        <w:framePr w:wrap="notBeside"/>
      </w:pPr>
      <w:r>
        <w:rPr>
          <w:noProof/>
        </w:rPr>
        <w:drawing>
          <wp:inline distT="0" distB="0" distL="0" distR="0" wp14:anchorId="048296BF" wp14:editId="20DDC0AE">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publish the </w:t>
      </w:r>
      <w:r w:rsidR="00DE2D6E">
        <w:t>IT GRC management program</w:t>
      </w:r>
    </w:p>
    <w:p w:rsidR="00E37094" w:rsidRDefault="00E37094" w:rsidP="00CC0A71">
      <w:pPr>
        <w:pStyle w:val="NumberedList1"/>
        <w:numPr>
          <w:ilvl w:val="0"/>
          <w:numId w:val="211"/>
        </w:numPr>
      </w:pPr>
      <w:r>
        <w:t xml:space="preserve">On SM-2012-01, log on using </w:t>
      </w:r>
      <w:r w:rsidRPr="004944A1">
        <w:rPr>
          <w:rStyle w:val="Bold"/>
        </w:rPr>
        <w:t>CORP\Administrator</w:t>
      </w:r>
      <w:r>
        <w:t xml:space="preserve"> with a password of </w:t>
      </w:r>
      <w:r w:rsidRPr="004944A1">
        <w:rPr>
          <w:rStyle w:val="Bold"/>
        </w:rPr>
        <w:t>P@ssw0rd</w:t>
      </w:r>
      <w:r>
        <w:t>.</w:t>
      </w:r>
    </w:p>
    <w:p w:rsidR="00E37094" w:rsidRDefault="00E37094" w:rsidP="00E37094">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1E377F">
        <w:rPr>
          <w:rStyle w:val="Bold"/>
        </w:rPr>
        <w:t>2</w:t>
      </w:r>
      <w:r>
        <w:t xml:space="preserve">, and then click </w:t>
      </w:r>
      <w:r w:rsidRPr="004944A1">
        <w:rPr>
          <w:rStyle w:val="Bold"/>
        </w:rPr>
        <w:t>Service Manager Console</w:t>
      </w:r>
      <w:r>
        <w:t>.</w:t>
      </w:r>
    </w:p>
    <w:p w:rsidR="00E37094" w:rsidRDefault="00E37094" w:rsidP="00E37094">
      <w:pPr>
        <w:pStyle w:val="TextinList1"/>
      </w:pPr>
      <w:r>
        <w:t>The Service Manager Console starts.</w:t>
      </w:r>
    </w:p>
    <w:p w:rsidR="00E37094" w:rsidRDefault="00E37094" w:rsidP="00CC0A71">
      <w:pPr>
        <w:pStyle w:val="NumberedList1"/>
        <w:numPr>
          <w:ilvl w:val="0"/>
          <w:numId w:val="169"/>
        </w:numPr>
      </w:pPr>
      <w:r>
        <w:t xml:space="preserve">In the </w:t>
      </w:r>
      <w:r w:rsidRPr="00B30274">
        <w:rPr>
          <w:rStyle w:val="Bold"/>
        </w:rPr>
        <w:t>Service Manager Console</w:t>
      </w:r>
      <w:r>
        <w:t xml:space="preserve">, in the </w:t>
      </w:r>
      <w:r w:rsidRPr="00B30274">
        <w:rPr>
          <w:rStyle w:val="Bold"/>
        </w:rPr>
        <w:t>Navigation</w:t>
      </w:r>
      <w:r>
        <w:t xml:space="preserve"> pane, click </w:t>
      </w:r>
      <w:r>
        <w:rPr>
          <w:rStyle w:val="Bold"/>
        </w:rPr>
        <w:t>Compliance and Risk</w:t>
      </w:r>
      <w:r w:rsidR="006C5A07">
        <w:rPr>
          <w:rStyle w:val="Bold"/>
        </w:rPr>
        <w:t xml:space="preserve"> Items</w:t>
      </w:r>
      <w:r w:rsidRPr="00411BC9">
        <w:rPr>
          <w:rStyle w:val="Bold"/>
          <w:b w:val="0"/>
        </w:rPr>
        <w:t>.</w:t>
      </w:r>
    </w:p>
    <w:p w:rsidR="00E37094" w:rsidRDefault="00E37094" w:rsidP="00CC0A71">
      <w:pPr>
        <w:pStyle w:val="NumberedList1"/>
        <w:numPr>
          <w:ilvl w:val="0"/>
          <w:numId w:val="169"/>
        </w:numPr>
        <w:spacing w:line="220" w:lineRule="exact"/>
      </w:pPr>
      <w:r>
        <w:t xml:space="preserve">In the </w:t>
      </w:r>
      <w:r>
        <w:rPr>
          <w:rStyle w:val="Bold"/>
        </w:rPr>
        <w:t>Compliance and Risk</w:t>
      </w:r>
      <w:r w:rsidR="006C5A07">
        <w:rPr>
          <w:rStyle w:val="Bold"/>
        </w:rPr>
        <w:t xml:space="preserve"> Items</w:t>
      </w:r>
      <w:r w:rsidDel="00DB435C">
        <w:rPr>
          <w:rStyle w:val="Bold"/>
        </w:rPr>
        <w:t xml:space="preserve"> </w:t>
      </w:r>
      <w:r>
        <w:t>pane, go</w:t>
      </w:r>
      <w:r w:rsidRPr="00017264">
        <w:t xml:space="preserve"> </w:t>
      </w:r>
      <w:r>
        <w:t xml:space="preserve">to the </w:t>
      </w:r>
      <w:r w:rsidRPr="00155C16">
        <w:t>All Compliance and Risk Items / Program Management / All Programs</w:t>
      </w:r>
      <w:r w:rsidRPr="004E484E">
        <w:t xml:space="preserve"> location</w:t>
      </w:r>
      <w:r>
        <w:t>.</w:t>
      </w:r>
    </w:p>
    <w:p w:rsidR="00E37094" w:rsidRPr="00006801" w:rsidRDefault="00E37094"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sidRPr="00006801">
        <w:rPr>
          <w:rStyle w:val="Bold"/>
        </w:rPr>
        <w:t>Credit Card Processing Compliance Program (PCI DSS)</w:t>
      </w:r>
      <w:r>
        <w:t>.</w:t>
      </w:r>
    </w:p>
    <w:p w:rsidR="00E37094" w:rsidRDefault="00E37094"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sidR="005B70B5">
        <w:rPr>
          <w:rStyle w:val="Bold"/>
        </w:rPr>
        <w:t>Publish Program</w:t>
      </w:r>
      <w:r>
        <w:t>.</w:t>
      </w:r>
    </w:p>
    <w:p w:rsidR="00E37094" w:rsidRDefault="00E37094" w:rsidP="00E37094">
      <w:pPr>
        <w:pStyle w:val="TextinList1"/>
      </w:pPr>
      <w:r>
        <w:lastRenderedPageBreak/>
        <w:t xml:space="preserve">The </w:t>
      </w:r>
      <w:r w:rsidR="005B70B5" w:rsidRPr="005B70B5">
        <w:rPr>
          <w:rStyle w:val="Bold"/>
        </w:rPr>
        <w:t>Publish</w:t>
      </w:r>
      <w:r w:rsidR="005B70B5">
        <w:t xml:space="preserve"> dialog box opens</w:t>
      </w:r>
      <w:r>
        <w:t>.</w:t>
      </w:r>
    </w:p>
    <w:p w:rsidR="005B70B5" w:rsidRDefault="005B70B5" w:rsidP="00CC0A71">
      <w:pPr>
        <w:pStyle w:val="NumberedList1"/>
        <w:numPr>
          <w:ilvl w:val="0"/>
          <w:numId w:val="169"/>
        </w:numPr>
        <w:tabs>
          <w:tab w:val="left" w:pos="360"/>
        </w:tabs>
        <w:spacing w:line="260" w:lineRule="exact"/>
      </w:pPr>
      <w:r>
        <w:t xml:space="preserve">In the </w:t>
      </w:r>
      <w:r>
        <w:rPr>
          <w:rStyle w:val="Bold"/>
        </w:rPr>
        <w:t>Publish</w:t>
      </w:r>
      <w:r>
        <w:t xml:space="preserve"> dialog box, click </w:t>
      </w:r>
      <w:proofErr w:type="gramStart"/>
      <w:r>
        <w:rPr>
          <w:rStyle w:val="Bold"/>
        </w:rPr>
        <w:t>Yes</w:t>
      </w:r>
      <w:proofErr w:type="gramEnd"/>
      <w:r>
        <w:t>.</w:t>
      </w:r>
    </w:p>
    <w:p w:rsidR="005B70B5" w:rsidRDefault="005B70B5" w:rsidP="005B70B5">
      <w:pPr>
        <w:pStyle w:val="TextinList1"/>
      </w:pPr>
      <w:r>
        <w:t xml:space="preserve">The </w:t>
      </w:r>
      <w:r>
        <w:rPr>
          <w:rStyle w:val="Bold"/>
        </w:rPr>
        <w:t>Program Publish Task</w:t>
      </w:r>
      <w:r>
        <w:t xml:space="preserve"> dialog box opens, notifying that the program will be in a pending state for a short period of time until it is approved.</w:t>
      </w:r>
    </w:p>
    <w:p w:rsidR="005B70B5" w:rsidRDefault="005B70B5" w:rsidP="00CC0A71">
      <w:pPr>
        <w:pStyle w:val="NumberedList1"/>
        <w:numPr>
          <w:ilvl w:val="0"/>
          <w:numId w:val="169"/>
        </w:numPr>
        <w:tabs>
          <w:tab w:val="left" w:pos="360"/>
        </w:tabs>
        <w:spacing w:line="260" w:lineRule="exact"/>
      </w:pPr>
      <w:r>
        <w:t xml:space="preserve">In the </w:t>
      </w:r>
      <w:r>
        <w:rPr>
          <w:rStyle w:val="Bold"/>
        </w:rPr>
        <w:t>Program Publish Task</w:t>
      </w:r>
      <w:r>
        <w:t xml:space="preserve"> dialog box, click </w:t>
      </w:r>
      <w:r>
        <w:rPr>
          <w:rStyle w:val="Bold"/>
        </w:rPr>
        <w:t>OK</w:t>
      </w:r>
      <w:r>
        <w:t>.</w:t>
      </w:r>
    </w:p>
    <w:p w:rsidR="005B70B5" w:rsidRDefault="005B70B5" w:rsidP="00CC0A71">
      <w:pPr>
        <w:pStyle w:val="NumberedList1"/>
        <w:numPr>
          <w:ilvl w:val="0"/>
          <w:numId w:val="169"/>
        </w:numPr>
        <w:tabs>
          <w:tab w:val="left" w:pos="360"/>
        </w:tabs>
        <w:spacing w:line="260" w:lineRule="exact"/>
      </w:pPr>
      <w:r>
        <w:t xml:space="preserve">In the </w:t>
      </w:r>
      <w:r>
        <w:rPr>
          <w:rStyle w:val="Bold"/>
        </w:rPr>
        <w:t>Tasks</w:t>
      </w:r>
      <w:r>
        <w:t xml:space="preserve"> pane, under </w:t>
      </w:r>
      <w:r w:rsidRPr="005B70B5">
        <w:rPr>
          <w:rStyle w:val="Bold"/>
        </w:rPr>
        <w:t>All Programs</w:t>
      </w:r>
      <w:r>
        <w:t xml:space="preserve">, click </w:t>
      </w:r>
      <w:r>
        <w:rPr>
          <w:rStyle w:val="Bold"/>
        </w:rPr>
        <w:t>Publish Program</w:t>
      </w:r>
      <w:r>
        <w:t>.</w:t>
      </w:r>
    </w:p>
    <w:p w:rsidR="005B70B5" w:rsidRDefault="005B70B5" w:rsidP="005B70B5">
      <w:pPr>
        <w:pStyle w:val="TextinList1"/>
      </w:pPr>
      <w:r>
        <w:t xml:space="preserve">The status of the program changes to </w:t>
      </w:r>
      <w:r w:rsidRPr="005B70B5">
        <w:rPr>
          <w:rStyle w:val="Bold"/>
        </w:rPr>
        <w:t>Published</w:t>
      </w:r>
      <w:r>
        <w:t>.</w:t>
      </w:r>
    </w:p>
    <w:p w:rsidR="005B70B5" w:rsidRDefault="005B70B5" w:rsidP="00CC0A71">
      <w:pPr>
        <w:pStyle w:val="NumberedList1"/>
        <w:numPr>
          <w:ilvl w:val="0"/>
          <w:numId w:val="169"/>
        </w:numPr>
        <w:tabs>
          <w:tab w:val="left" w:pos="360"/>
        </w:tabs>
        <w:spacing w:line="260" w:lineRule="exact"/>
      </w:pPr>
      <w:r>
        <w:t>Close all open windows and dialog boxes.</w:t>
      </w:r>
    </w:p>
    <w:p w:rsidR="003D25B0" w:rsidRDefault="003D25B0" w:rsidP="0053459A">
      <w:pPr>
        <w:pStyle w:val="Heading1"/>
        <w:sectPr w:rsidR="003D25B0" w:rsidSect="00EF1E21">
          <w:headerReference w:type="even" r:id="rId46"/>
          <w:headerReference w:type="default" r:id="rId47"/>
          <w:headerReference w:type="first" r:id="rId48"/>
          <w:type w:val="oddPage"/>
          <w:pgSz w:w="12240" w:h="15840" w:code="1"/>
          <w:pgMar w:top="1800" w:right="2160" w:bottom="1440" w:left="2160" w:header="1020" w:footer="1020" w:gutter="0"/>
          <w:cols w:space="720"/>
          <w:titlePg/>
          <w:docGrid w:linePitch="299"/>
        </w:sectPr>
      </w:pPr>
    </w:p>
    <w:p w:rsidR="0053459A" w:rsidRPr="00622DEB" w:rsidRDefault="003D25B0" w:rsidP="0053459A">
      <w:pPr>
        <w:pStyle w:val="Heading1"/>
      </w:pPr>
      <w:bookmarkStart w:id="72" w:name="_Toc317173692"/>
      <w:r>
        <w:lastRenderedPageBreak/>
        <w:t>Task</w:t>
      </w:r>
      <w:r w:rsidR="0053459A">
        <w:t xml:space="preserve"> 4: Administer an </w:t>
      </w:r>
      <w:r w:rsidR="00DE2D6E">
        <w:t>IT GRC management program</w:t>
      </w:r>
      <w:bookmarkEnd w:id="72"/>
      <w:r w:rsidR="0053459A">
        <w:t xml:space="preserve"> </w:t>
      </w:r>
    </w:p>
    <w:p w:rsidR="006B3A09" w:rsidRDefault="006B3A09" w:rsidP="0053459A">
      <w:r>
        <w:t xml:space="preserve">After you implement your </w:t>
      </w:r>
      <w:r w:rsidR="00DE2D6E">
        <w:t>IT GRC management program</w:t>
      </w:r>
      <w:r>
        <w:t xml:space="preserve">, you must perform the day-to-day administration tasks.  </w:t>
      </w:r>
    </w:p>
    <w:p w:rsidR="006B3A09" w:rsidRDefault="00992FBB" w:rsidP="0053459A">
      <w:r>
        <w:t>To a</w:t>
      </w:r>
      <w:r w:rsidR="006B3A09">
        <w:t xml:space="preserve">dminister an </w:t>
      </w:r>
      <w:r w:rsidR="00DE2D6E">
        <w:t>IT GRC management program</w:t>
      </w:r>
      <w:r>
        <w:t>,</w:t>
      </w:r>
      <w:r w:rsidR="006B3A09">
        <w:t xml:space="preserve"> perform the following steps:</w:t>
      </w:r>
    </w:p>
    <w:p w:rsidR="001A573C" w:rsidRDefault="00086332" w:rsidP="003D25B0">
      <w:pPr>
        <w:pStyle w:val="NumberedList1"/>
        <w:numPr>
          <w:ilvl w:val="0"/>
          <w:numId w:val="0"/>
        </w:numPr>
      </w:pPr>
      <w:hyperlink w:anchor="_Step_4-1:_Configure" w:history="1">
        <w:r w:rsidR="0098491E" w:rsidRPr="009706D3">
          <w:rPr>
            <w:rStyle w:val="Hyperlink"/>
            <w:sz w:val="22"/>
            <w:szCs w:val="22"/>
          </w:rPr>
          <w:t xml:space="preserve">Step 4-1: Configure </w:t>
        </w:r>
        <w:r w:rsidR="006B7107" w:rsidRPr="006B7107">
          <w:rPr>
            <w:rStyle w:val="Hyperlink"/>
            <w:sz w:val="22"/>
            <w:szCs w:val="22"/>
          </w:rPr>
          <w:t xml:space="preserve">Process Pack for IT </w:t>
        </w:r>
        <w:proofErr w:type="spellStart"/>
        <w:r w:rsidR="006B7107" w:rsidRPr="006B7107">
          <w:rPr>
            <w:rStyle w:val="Hyperlink"/>
            <w:sz w:val="22"/>
            <w:szCs w:val="22"/>
          </w:rPr>
          <w:t>GRC</w:t>
        </w:r>
        <w:r w:rsidR="0098491E" w:rsidRPr="009706D3">
          <w:rPr>
            <w:rStyle w:val="Hyperlink"/>
            <w:sz w:val="22"/>
            <w:szCs w:val="22"/>
          </w:rPr>
          <w:t>User</w:t>
        </w:r>
        <w:proofErr w:type="spellEnd"/>
        <w:r w:rsidR="0098491E" w:rsidRPr="009706D3">
          <w:rPr>
            <w:rStyle w:val="Hyperlink"/>
            <w:sz w:val="22"/>
            <w:szCs w:val="22"/>
          </w:rPr>
          <w:t xml:space="preserve"> Roles</w:t>
        </w:r>
      </w:hyperlink>
    </w:p>
    <w:p w:rsidR="0098491E" w:rsidRDefault="00086332" w:rsidP="003D25B0">
      <w:pPr>
        <w:pStyle w:val="NumberedList1"/>
        <w:numPr>
          <w:ilvl w:val="0"/>
          <w:numId w:val="0"/>
        </w:numPr>
      </w:pPr>
      <w:hyperlink w:anchor="_Step_4-2:_Manage" w:history="1">
        <w:r w:rsidR="00436B68" w:rsidRPr="009706D3">
          <w:rPr>
            <w:rStyle w:val="Hyperlink"/>
            <w:sz w:val="22"/>
            <w:szCs w:val="22"/>
          </w:rPr>
          <w:t xml:space="preserve">Step 4-2: Manage IT GRC Programs Using the </w:t>
        </w:r>
        <w:r w:rsidR="006B7107" w:rsidRPr="006B7107">
          <w:rPr>
            <w:rStyle w:val="Hyperlink"/>
            <w:sz w:val="22"/>
            <w:szCs w:val="22"/>
          </w:rPr>
          <w:t>Process Pack for IT GRC</w:t>
        </w:r>
        <w:r w:rsidR="00436B68" w:rsidRPr="009706D3">
          <w:rPr>
            <w:rStyle w:val="Hyperlink"/>
            <w:sz w:val="22"/>
            <w:szCs w:val="22"/>
          </w:rPr>
          <w:t xml:space="preserve"> Client</w:t>
        </w:r>
      </w:hyperlink>
    </w:p>
    <w:p w:rsidR="006B3A09" w:rsidRDefault="00086332" w:rsidP="003D25B0">
      <w:pPr>
        <w:pStyle w:val="NumberedList1"/>
        <w:numPr>
          <w:ilvl w:val="0"/>
          <w:numId w:val="0"/>
        </w:numPr>
      </w:pPr>
      <w:hyperlink w:anchor="_Step_4-3:_Add" w:history="1">
        <w:r w:rsidR="00436B68" w:rsidRPr="009706D3">
          <w:rPr>
            <w:rStyle w:val="Hyperlink"/>
            <w:sz w:val="22"/>
            <w:szCs w:val="22"/>
          </w:rPr>
          <w:t>Step 4-3</w:t>
        </w:r>
        <w:r w:rsidR="006B3A09" w:rsidRPr="009706D3">
          <w:rPr>
            <w:rStyle w:val="Hyperlink"/>
            <w:sz w:val="22"/>
            <w:szCs w:val="22"/>
          </w:rPr>
          <w:t xml:space="preserve">: Add Tests Results to a </w:t>
        </w:r>
        <w:r w:rsidR="009C629A" w:rsidRPr="009706D3">
          <w:rPr>
            <w:rStyle w:val="Hyperlink"/>
            <w:sz w:val="22"/>
            <w:szCs w:val="22"/>
          </w:rPr>
          <w:t xml:space="preserve">Manual </w:t>
        </w:r>
        <w:r w:rsidR="006B3A09" w:rsidRPr="009706D3">
          <w:rPr>
            <w:rStyle w:val="Hyperlink"/>
            <w:sz w:val="22"/>
            <w:szCs w:val="22"/>
          </w:rPr>
          <w:t>Control Activity</w:t>
        </w:r>
      </w:hyperlink>
    </w:p>
    <w:p w:rsidR="006B3A09" w:rsidRDefault="00086332" w:rsidP="003D25B0">
      <w:pPr>
        <w:pStyle w:val="NumberedList1"/>
        <w:numPr>
          <w:ilvl w:val="0"/>
          <w:numId w:val="0"/>
        </w:numPr>
      </w:pPr>
      <w:hyperlink w:anchor="_Step_4-4:_Verify" w:history="1">
        <w:r w:rsidR="00436B68" w:rsidRPr="009706D3">
          <w:rPr>
            <w:rStyle w:val="Hyperlink"/>
            <w:sz w:val="22"/>
            <w:szCs w:val="22"/>
          </w:rPr>
          <w:t>Step 4-4</w:t>
        </w:r>
        <w:r w:rsidR="006B3A09" w:rsidRPr="009706D3">
          <w:rPr>
            <w:rStyle w:val="Hyperlink"/>
            <w:sz w:val="22"/>
            <w:szCs w:val="22"/>
          </w:rPr>
          <w:t xml:space="preserve">: Verify Compliance </w:t>
        </w:r>
        <w:r w:rsidR="00436B68" w:rsidRPr="009706D3">
          <w:rPr>
            <w:rStyle w:val="Hyperlink"/>
            <w:sz w:val="22"/>
            <w:szCs w:val="22"/>
          </w:rPr>
          <w:t>Status U</w:t>
        </w:r>
        <w:r w:rsidR="006B3A09" w:rsidRPr="009706D3">
          <w:rPr>
            <w:rStyle w:val="Hyperlink"/>
            <w:sz w:val="22"/>
            <w:szCs w:val="22"/>
          </w:rPr>
          <w:t xml:space="preserve">sing Configuration Manager </w:t>
        </w:r>
        <w:r w:rsidR="00436B68" w:rsidRPr="009706D3">
          <w:rPr>
            <w:rStyle w:val="Hyperlink"/>
            <w:sz w:val="22"/>
            <w:szCs w:val="22"/>
          </w:rPr>
          <w:t>Reports</w:t>
        </w:r>
      </w:hyperlink>
    </w:p>
    <w:p w:rsidR="006B3A09" w:rsidRDefault="00086332" w:rsidP="003D25B0">
      <w:pPr>
        <w:pStyle w:val="NumberedList1"/>
        <w:numPr>
          <w:ilvl w:val="0"/>
          <w:numId w:val="0"/>
        </w:numPr>
      </w:pPr>
      <w:hyperlink w:anchor="_Step_4-5:_Configure" w:history="1">
        <w:r w:rsidR="00436B68" w:rsidRPr="009C656C">
          <w:rPr>
            <w:rStyle w:val="Hyperlink"/>
            <w:sz w:val="22"/>
            <w:szCs w:val="22"/>
          </w:rPr>
          <w:t>Step 4-5</w:t>
        </w:r>
        <w:r w:rsidR="006B3A09" w:rsidRPr="009C656C">
          <w:rPr>
            <w:rStyle w:val="Hyperlink"/>
            <w:sz w:val="22"/>
            <w:szCs w:val="22"/>
          </w:rPr>
          <w:t>:</w:t>
        </w:r>
        <w:r w:rsidR="009C656C" w:rsidRPr="009C656C">
          <w:rPr>
            <w:rStyle w:val="Hyperlink"/>
            <w:sz w:val="22"/>
            <w:szCs w:val="22"/>
          </w:rPr>
          <w:t xml:space="preserve"> Request an IT GRC Compliance Management Program Exception</w:t>
        </w:r>
      </w:hyperlink>
    </w:p>
    <w:p w:rsidR="006B3A09" w:rsidRDefault="00086332" w:rsidP="003D25B0">
      <w:pPr>
        <w:pStyle w:val="NumberedList1"/>
        <w:numPr>
          <w:ilvl w:val="0"/>
          <w:numId w:val="0"/>
        </w:numPr>
      </w:pPr>
      <w:hyperlink w:anchor="_Step_4-6:_Verify" w:history="1">
        <w:r w:rsidR="00436B68" w:rsidRPr="009706D3">
          <w:rPr>
            <w:rStyle w:val="Hyperlink"/>
            <w:sz w:val="22"/>
            <w:szCs w:val="22"/>
          </w:rPr>
          <w:t>Step 4-6</w:t>
        </w:r>
        <w:r w:rsidR="006B3A09" w:rsidRPr="009706D3">
          <w:rPr>
            <w:rStyle w:val="Hyperlink"/>
            <w:sz w:val="22"/>
            <w:szCs w:val="22"/>
          </w:rPr>
          <w:t xml:space="preserve">: </w:t>
        </w:r>
        <w:r w:rsidR="00436B68" w:rsidRPr="009706D3">
          <w:rPr>
            <w:rStyle w:val="Hyperlink"/>
            <w:sz w:val="22"/>
            <w:szCs w:val="22"/>
          </w:rPr>
          <w:t xml:space="preserve">Verify Compliance Status Using </w:t>
        </w:r>
        <w:r w:rsidR="006B7107" w:rsidRPr="006B7107">
          <w:rPr>
            <w:rStyle w:val="Hyperlink"/>
            <w:sz w:val="22"/>
            <w:szCs w:val="22"/>
          </w:rPr>
          <w:t>Process Pack for IT GRC</w:t>
        </w:r>
        <w:r w:rsidR="006B3A09" w:rsidRPr="009706D3">
          <w:rPr>
            <w:rStyle w:val="Hyperlink"/>
            <w:sz w:val="22"/>
            <w:szCs w:val="22"/>
          </w:rPr>
          <w:t xml:space="preserve"> Reports</w:t>
        </w:r>
      </w:hyperlink>
    </w:p>
    <w:p w:rsidR="0053459A" w:rsidRDefault="003D25B0" w:rsidP="0053459A">
      <w:pPr>
        <w:pStyle w:val="Heading2"/>
      </w:pPr>
      <w:bookmarkStart w:id="73" w:name="_Step_4-1:_Configure"/>
      <w:bookmarkStart w:id="74" w:name="_Toc317173693"/>
      <w:bookmarkEnd w:id="73"/>
      <w:r>
        <w:t>Step</w:t>
      </w:r>
      <w:r w:rsidR="00436B68" w:rsidRPr="00436B68">
        <w:t xml:space="preserve"> 4-1: Configure </w:t>
      </w:r>
      <w:r w:rsidR="006B7107" w:rsidRPr="006B7107">
        <w:t>Process Pack for IT GRC</w:t>
      </w:r>
      <w:r w:rsidR="00BC1092">
        <w:t xml:space="preserve"> </w:t>
      </w:r>
      <w:r w:rsidR="00436B68" w:rsidRPr="00436B68">
        <w:t>User Role</w:t>
      </w:r>
      <w:r w:rsidR="00436B68">
        <w:t>s</w:t>
      </w:r>
      <w:bookmarkEnd w:id="74"/>
    </w:p>
    <w:p w:rsidR="00F60926" w:rsidRDefault="00F60926" w:rsidP="00F60926">
      <w:r>
        <w:t xml:space="preserve">In System Center Service Manager, the security rights that allow users to access or update information are defined in a user role profile. A user role profile is a named collection of access rights and usually corresponds to employees’ business responsibilities. Each user role profile controls access to entities </w:t>
      </w:r>
      <w:r w:rsidR="00992FBB">
        <w:t xml:space="preserve">that are </w:t>
      </w:r>
      <w:r>
        <w:t>stored in and managed through System Center Service Manager, including programs, control objectives, control activities, and risks.</w:t>
      </w:r>
    </w:p>
    <w:p w:rsidR="00F60926" w:rsidRDefault="00F60926" w:rsidP="00F60926">
      <w:r>
        <w:t xml:space="preserve">The </w:t>
      </w:r>
      <w:r w:rsidR="006B7107" w:rsidRPr="001B1847">
        <w:t>Process Pack for IT GRC</w:t>
      </w:r>
      <w:r>
        <w:t xml:space="preserve"> includes user role profiles that build on and extend the existing System Center Service Manager user profiles. </w:t>
      </w:r>
      <w:proofErr w:type="gramStart"/>
      <w:r>
        <w:t>These</w:t>
      </w:r>
      <w:proofErr w:type="gramEnd"/>
      <w:r>
        <w:t xml:space="preserve"> </w:t>
      </w:r>
      <w:r w:rsidR="006B7107" w:rsidRPr="001B1847">
        <w:t>Process Pack for IT GRC</w:t>
      </w:r>
      <w:r>
        <w:t xml:space="preserve"> user role profiles are specific to the </w:t>
      </w:r>
      <w:r w:rsidR="006B7107" w:rsidRPr="001B1847">
        <w:t>Process Pack for IT GRC</w:t>
      </w:r>
      <w:r>
        <w:t>.</w:t>
      </w:r>
    </w:p>
    <w:p w:rsidR="00F60926" w:rsidRDefault="00F60926" w:rsidP="00F60926">
      <w:r>
        <w:t xml:space="preserve">Users who perform specific user roles are assigned to a user role profile. Some of the user roles for the </w:t>
      </w:r>
      <w:r w:rsidR="00A54EBD" w:rsidRPr="001B1847">
        <w:t>Process Pack for IT GRC</w:t>
      </w:r>
      <w:r>
        <w:t xml:space="preserve"> are members of the user role profiles that are specific to the </w:t>
      </w:r>
      <w:r w:rsidR="00A54EBD" w:rsidRPr="001B1847">
        <w:t>Process Pack for IT GRC</w:t>
      </w:r>
      <w:r>
        <w:t xml:space="preserve">. Other user roles for the </w:t>
      </w:r>
      <w:r w:rsidR="00A54EBD" w:rsidRPr="001B1847">
        <w:t>Process Pack for IT GRC</w:t>
      </w:r>
      <w:r>
        <w:t xml:space="preserve"> are members of the System Center Service Manager user role profiles.</w:t>
      </w:r>
    </w:p>
    <w:p w:rsidR="00F60926" w:rsidRDefault="00F60926" w:rsidP="00F60926">
      <w:r>
        <w:t xml:space="preserve">The following table lists the </w:t>
      </w:r>
      <w:r w:rsidR="00A54EBD" w:rsidRPr="001B1847">
        <w:t>Process Pack for IT GRC</w:t>
      </w:r>
      <w:r>
        <w:t xml:space="preserve"> user roles, the user role profile to which the user role is assigned, and a brief description of the user role.</w:t>
      </w:r>
    </w:p>
    <w:p w:rsidR="00F60926" w:rsidRDefault="00F60926" w:rsidP="00F60926"/>
    <w:tbl>
      <w:tblPr>
        <w:tblStyle w:val="TableGrid"/>
        <w:tblW w:w="0" w:type="auto"/>
        <w:tblInd w:w="108" w:type="dxa"/>
        <w:tblLook w:val="04A0" w:firstRow="1" w:lastRow="0" w:firstColumn="1" w:lastColumn="0" w:noHBand="0" w:noVBand="1"/>
      </w:tblPr>
      <w:tblGrid>
        <w:gridCol w:w="2430"/>
        <w:gridCol w:w="2250"/>
        <w:gridCol w:w="3240"/>
      </w:tblGrid>
      <w:tr w:rsidR="00F60926" w:rsidTr="00F60926">
        <w:trPr>
          <w:tblHeader/>
        </w:trPr>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60926" w:rsidRDefault="00F60926" w:rsidP="00E235A4">
            <w:pPr>
              <w:pStyle w:val="Label"/>
            </w:pPr>
            <w:r>
              <w:t>User role</w:t>
            </w: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60926" w:rsidRDefault="00F60926" w:rsidP="00E235A4">
            <w:pPr>
              <w:pStyle w:val="Label"/>
            </w:pPr>
            <w:r>
              <w:t>User role profile</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0926" w:rsidRDefault="00F60926" w:rsidP="00E235A4">
            <w:pPr>
              <w:pStyle w:val="Label"/>
            </w:pPr>
            <w:r>
              <w:t>Description</w:t>
            </w:r>
          </w:p>
        </w:tc>
      </w:tr>
      <w:tr w:rsidR="00F60926" w:rsidTr="00F60926">
        <w:tc>
          <w:tcPr>
            <w:tcW w:w="2430" w:type="dxa"/>
            <w:tcBorders>
              <w:top w:val="single" w:sz="4" w:space="0" w:color="auto"/>
              <w:left w:val="single" w:sz="4" w:space="0" w:color="auto"/>
              <w:bottom w:val="single" w:sz="4" w:space="0" w:color="auto"/>
              <w:right w:val="single" w:sz="4" w:space="0" w:color="auto"/>
            </w:tcBorders>
          </w:tcPr>
          <w:p w:rsidR="00F60926" w:rsidRDefault="00F60926" w:rsidP="00E235A4">
            <w:r>
              <w:t>Administrator</w:t>
            </w:r>
          </w:p>
        </w:tc>
        <w:tc>
          <w:tcPr>
            <w:tcW w:w="2250" w:type="dxa"/>
            <w:tcBorders>
              <w:top w:val="single" w:sz="4" w:space="0" w:color="auto"/>
              <w:left w:val="single" w:sz="4" w:space="0" w:color="auto"/>
              <w:bottom w:val="single" w:sz="4" w:space="0" w:color="auto"/>
              <w:right w:val="single" w:sz="4" w:space="0" w:color="auto"/>
            </w:tcBorders>
          </w:tcPr>
          <w:p w:rsidR="00F60926" w:rsidRDefault="00F60926" w:rsidP="00E235A4">
            <w:r>
              <w:t>Administrators</w:t>
            </w:r>
          </w:p>
        </w:tc>
        <w:tc>
          <w:tcPr>
            <w:tcW w:w="3240" w:type="dxa"/>
            <w:tcBorders>
              <w:top w:val="single" w:sz="4" w:space="0" w:color="auto"/>
              <w:left w:val="single" w:sz="4" w:space="0" w:color="auto"/>
              <w:bottom w:val="single" w:sz="4" w:space="0" w:color="auto"/>
              <w:right w:val="single" w:sz="4" w:space="0" w:color="auto"/>
            </w:tcBorders>
          </w:tcPr>
          <w:p w:rsidR="00F60926" w:rsidRDefault="00F60926" w:rsidP="00E235A4">
            <w:r>
              <w:t xml:space="preserve">Responsible for installation of the </w:t>
            </w:r>
            <w:r w:rsidR="00A54EBD" w:rsidRPr="001B1847">
              <w:t>Process Pack for IT GRC</w:t>
            </w:r>
            <w:r>
              <w:t>, IT Compliance Management Libraries</w:t>
            </w:r>
            <w:r w:rsidR="00992FBB">
              <w:t>,</w:t>
            </w:r>
            <w:r>
              <w:t xml:space="preserve"> and the ongoing management of system wide configuration settings.</w:t>
            </w:r>
          </w:p>
        </w:tc>
      </w:tr>
      <w:tr w:rsidR="00F60926" w:rsidTr="00F60926">
        <w:tc>
          <w:tcPr>
            <w:tcW w:w="2430" w:type="dxa"/>
            <w:tcBorders>
              <w:top w:val="single" w:sz="4" w:space="0" w:color="auto"/>
              <w:left w:val="single" w:sz="4" w:space="0" w:color="auto"/>
              <w:bottom w:val="single" w:sz="4" w:space="0" w:color="auto"/>
              <w:right w:val="single" w:sz="4" w:space="0" w:color="auto"/>
            </w:tcBorders>
          </w:tcPr>
          <w:p w:rsidR="00F60926" w:rsidRDefault="00F60926" w:rsidP="00E235A4">
            <w:r>
              <w:t>Compliance Program Manager</w:t>
            </w:r>
          </w:p>
        </w:tc>
        <w:tc>
          <w:tcPr>
            <w:tcW w:w="2250" w:type="dxa"/>
            <w:tcBorders>
              <w:top w:val="single" w:sz="4" w:space="0" w:color="auto"/>
              <w:left w:val="single" w:sz="4" w:space="0" w:color="auto"/>
              <w:bottom w:val="single" w:sz="4" w:space="0" w:color="auto"/>
              <w:right w:val="single" w:sz="4" w:space="0" w:color="auto"/>
            </w:tcBorders>
          </w:tcPr>
          <w:p w:rsidR="00F60926" w:rsidRDefault="00F60926" w:rsidP="00E235A4">
            <w:r>
              <w:t>Compliance Program Manager</w:t>
            </w:r>
          </w:p>
        </w:tc>
        <w:tc>
          <w:tcPr>
            <w:tcW w:w="3240" w:type="dxa"/>
            <w:tcBorders>
              <w:top w:val="single" w:sz="4" w:space="0" w:color="auto"/>
              <w:left w:val="single" w:sz="4" w:space="0" w:color="auto"/>
              <w:bottom w:val="single" w:sz="4" w:space="0" w:color="auto"/>
              <w:right w:val="single" w:sz="4" w:space="0" w:color="auto"/>
            </w:tcBorders>
          </w:tcPr>
          <w:p w:rsidR="00F60926" w:rsidRDefault="00F60926" w:rsidP="00E235A4">
            <w:r>
              <w:t>Responsible for the management of IT GRC programs within their organization and helps ensure that the organization is in compliance with authority document citations.</w:t>
            </w:r>
          </w:p>
        </w:tc>
      </w:tr>
      <w:tr w:rsidR="00F60926" w:rsidTr="00F60926">
        <w:tc>
          <w:tcPr>
            <w:tcW w:w="2430" w:type="dxa"/>
            <w:tcBorders>
              <w:top w:val="single" w:sz="4" w:space="0" w:color="auto"/>
              <w:left w:val="single" w:sz="4" w:space="0" w:color="auto"/>
              <w:bottom w:val="single" w:sz="4" w:space="0" w:color="auto"/>
              <w:right w:val="single" w:sz="4" w:space="0" w:color="auto"/>
            </w:tcBorders>
          </w:tcPr>
          <w:p w:rsidR="00F60926" w:rsidRDefault="00F60926" w:rsidP="00E235A4">
            <w:r>
              <w:t>Compliance Program Implementer</w:t>
            </w:r>
          </w:p>
        </w:tc>
        <w:tc>
          <w:tcPr>
            <w:tcW w:w="2250" w:type="dxa"/>
            <w:tcBorders>
              <w:top w:val="single" w:sz="4" w:space="0" w:color="auto"/>
              <w:left w:val="single" w:sz="4" w:space="0" w:color="auto"/>
              <w:bottom w:val="single" w:sz="4" w:space="0" w:color="auto"/>
              <w:right w:val="single" w:sz="4" w:space="0" w:color="auto"/>
            </w:tcBorders>
          </w:tcPr>
          <w:p w:rsidR="00F60926" w:rsidRDefault="00F60926" w:rsidP="00E235A4">
            <w:r>
              <w:t>Compliance Program Implementer</w:t>
            </w:r>
          </w:p>
        </w:tc>
        <w:tc>
          <w:tcPr>
            <w:tcW w:w="3240" w:type="dxa"/>
            <w:tcBorders>
              <w:top w:val="single" w:sz="4" w:space="0" w:color="auto"/>
              <w:left w:val="single" w:sz="4" w:space="0" w:color="auto"/>
              <w:bottom w:val="single" w:sz="4" w:space="0" w:color="auto"/>
              <w:right w:val="single" w:sz="4" w:space="0" w:color="auto"/>
            </w:tcBorders>
          </w:tcPr>
          <w:p w:rsidR="00F60926" w:rsidRDefault="00F60926" w:rsidP="00E235A4">
            <w:r>
              <w:t>Responsible for the management of control objectives, control activities, and risks. Also responsible for managing the day-to-day tasks, such as performing control activity compliance tests or updating risk information.</w:t>
            </w:r>
          </w:p>
        </w:tc>
      </w:tr>
      <w:tr w:rsidR="00F60926" w:rsidTr="00F60926">
        <w:tc>
          <w:tcPr>
            <w:tcW w:w="2430" w:type="dxa"/>
            <w:tcBorders>
              <w:top w:val="single" w:sz="4" w:space="0" w:color="auto"/>
              <w:left w:val="single" w:sz="4" w:space="0" w:color="auto"/>
              <w:bottom w:val="single" w:sz="4" w:space="0" w:color="auto"/>
              <w:right w:val="single" w:sz="4" w:space="0" w:color="auto"/>
            </w:tcBorders>
          </w:tcPr>
          <w:p w:rsidR="00F60926" w:rsidRDefault="00F60926" w:rsidP="00E235A4">
            <w:r>
              <w:t>Compliance Program Read Only Users</w:t>
            </w:r>
          </w:p>
        </w:tc>
        <w:tc>
          <w:tcPr>
            <w:tcW w:w="2250" w:type="dxa"/>
            <w:tcBorders>
              <w:top w:val="single" w:sz="4" w:space="0" w:color="auto"/>
              <w:left w:val="single" w:sz="4" w:space="0" w:color="auto"/>
              <w:bottom w:val="single" w:sz="4" w:space="0" w:color="auto"/>
              <w:right w:val="single" w:sz="4" w:space="0" w:color="auto"/>
            </w:tcBorders>
          </w:tcPr>
          <w:p w:rsidR="00F60926" w:rsidRDefault="00F60926" w:rsidP="00E235A4">
            <w:r>
              <w:t>Read-Only Operators</w:t>
            </w:r>
          </w:p>
        </w:tc>
        <w:tc>
          <w:tcPr>
            <w:tcW w:w="3240" w:type="dxa"/>
            <w:tcBorders>
              <w:top w:val="single" w:sz="4" w:space="0" w:color="auto"/>
              <w:left w:val="single" w:sz="4" w:space="0" w:color="auto"/>
              <w:bottom w:val="single" w:sz="4" w:space="0" w:color="auto"/>
              <w:right w:val="single" w:sz="4" w:space="0" w:color="auto"/>
            </w:tcBorders>
          </w:tcPr>
          <w:p w:rsidR="00F60926" w:rsidRDefault="00F60926" w:rsidP="00E235A4">
            <w:r>
              <w:t>Responsible for viewing IT GRC entities, such as programs, control objectives, control activities, and risks. Also responsible for creating compliance incidents.</w:t>
            </w:r>
          </w:p>
        </w:tc>
      </w:tr>
      <w:tr w:rsidR="00F60926" w:rsidTr="00F60926">
        <w:tc>
          <w:tcPr>
            <w:tcW w:w="2430" w:type="dxa"/>
            <w:tcBorders>
              <w:top w:val="single" w:sz="4" w:space="0" w:color="auto"/>
              <w:left w:val="single" w:sz="4" w:space="0" w:color="auto"/>
              <w:bottom w:val="single" w:sz="4" w:space="0" w:color="auto"/>
              <w:right w:val="single" w:sz="4" w:space="0" w:color="auto"/>
            </w:tcBorders>
          </w:tcPr>
          <w:p w:rsidR="00F60926" w:rsidRDefault="00F60926" w:rsidP="00E235A4">
            <w:r>
              <w:t>Library Author</w:t>
            </w:r>
          </w:p>
        </w:tc>
        <w:tc>
          <w:tcPr>
            <w:tcW w:w="2250" w:type="dxa"/>
            <w:tcBorders>
              <w:top w:val="single" w:sz="4" w:space="0" w:color="auto"/>
              <w:left w:val="single" w:sz="4" w:space="0" w:color="auto"/>
              <w:bottom w:val="single" w:sz="4" w:space="0" w:color="auto"/>
              <w:right w:val="single" w:sz="4" w:space="0" w:color="auto"/>
            </w:tcBorders>
          </w:tcPr>
          <w:p w:rsidR="00F60926" w:rsidRDefault="00F60926" w:rsidP="00E235A4">
            <w:r>
              <w:t>Authors</w:t>
            </w:r>
          </w:p>
        </w:tc>
        <w:tc>
          <w:tcPr>
            <w:tcW w:w="3240" w:type="dxa"/>
            <w:tcBorders>
              <w:top w:val="single" w:sz="4" w:space="0" w:color="auto"/>
              <w:left w:val="single" w:sz="4" w:space="0" w:color="auto"/>
              <w:bottom w:val="single" w:sz="4" w:space="0" w:color="auto"/>
              <w:right w:val="single" w:sz="4" w:space="0" w:color="auto"/>
            </w:tcBorders>
          </w:tcPr>
          <w:p w:rsidR="00F60926" w:rsidRDefault="00F60926" w:rsidP="00E235A4">
            <w:r>
              <w:t xml:space="preserve">Responsible for customizing the </w:t>
            </w:r>
            <w:r w:rsidR="00A54EBD" w:rsidRPr="001B1847">
              <w:t>Process Pack for IT GRC</w:t>
            </w:r>
            <w:r>
              <w:t xml:space="preserve"> or the IT Compliance Management Libraries. Also responsible for creating new management packs </w:t>
            </w:r>
            <w:r>
              <w:lastRenderedPageBreak/>
              <w:t xml:space="preserve">that work with the </w:t>
            </w:r>
            <w:r w:rsidR="00A54EBD" w:rsidRPr="001B1847">
              <w:t>Process Pack for IT GRC</w:t>
            </w:r>
            <w:r>
              <w:t>. These users are also typically members of the Administrator user role profile in their authoring environment.</w:t>
            </w:r>
          </w:p>
        </w:tc>
      </w:tr>
    </w:tbl>
    <w:p w:rsidR="00F60926" w:rsidRDefault="00F60926" w:rsidP="00F60926">
      <w:pPr>
        <w:pStyle w:val="TableSpacing"/>
        <w:rPr>
          <w:rFonts w:ascii="Arial" w:eastAsia="Times New Roman" w:hAnsi="Arial"/>
          <w:sz w:val="12"/>
          <w:szCs w:val="22"/>
        </w:rPr>
      </w:pPr>
    </w:p>
    <w:p w:rsidR="00F60926" w:rsidRDefault="00F60926" w:rsidP="00F60926">
      <w:r>
        <w:t xml:space="preserve">For more information about user roles in System Center Service Manager, see </w:t>
      </w:r>
      <w:hyperlink r:id="rId49" w:history="1">
        <w:r w:rsidRPr="00992FBB">
          <w:rPr>
            <w:rStyle w:val="Hyperlink"/>
            <w:sz w:val="22"/>
            <w:szCs w:val="22"/>
          </w:rPr>
          <w:t>About User Roles</w:t>
        </w:r>
      </w:hyperlink>
      <w:r>
        <w:t>.</w:t>
      </w:r>
    </w:p>
    <w:p w:rsidR="00047322" w:rsidRDefault="00047322" w:rsidP="00047322">
      <w:r>
        <w:t xml:space="preserve">In this example, </w:t>
      </w:r>
      <w:proofErr w:type="spellStart"/>
      <w:r>
        <w:t>Contoso</w:t>
      </w:r>
      <w:proofErr w:type="spellEnd"/>
      <w:r>
        <w:t xml:space="preserve"> has a user, </w:t>
      </w:r>
      <w:proofErr w:type="spellStart"/>
      <w:r>
        <w:t>PilarA</w:t>
      </w:r>
      <w:proofErr w:type="spellEnd"/>
      <w:r>
        <w:t xml:space="preserve">, </w:t>
      </w:r>
      <w:r w:rsidR="00992FBB">
        <w:t xml:space="preserve">who </w:t>
      </w:r>
      <w:r>
        <w:t xml:space="preserve">will perform the Compliance Program Implementer user role. You will create the Compliance Program Implementer user role and then add </w:t>
      </w:r>
      <w:proofErr w:type="spellStart"/>
      <w:r>
        <w:t>PilarA</w:t>
      </w:r>
      <w:proofErr w:type="spellEnd"/>
      <w:r>
        <w:t xml:space="preserve"> to that user role.</w:t>
      </w:r>
    </w:p>
    <w:p w:rsidR="00177022" w:rsidRPr="003444A7" w:rsidRDefault="00177022" w:rsidP="00177022">
      <w:pPr>
        <w:pStyle w:val="ProcedureTitle"/>
        <w:framePr w:wrap="notBeside"/>
      </w:pPr>
      <w:r>
        <w:rPr>
          <w:noProof/>
        </w:rPr>
        <w:drawing>
          <wp:inline distT="0" distB="0" distL="0" distR="0" wp14:anchorId="76359BE3" wp14:editId="01AA5B04">
            <wp:extent cx="152400" cy="152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configure user roles for the </w:t>
      </w:r>
      <w:r w:rsidR="00A54EBD" w:rsidRPr="00A54EBD">
        <w:t>Process Pack for IT GRC</w:t>
      </w:r>
    </w:p>
    <w:p w:rsidR="00177022" w:rsidRDefault="00177022" w:rsidP="00CC0A71">
      <w:pPr>
        <w:pStyle w:val="NumberedList1"/>
        <w:numPr>
          <w:ilvl w:val="0"/>
          <w:numId w:val="210"/>
        </w:numPr>
      </w:pPr>
      <w:r>
        <w:t xml:space="preserve">On SM-2012-01, log on using </w:t>
      </w:r>
      <w:r w:rsidRPr="004944A1">
        <w:rPr>
          <w:rStyle w:val="Bold"/>
        </w:rPr>
        <w:t>CORP\Administrator</w:t>
      </w:r>
      <w:r>
        <w:t xml:space="preserve"> with a password of </w:t>
      </w:r>
      <w:r w:rsidRPr="004944A1">
        <w:rPr>
          <w:rStyle w:val="Bold"/>
        </w:rPr>
        <w:t>P@ssw0rd</w:t>
      </w:r>
      <w:r>
        <w:t>.</w:t>
      </w:r>
    </w:p>
    <w:p w:rsidR="00177022" w:rsidRDefault="00177022" w:rsidP="00177022">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 xml:space="preserve">Service Manager </w:t>
      </w:r>
      <w:r w:rsidRPr="009D6258">
        <w:rPr>
          <w:rStyle w:val="Bold"/>
        </w:rPr>
        <w:t>201</w:t>
      </w:r>
      <w:r w:rsidR="009D6258" w:rsidRPr="009D6258">
        <w:rPr>
          <w:rStyle w:val="Bold"/>
        </w:rPr>
        <w:t>2</w:t>
      </w:r>
      <w:r w:rsidRPr="009D6258">
        <w:t>,</w:t>
      </w:r>
      <w:r>
        <w:t xml:space="preserve"> and then click </w:t>
      </w:r>
      <w:r w:rsidRPr="004944A1">
        <w:rPr>
          <w:rStyle w:val="Bold"/>
        </w:rPr>
        <w:t>Service Manager Console</w:t>
      </w:r>
      <w:r>
        <w:t>.</w:t>
      </w:r>
    </w:p>
    <w:p w:rsidR="00177022" w:rsidRDefault="00177022" w:rsidP="00177022">
      <w:pPr>
        <w:pStyle w:val="TextinList1"/>
      </w:pPr>
      <w:r>
        <w:t>The Service Manager Console starts.</w:t>
      </w:r>
    </w:p>
    <w:p w:rsidR="00177022" w:rsidRDefault="00177022" w:rsidP="00CC0A71">
      <w:pPr>
        <w:pStyle w:val="NumberedList1"/>
        <w:numPr>
          <w:ilvl w:val="0"/>
          <w:numId w:val="169"/>
        </w:numPr>
      </w:pPr>
      <w:r>
        <w:t xml:space="preserve">In the </w:t>
      </w:r>
      <w:r w:rsidRPr="00B30274">
        <w:rPr>
          <w:rStyle w:val="Bold"/>
        </w:rPr>
        <w:t>Service Manager Console</w:t>
      </w:r>
      <w:r>
        <w:t xml:space="preserve">, in the </w:t>
      </w:r>
      <w:r w:rsidRPr="00B30274">
        <w:rPr>
          <w:rStyle w:val="Bold"/>
        </w:rPr>
        <w:t>Navigation</w:t>
      </w:r>
      <w:r>
        <w:t xml:space="preserve"> pane, click </w:t>
      </w:r>
      <w:r w:rsidR="00FD4A5D">
        <w:rPr>
          <w:rStyle w:val="Bold"/>
        </w:rPr>
        <w:t>Administration</w:t>
      </w:r>
      <w:r w:rsidRPr="00411BC9">
        <w:rPr>
          <w:rStyle w:val="Bold"/>
          <w:b w:val="0"/>
        </w:rPr>
        <w:t>.</w:t>
      </w:r>
    </w:p>
    <w:p w:rsidR="00FD4A5D" w:rsidRDefault="00177022" w:rsidP="00CC0A71">
      <w:pPr>
        <w:pStyle w:val="NumberedList1"/>
        <w:numPr>
          <w:ilvl w:val="0"/>
          <w:numId w:val="169"/>
        </w:numPr>
        <w:spacing w:line="260" w:lineRule="exact"/>
      </w:pPr>
      <w:r>
        <w:t xml:space="preserve">In the </w:t>
      </w:r>
      <w:r w:rsidR="00FD4A5D">
        <w:rPr>
          <w:rStyle w:val="Bold"/>
        </w:rPr>
        <w:t>Administration</w:t>
      </w:r>
      <w:r w:rsidDel="00DB435C">
        <w:rPr>
          <w:rStyle w:val="Bold"/>
        </w:rPr>
        <w:t xml:space="preserve"> </w:t>
      </w:r>
      <w:r>
        <w:t>pane, go</w:t>
      </w:r>
      <w:r w:rsidRPr="00017264">
        <w:t xml:space="preserve"> </w:t>
      </w:r>
      <w:r>
        <w:t xml:space="preserve">to the </w:t>
      </w:r>
      <w:r w:rsidR="00FD4A5D" w:rsidRPr="00155C16">
        <w:t>Administration</w:t>
      </w:r>
      <w:r w:rsidRPr="00155C16">
        <w:t xml:space="preserve"> / </w:t>
      </w:r>
      <w:r w:rsidR="006C5A07" w:rsidRPr="00155C16">
        <w:t xml:space="preserve">Security / </w:t>
      </w:r>
      <w:r w:rsidR="00FD4A5D" w:rsidRPr="00155C16">
        <w:t>User Roles</w:t>
      </w:r>
      <w:r w:rsidRPr="004E484E">
        <w:t xml:space="preserve"> location</w:t>
      </w:r>
      <w:r>
        <w:t>.</w:t>
      </w:r>
    </w:p>
    <w:p w:rsidR="00FD4A5D" w:rsidRDefault="00FD4A5D" w:rsidP="00CC0A71">
      <w:pPr>
        <w:pStyle w:val="NumberedList1"/>
        <w:numPr>
          <w:ilvl w:val="0"/>
          <w:numId w:val="169"/>
        </w:numPr>
        <w:spacing w:line="260" w:lineRule="exact"/>
      </w:pPr>
      <w:r>
        <w:t xml:space="preserve">In the </w:t>
      </w:r>
      <w:r>
        <w:rPr>
          <w:rStyle w:val="UI"/>
        </w:rPr>
        <w:t>Tasks</w:t>
      </w:r>
      <w:r>
        <w:t xml:space="preserve"> pane, click </w:t>
      </w:r>
      <w:r>
        <w:rPr>
          <w:rStyle w:val="Bold"/>
        </w:rPr>
        <w:t>Create User Roles</w:t>
      </w:r>
      <w:r>
        <w:t xml:space="preserve">, and then click </w:t>
      </w:r>
      <w:r>
        <w:rPr>
          <w:rStyle w:val="Bold"/>
        </w:rPr>
        <w:t>Compliance Program Implementer</w:t>
      </w:r>
      <w:r>
        <w:t>.</w:t>
      </w:r>
    </w:p>
    <w:p w:rsidR="00FD4A5D" w:rsidRDefault="004355A1" w:rsidP="009E2F17">
      <w:pPr>
        <w:pStyle w:val="TextinList1"/>
      </w:pPr>
      <w:r>
        <w:t>The Create User Role W</w:t>
      </w:r>
      <w:r w:rsidR="00FD4A5D">
        <w:t>izard starts.</w:t>
      </w:r>
    </w:p>
    <w:p w:rsidR="004355A1" w:rsidRDefault="004355A1" w:rsidP="004355A1">
      <w:pPr>
        <w:pStyle w:val="NumberedList1"/>
      </w:pPr>
      <w:r>
        <w:t xml:space="preserve">Complete the Create User Role Wizard </w:t>
      </w:r>
      <w:r w:rsidR="00992FBB">
        <w:t xml:space="preserve">using </w:t>
      </w:r>
      <w:r>
        <w:t>the information in the following table, accepting the defaults unless otherwise specified.</w:t>
      </w:r>
    </w:p>
    <w:tbl>
      <w:tblPr>
        <w:tblStyle w:val="TableGrid"/>
        <w:tblW w:w="0" w:type="auto"/>
        <w:tblInd w:w="468" w:type="dxa"/>
        <w:tblBorders>
          <w:insideH w:val="single" w:sz="6" w:space="0" w:color="auto"/>
          <w:insideV w:val="single" w:sz="6" w:space="0" w:color="auto"/>
        </w:tblBorders>
        <w:tblLayout w:type="fixed"/>
        <w:tblLook w:val="04A0" w:firstRow="1" w:lastRow="0" w:firstColumn="1" w:lastColumn="0" w:noHBand="0" w:noVBand="1"/>
      </w:tblPr>
      <w:tblGrid>
        <w:gridCol w:w="2520"/>
        <w:gridCol w:w="5148"/>
      </w:tblGrid>
      <w:tr w:rsidR="004355A1" w:rsidTr="00F441CA">
        <w:trPr>
          <w:tblHeader/>
        </w:trPr>
        <w:tc>
          <w:tcPr>
            <w:tcW w:w="252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4355A1" w:rsidRDefault="004355A1" w:rsidP="004355A1">
            <w:pPr>
              <w:pStyle w:val="Label"/>
            </w:pPr>
            <w:r>
              <w:t>On this wizard page</w:t>
            </w:r>
          </w:p>
        </w:tc>
        <w:tc>
          <w:tcPr>
            <w:tcW w:w="5148"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4355A1" w:rsidRDefault="004355A1" w:rsidP="004355A1">
            <w:pPr>
              <w:pStyle w:val="Label"/>
            </w:pPr>
            <w:r>
              <w:t>Do this</w:t>
            </w:r>
          </w:p>
        </w:tc>
      </w:tr>
      <w:tr w:rsidR="004355A1" w:rsidTr="00F441CA">
        <w:tc>
          <w:tcPr>
            <w:tcW w:w="2520" w:type="dxa"/>
            <w:tcBorders>
              <w:top w:val="single" w:sz="6" w:space="0" w:color="auto"/>
              <w:left w:val="single" w:sz="4" w:space="0" w:color="auto"/>
              <w:bottom w:val="single" w:sz="6" w:space="0" w:color="auto"/>
              <w:right w:val="single" w:sz="6" w:space="0" w:color="auto"/>
            </w:tcBorders>
            <w:hideMark/>
          </w:tcPr>
          <w:p w:rsidR="004355A1" w:rsidRDefault="004355A1" w:rsidP="004355A1">
            <w:pPr>
              <w:pStyle w:val="CellBody"/>
            </w:pPr>
            <w:r>
              <w:t>Before you Begin</w:t>
            </w:r>
          </w:p>
        </w:tc>
        <w:tc>
          <w:tcPr>
            <w:tcW w:w="5148" w:type="dxa"/>
            <w:tcBorders>
              <w:top w:val="single" w:sz="6" w:space="0" w:color="auto"/>
              <w:left w:val="single" w:sz="6" w:space="0" w:color="auto"/>
              <w:bottom w:val="single" w:sz="6" w:space="0" w:color="auto"/>
              <w:right w:val="single" w:sz="4" w:space="0" w:color="auto"/>
            </w:tcBorders>
            <w:hideMark/>
          </w:tcPr>
          <w:p w:rsidR="004355A1" w:rsidRPr="00992FBB" w:rsidRDefault="004355A1" w:rsidP="00CC0A71">
            <w:pPr>
              <w:pStyle w:val="NumberedList1"/>
              <w:numPr>
                <w:ilvl w:val="0"/>
                <w:numId w:val="244"/>
              </w:numPr>
              <w:rPr>
                <w:lang w:val="en-GB"/>
              </w:rPr>
            </w:pPr>
            <w:r>
              <w:t xml:space="preserve">Click </w:t>
            </w:r>
            <w:r>
              <w:rPr>
                <w:rStyle w:val="Bold"/>
              </w:rPr>
              <w:t>Next</w:t>
            </w:r>
            <w:r>
              <w:t>.</w:t>
            </w:r>
          </w:p>
        </w:tc>
      </w:tr>
      <w:tr w:rsidR="004355A1" w:rsidTr="00F441CA">
        <w:tc>
          <w:tcPr>
            <w:tcW w:w="2520" w:type="dxa"/>
            <w:tcBorders>
              <w:top w:val="single" w:sz="6" w:space="0" w:color="auto"/>
              <w:left w:val="single" w:sz="4" w:space="0" w:color="auto"/>
              <w:bottom w:val="single" w:sz="6" w:space="0" w:color="auto"/>
              <w:right w:val="single" w:sz="6" w:space="0" w:color="auto"/>
            </w:tcBorders>
            <w:hideMark/>
          </w:tcPr>
          <w:p w:rsidR="004355A1" w:rsidRDefault="004355A1" w:rsidP="004355A1">
            <w:pPr>
              <w:pStyle w:val="CellBody"/>
            </w:pPr>
            <w:r>
              <w:t>General</w:t>
            </w:r>
          </w:p>
        </w:tc>
        <w:tc>
          <w:tcPr>
            <w:tcW w:w="5148" w:type="dxa"/>
            <w:tcBorders>
              <w:top w:val="single" w:sz="6" w:space="0" w:color="auto"/>
              <w:left w:val="single" w:sz="6" w:space="0" w:color="auto"/>
              <w:bottom w:val="single" w:sz="6" w:space="0" w:color="auto"/>
              <w:right w:val="single" w:sz="4" w:space="0" w:color="auto"/>
            </w:tcBorders>
            <w:hideMark/>
          </w:tcPr>
          <w:p w:rsidR="004355A1" w:rsidRDefault="004355A1" w:rsidP="00CC0A71">
            <w:pPr>
              <w:pStyle w:val="NumberedList1"/>
              <w:numPr>
                <w:ilvl w:val="0"/>
                <w:numId w:val="224"/>
              </w:numPr>
              <w:tabs>
                <w:tab w:val="left" w:pos="360"/>
              </w:tabs>
              <w:spacing w:line="260" w:lineRule="exact"/>
            </w:pPr>
            <w:r>
              <w:t xml:space="preserve">In </w:t>
            </w:r>
            <w:r>
              <w:rPr>
                <w:rStyle w:val="Bold"/>
              </w:rPr>
              <w:t>Name</w:t>
            </w:r>
            <w:r>
              <w:t xml:space="preserve">, type </w:t>
            </w:r>
            <w:proofErr w:type="spellStart"/>
            <w:r>
              <w:rPr>
                <w:rStyle w:val="Bold"/>
              </w:rPr>
              <w:t>Contoso</w:t>
            </w:r>
            <w:proofErr w:type="spellEnd"/>
            <w:r>
              <w:rPr>
                <w:rStyle w:val="Bold"/>
              </w:rPr>
              <w:t xml:space="preserve"> Compliance Program </w:t>
            </w:r>
            <w:r>
              <w:rPr>
                <w:rStyle w:val="Bold"/>
              </w:rPr>
              <w:lastRenderedPageBreak/>
              <w:t>Implementer</w:t>
            </w:r>
            <w:r>
              <w:t xml:space="preserve">. </w:t>
            </w:r>
          </w:p>
          <w:p w:rsidR="004355A1" w:rsidRDefault="004355A1" w:rsidP="00CC0A71">
            <w:pPr>
              <w:pStyle w:val="NumberedList1"/>
              <w:numPr>
                <w:ilvl w:val="0"/>
                <w:numId w:val="224"/>
              </w:numPr>
              <w:tabs>
                <w:tab w:val="left" w:pos="360"/>
              </w:tabs>
              <w:spacing w:line="260" w:lineRule="exact"/>
            </w:pPr>
            <w:r>
              <w:t xml:space="preserve">In </w:t>
            </w:r>
            <w:r>
              <w:rPr>
                <w:rStyle w:val="Bold"/>
              </w:rPr>
              <w:t>Description</w:t>
            </w:r>
            <w:r>
              <w:t xml:space="preserve">, type </w:t>
            </w:r>
            <w:r>
              <w:rPr>
                <w:rStyle w:val="Bold"/>
              </w:rPr>
              <w:t>User role that allows user to edit programs in their queue scope and any configuration items in their group scope</w:t>
            </w:r>
            <w:r>
              <w:t xml:space="preserve">. </w:t>
            </w:r>
          </w:p>
          <w:p w:rsidR="004355A1" w:rsidRDefault="004355A1"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F441CA" w:rsidTr="00F441CA">
        <w:tc>
          <w:tcPr>
            <w:tcW w:w="2520" w:type="dxa"/>
            <w:tcBorders>
              <w:top w:val="single" w:sz="6" w:space="0" w:color="auto"/>
              <w:left w:val="single" w:sz="4" w:space="0" w:color="auto"/>
              <w:bottom w:val="single" w:sz="6" w:space="0" w:color="auto"/>
              <w:right w:val="single" w:sz="6" w:space="0" w:color="auto"/>
            </w:tcBorders>
            <w:hideMark/>
          </w:tcPr>
          <w:p w:rsidR="00F441CA" w:rsidRDefault="00F441CA" w:rsidP="00F441CA">
            <w:pPr>
              <w:pStyle w:val="CellBody"/>
            </w:pPr>
            <w:r>
              <w:lastRenderedPageBreak/>
              <w:t>Management Packs</w:t>
            </w:r>
          </w:p>
        </w:tc>
        <w:tc>
          <w:tcPr>
            <w:tcW w:w="5148" w:type="dxa"/>
            <w:tcBorders>
              <w:top w:val="single" w:sz="6" w:space="0" w:color="auto"/>
              <w:left w:val="single" w:sz="6" w:space="0" w:color="auto"/>
              <w:bottom w:val="single" w:sz="6" w:space="0" w:color="auto"/>
              <w:right w:val="single" w:sz="4" w:space="0" w:color="auto"/>
            </w:tcBorders>
            <w:hideMark/>
          </w:tcPr>
          <w:p w:rsidR="00F441CA" w:rsidRDefault="00F441CA" w:rsidP="00CC0A71">
            <w:pPr>
              <w:pStyle w:val="NumberedList1"/>
              <w:numPr>
                <w:ilvl w:val="0"/>
                <w:numId w:val="225"/>
              </w:numPr>
              <w:tabs>
                <w:tab w:val="left" w:pos="360"/>
              </w:tabs>
              <w:spacing w:line="260" w:lineRule="exact"/>
            </w:pPr>
            <w:r>
              <w:t xml:space="preserve">Click </w:t>
            </w:r>
            <w:r>
              <w:rPr>
                <w:rStyle w:val="Bold"/>
              </w:rPr>
              <w:t>Select All</w:t>
            </w:r>
            <w:r>
              <w:t>.</w:t>
            </w:r>
          </w:p>
          <w:p w:rsidR="00F441CA" w:rsidRDefault="00F441CA"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F441CA" w:rsidTr="00F441CA">
        <w:tc>
          <w:tcPr>
            <w:tcW w:w="2520" w:type="dxa"/>
            <w:tcBorders>
              <w:top w:val="single" w:sz="6" w:space="0" w:color="auto"/>
              <w:left w:val="single" w:sz="4" w:space="0" w:color="auto"/>
              <w:bottom w:val="single" w:sz="6" w:space="0" w:color="auto"/>
              <w:right w:val="single" w:sz="6" w:space="0" w:color="auto"/>
            </w:tcBorders>
            <w:hideMark/>
          </w:tcPr>
          <w:p w:rsidR="00F441CA" w:rsidRDefault="00F441CA" w:rsidP="00F441CA">
            <w:pPr>
              <w:pStyle w:val="CellBody"/>
            </w:pPr>
            <w:r>
              <w:t>Queues</w:t>
            </w:r>
          </w:p>
        </w:tc>
        <w:tc>
          <w:tcPr>
            <w:tcW w:w="5148" w:type="dxa"/>
            <w:tcBorders>
              <w:top w:val="single" w:sz="6" w:space="0" w:color="auto"/>
              <w:left w:val="single" w:sz="6" w:space="0" w:color="auto"/>
              <w:bottom w:val="single" w:sz="6" w:space="0" w:color="auto"/>
              <w:right w:val="single" w:sz="4" w:space="0" w:color="auto"/>
            </w:tcBorders>
            <w:hideMark/>
          </w:tcPr>
          <w:p w:rsidR="00F441CA" w:rsidRPr="00992FBB" w:rsidRDefault="00F441CA" w:rsidP="00CC0A71">
            <w:pPr>
              <w:pStyle w:val="NumberedList1"/>
              <w:numPr>
                <w:ilvl w:val="0"/>
                <w:numId w:val="169"/>
              </w:numPr>
              <w:rPr>
                <w:lang w:val="en-GB"/>
              </w:rPr>
            </w:pPr>
            <w:r>
              <w:t xml:space="preserve">Click </w:t>
            </w:r>
            <w:r>
              <w:rPr>
                <w:rStyle w:val="Bold"/>
              </w:rPr>
              <w:t>Next</w:t>
            </w:r>
            <w:r>
              <w:t>.</w:t>
            </w:r>
          </w:p>
        </w:tc>
      </w:tr>
      <w:tr w:rsidR="004355A1" w:rsidTr="00F441CA">
        <w:tc>
          <w:tcPr>
            <w:tcW w:w="2520" w:type="dxa"/>
            <w:tcBorders>
              <w:top w:val="single" w:sz="6" w:space="0" w:color="auto"/>
              <w:left w:val="single" w:sz="4" w:space="0" w:color="auto"/>
              <w:bottom w:val="single" w:sz="6" w:space="0" w:color="auto"/>
              <w:right w:val="single" w:sz="6" w:space="0" w:color="auto"/>
            </w:tcBorders>
            <w:hideMark/>
          </w:tcPr>
          <w:p w:rsidR="004355A1" w:rsidRDefault="00F441CA" w:rsidP="004355A1">
            <w:pPr>
              <w:pStyle w:val="CellBody"/>
            </w:pPr>
            <w:r>
              <w:t>Configuration item Groups</w:t>
            </w:r>
          </w:p>
        </w:tc>
        <w:tc>
          <w:tcPr>
            <w:tcW w:w="5148" w:type="dxa"/>
            <w:tcBorders>
              <w:top w:val="single" w:sz="6" w:space="0" w:color="auto"/>
              <w:left w:val="single" w:sz="6" w:space="0" w:color="auto"/>
              <w:bottom w:val="single" w:sz="6" w:space="0" w:color="auto"/>
              <w:right w:val="single" w:sz="4" w:space="0" w:color="auto"/>
            </w:tcBorders>
            <w:hideMark/>
          </w:tcPr>
          <w:p w:rsidR="00820542" w:rsidRDefault="00820542" w:rsidP="00CC0A71">
            <w:pPr>
              <w:pStyle w:val="NumberedList1"/>
              <w:numPr>
                <w:ilvl w:val="0"/>
                <w:numId w:val="226"/>
              </w:numPr>
              <w:tabs>
                <w:tab w:val="left" w:pos="360"/>
              </w:tabs>
              <w:spacing w:line="260" w:lineRule="exact"/>
            </w:pPr>
            <w:r>
              <w:t xml:space="preserve">Click </w:t>
            </w:r>
            <w:r w:rsidRPr="00820542">
              <w:rPr>
                <w:rStyle w:val="Bold"/>
              </w:rPr>
              <w:t>Provide access only to the select groups</w:t>
            </w:r>
            <w:r>
              <w:t>.</w:t>
            </w:r>
          </w:p>
          <w:p w:rsidR="00F441CA" w:rsidRDefault="004355A1" w:rsidP="00CC0A71">
            <w:pPr>
              <w:pStyle w:val="NumberedList1"/>
              <w:numPr>
                <w:ilvl w:val="0"/>
                <w:numId w:val="226"/>
              </w:numPr>
              <w:tabs>
                <w:tab w:val="left" w:pos="360"/>
              </w:tabs>
              <w:spacing w:line="260" w:lineRule="exact"/>
            </w:pPr>
            <w:r>
              <w:t>Select the</w:t>
            </w:r>
            <w:r w:rsidR="00F441CA">
              <w:t xml:space="preserve"> check box next to the following names:</w:t>
            </w:r>
          </w:p>
          <w:p w:rsidR="00F441CA" w:rsidRPr="00F441CA" w:rsidRDefault="00F441CA" w:rsidP="00F441CA">
            <w:pPr>
              <w:pStyle w:val="BulletedList2"/>
              <w:rPr>
                <w:rStyle w:val="Bold"/>
              </w:rPr>
            </w:pPr>
            <w:proofErr w:type="spellStart"/>
            <w:r w:rsidRPr="00F441CA">
              <w:rPr>
                <w:rStyle w:val="Bold"/>
              </w:rPr>
              <w:t>System.Compliance.ApplicabilityGroup</w:t>
            </w:r>
            <w:proofErr w:type="spellEnd"/>
          </w:p>
          <w:p w:rsidR="00F441CA" w:rsidRPr="00F441CA" w:rsidRDefault="00F441CA" w:rsidP="00F441CA">
            <w:pPr>
              <w:pStyle w:val="BulletedList2"/>
              <w:rPr>
                <w:rStyle w:val="Bold"/>
              </w:rPr>
            </w:pPr>
            <w:r w:rsidRPr="00F441CA">
              <w:rPr>
                <w:rStyle w:val="Bold"/>
              </w:rPr>
              <w:t>Applicability.InstanceGroupWindowsServer2008R2Group</w:t>
            </w:r>
          </w:p>
          <w:p w:rsidR="004355A1" w:rsidRDefault="004355A1"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F441CA" w:rsidTr="00F441CA">
        <w:tc>
          <w:tcPr>
            <w:tcW w:w="2520" w:type="dxa"/>
            <w:tcBorders>
              <w:top w:val="single" w:sz="6" w:space="0" w:color="auto"/>
              <w:left w:val="single" w:sz="4" w:space="0" w:color="auto"/>
              <w:bottom w:val="single" w:sz="6" w:space="0" w:color="auto"/>
              <w:right w:val="single" w:sz="6" w:space="0" w:color="auto"/>
            </w:tcBorders>
            <w:hideMark/>
          </w:tcPr>
          <w:p w:rsidR="00F441CA" w:rsidRDefault="00F441CA" w:rsidP="00F441CA">
            <w:pPr>
              <w:pStyle w:val="CellBody"/>
            </w:pPr>
            <w:r>
              <w:t>Catalog item Groups</w:t>
            </w:r>
          </w:p>
        </w:tc>
        <w:tc>
          <w:tcPr>
            <w:tcW w:w="5148" w:type="dxa"/>
            <w:tcBorders>
              <w:top w:val="single" w:sz="6" w:space="0" w:color="auto"/>
              <w:left w:val="single" w:sz="6" w:space="0" w:color="auto"/>
              <w:bottom w:val="single" w:sz="6" w:space="0" w:color="auto"/>
              <w:right w:val="single" w:sz="4" w:space="0" w:color="auto"/>
            </w:tcBorders>
            <w:hideMark/>
          </w:tcPr>
          <w:p w:rsidR="00F441CA" w:rsidRPr="00992FBB" w:rsidRDefault="00F441CA" w:rsidP="00CC0A71">
            <w:pPr>
              <w:pStyle w:val="NumberedList1"/>
              <w:numPr>
                <w:ilvl w:val="0"/>
                <w:numId w:val="169"/>
              </w:numPr>
              <w:rPr>
                <w:lang w:val="en-GB"/>
              </w:rPr>
            </w:pPr>
            <w:r>
              <w:t xml:space="preserve">Click </w:t>
            </w:r>
            <w:r>
              <w:rPr>
                <w:rStyle w:val="Bold"/>
              </w:rPr>
              <w:t>Next</w:t>
            </w:r>
            <w:r>
              <w:t>.</w:t>
            </w:r>
          </w:p>
        </w:tc>
      </w:tr>
      <w:tr w:rsidR="00F441CA" w:rsidTr="00F441CA">
        <w:tc>
          <w:tcPr>
            <w:tcW w:w="2520" w:type="dxa"/>
            <w:tcBorders>
              <w:top w:val="single" w:sz="6" w:space="0" w:color="auto"/>
              <w:left w:val="single" w:sz="4" w:space="0" w:color="auto"/>
              <w:bottom w:val="single" w:sz="6" w:space="0" w:color="auto"/>
              <w:right w:val="single" w:sz="6" w:space="0" w:color="auto"/>
            </w:tcBorders>
            <w:hideMark/>
          </w:tcPr>
          <w:p w:rsidR="00F441CA" w:rsidRDefault="00F441CA" w:rsidP="00F441CA">
            <w:pPr>
              <w:pStyle w:val="CellBody"/>
            </w:pPr>
            <w:r>
              <w:t>Tasks</w:t>
            </w:r>
          </w:p>
        </w:tc>
        <w:tc>
          <w:tcPr>
            <w:tcW w:w="5148" w:type="dxa"/>
            <w:tcBorders>
              <w:top w:val="single" w:sz="6" w:space="0" w:color="auto"/>
              <w:left w:val="single" w:sz="6" w:space="0" w:color="auto"/>
              <w:bottom w:val="single" w:sz="6" w:space="0" w:color="auto"/>
              <w:right w:val="single" w:sz="4" w:space="0" w:color="auto"/>
            </w:tcBorders>
            <w:hideMark/>
          </w:tcPr>
          <w:p w:rsidR="00F441CA" w:rsidRPr="00992FBB" w:rsidRDefault="00F441CA" w:rsidP="00CC0A71">
            <w:pPr>
              <w:pStyle w:val="NumberedList1"/>
              <w:numPr>
                <w:ilvl w:val="0"/>
                <w:numId w:val="169"/>
              </w:numPr>
              <w:rPr>
                <w:lang w:val="en-GB"/>
              </w:rPr>
            </w:pPr>
            <w:r>
              <w:t xml:space="preserve">Click </w:t>
            </w:r>
            <w:r>
              <w:rPr>
                <w:rStyle w:val="Bold"/>
              </w:rPr>
              <w:t>Next</w:t>
            </w:r>
            <w:r>
              <w:t>.</w:t>
            </w:r>
          </w:p>
        </w:tc>
      </w:tr>
      <w:tr w:rsidR="00F441CA" w:rsidTr="00F441CA">
        <w:tc>
          <w:tcPr>
            <w:tcW w:w="2520" w:type="dxa"/>
            <w:tcBorders>
              <w:top w:val="single" w:sz="6" w:space="0" w:color="auto"/>
              <w:left w:val="single" w:sz="4" w:space="0" w:color="auto"/>
              <w:bottom w:val="single" w:sz="6" w:space="0" w:color="auto"/>
              <w:right w:val="single" w:sz="6" w:space="0" w:color="auto"/>
            </w:tcBorders>
            <w:hideMark/>
          </w:tcPr>
          <w:p w:rsidR="00F441CA" w:rsidRDefault="00F441CA" w:rsidP="00F441CA">
            <w:pPr>
              <w:pStyle w:val="CellBody"/>
            </w:pPr>
            <w:r>
              <w:t>Views</w:t>
            </w:r>
          </w:p>
        </w:tc>
        <w:tc>
          <w:tcPr>
            <w:tcW w:w="5148" w:type="dxa"/>
            <w:tcBorders>
              <w:top w:val="single" w:sz="6" w:space="0" w:color="auto"/>
              <w:left w:val="single" w:sz="6" w:space="0" w:color="auto"/>
              <w:bottom w:val="single" w:sz="6" w:space="0" w:color="auto"/>
              <w:right w:val="single" w:sz="4" w:space="0" w:color="auto"/>
            </w:tcBorders>
            <w:hideMark/>
          </w:tcPr>
          <w:p w:rsidR="00F441CA" w:rsidRPr="00992FBB" w:rsidRDefault="00F441CA" w:rsidP="00CC0A71">
            <w:pPr>
              <w:pStyle w:val="NumberedList1"/>
              <w:numPr>
                <w:ilvl w:val="0"/>
                <w:numId w:val="169"/>
              </w:numPr>
              <w:rPr>
                <w:lang w:val="en-GB"/>
              </w:rPr>
            </w:pPr>
            <w:r>
              <w:t xml:space="preserve">Click </w:t>
            </w:r>
            <w:r>
              <w:rPr>
                <w:rStyle w:val="Bold"/>
              </w:rPr>
              <w:t>Next</w:t>
            </w:r>
            <w:r>
              <w:t>.</w:t>
            </w:r>
          </w:p>
        </w:tc>
      </w:tr>
      <w:tr w:rsidR="00F441CA" w:rsidTr="00F441CA">
        <w:tc>
          <w:tcPr>
            <w:tcW w:w="2520" w:type="dxa"/>
            <w:tcBorders>
              <w:top w:val="single" w:sz="6" w:space="0" w:color="auto"/>
              <w:left w:val="single" w:sz="4" w:space="0" w:color="auto"/>
              <w:bottom w:val="single" w:sz="6" w:space="0" w:color="auto"/>
              <w:right w:val="single" w:sz="6" w:space="0" w:color="auto"/>
            </w:tcBorders>
            <w:hideMark/>
          </w:tcPr>
          <w:p w:rsidR="00F441CA" w:rsidRDefault="00F441CA" w:rsidP="00F441CA">
            <w:pPr>
              <w:pStyle w:val="CellBody"/>
            </w:pPr>
            <w:r>
              <w:t>Form Templates</w:t>
            </w:r>
          </w:p>
        </w:tc>
        <w:tc>
          <w:tcPr>
            <w:tcW w:w="5148" w:type="dxa"/>
            <w:tcBorders>
              <w:top w:val="single" w:sz="6" w:space="0" w:color="auto"/>
              <w:left w:val="single" w:sz="6" w:space="0" w:color="auto"/>
              <w:bottom w:val="single" w:sz="6" w:space="0" w:color="auto"/>
              <w:right w:val="single" w:sz="4" w:space="0" w:color="auto"/>
            </w:tcBorders>
            <w:hideMark/>
          </w:tcPr>
          <w:p w:rsidR="00F441CA" w:rsidRPr="00992FBB" w:rsidRDefault="00F441CA" w:rsidP="00CC0A71">
            <w:pPr>
              <w:pStyle w:val="NumberedList1"/>
              <w:numPr>
                <w:ilvl w:val="0"/>
                <w:numId w:val="169"/>
              </w:numPr>
              <w:rPr>
                <w:lang w:val="en-GB"/>
              </w:rPr>
            </w:pPr>
            <w:r>
              <w:t xml:space="preserve">Click </w:t>
            </w:r>
            <w:r>
              <w:rPr>
                <w:rStyle w:val="Bold"/>
              </w:rPr>
              <w:t>Next</w:t>
            </w:r>
            <w:r>
              <w:t>.</w:t>
            </w:r>
          </w:p>
        </w:tc>
      </w:tr>
      <w:tr w:rsidR="004355A1" w:rsidTr="00F441CA">
        <w:tc>
          <w:tcPr>
            <w:tcW w:w="2520" w:type="dxa"/>
            <w:tcBorders>
              <w:top w:val="single" w:sz="6" w:space="0" w:color="auto"/>
              <w:left w:val="single" w:sz="4" w:space="0" w:color="auto"/>
              <w:bottom w:val="single" w:sz="6" w:space="0" w:color="auto"/>
              <w:right w:val="single" w:sz="6" w:space="0" w:color="auto"/>
            </w:tcBorders>
            <w:hideMark/>
          </w:tcPr>
          <w:p w:rsidR="004355A1" w:rsidRDefault="00F441CA" w:rsidP="004355A1">
            <w:pPr>
              <w:pStyle w:val="CellBody"/>
            </w:pPr>
            <w:r>
              <w:t>Users</w:t>
            </w:r>
          </w:p>
        </w:tc>
        <w:tc>
          <w:tcPr>
            <w:tcW w:w="5148" w:type="dxa"/>
            <w:tcBorders>
              <w:top w:val="single" w:sz="6" w:space="0" w:color="auto"/>
              <w:left w:val="single" w:sz="6" w:space="0" w:color="auto"/>
              <w:bottom w:val="single" w:sz="6" w:space="0" w:color="auto"/>
              <w:right w:val="single" w:sz="4" w:space="0" w:color="auto"/>
            </w:tcBorders>
            <w:hideMark/>
          </w:tcPr>
          <w:p w:rsidR="00F441CA" w:rsidRDefault="00F441CA" w:rsidP="00CC0A71">
            <w:pPr>
              <w:pStyle w:val="NumberedList1"/>
              <w:numPr>
                <w:ilvl w:val="0"/>
                <w:numId w:val="188"/>
              </w:numPr>
              <w:tabs>
                <w:tab w:val="left" w:pos="360"/>
              </w:tabs>
              <w:spacing w:line="260" w:lineRule="exact"/>
            </w:pPr>
            <w:r>
              <w:t xml:space="preserve">Click </w:t>
            </w:r>
            <w:r w:rsidRPr="00F441CA">
              <w:rPr>
                <w:rStyle w:val="Bold"/>
              </w:rPr>
              <w:t>Add</w:t>
            </w:r>
            <w:r>
              <w:t>.</w:t>
            </w:r>
          </w:p>
          <w:p w:rsidR="00F441CA" w:rsidRDefault="00F441CA" w:rsidP="00CC0A71">
            <w:pPr>
              <w:pStyle w:val="NumberedList1"/>
              <w:numPr>
                <w:ilvl w:val="0"/>
                <w:numId w:val="188"/>
              </w:numPr>
              <w:tabs>
                <w:tab w:val="left" w:pos="360"/>
              </w:tabs>
              <w:spacing w:line="260" w:lineRule="exact"/>
            </w:pPr>
            <w:r>
              <w:t xml:space="preserve">The </w:t>
            </w:r>
            <w:r w:rsidRPr="00F441CA">
              <w:rPr>
                <w:rStyle w:val="Bold"/>
              </w:rPr>
              <w:t>Select Users or Groups</w:t>
            </w:r>
            <w:r>
              <w:t xml:space="preserve"> dialog box appears.</w:t>
            </w:r>
          </w:p>
          <w:p w:rsidR="00F441CA" w:rsidRDefault="00F441CA" w:rsidP="00CC0A71">
            <w:pPr>
              <w:pStyle w:val="NumberedList1"/>
              <w:numPr>
                <w:ilvl w:val="0"/>
                <w:numId w:val="188"/>
              </w:numPr>
              <w:tabs>
                <w:tab w:val="left" w:pos="360"/>
              </w:tabs>
              <w:spacing w:line="260" w:lineRule="exact"/>
            </w:pPr>
            <w:r>
              <w:t xml:space="preserve">In the </w:t>
            </w:r>
            <w:r w:rsidRPr="00F441CA">
              <w:rPr>
                <w:rStyle w:val="Bold"/>
              </w:rPr>
              <w:t>Select Users or Groups</w:t>
            </w:r>
            <w:r>
              <w:t xml:space="preserve"> dialog box, in </w:t>
            </w:r>
            <w:r w:rsidRPr="00F441CA">
              <w:rPr>
                <w:rStyle w:val="Bold"/>
              </w:rPr>
              <w:t>Enter the object names to select</w:t>
            </w:r>
            <w:r>
              <w:t xml:space="preserve">, type </w:t>
            </w:r>
            <w:proofErr w:type="spellStart"/>
            <w:r w:rsidRPr="00F441CA">
              <w:rPr>
                <w:rStyle w:val="Bold"/>
              </w:rPr>
              <w:t>PilarA</w:t>
            </w:r>
            <w:proofErr w:type="spellEnd"/>
            <w:r>
              <w:t xml:space="preserve">, click </w:t>
            </w:r>
            <w:r w:rsidRPr="00F441CA">
              <w:rPr>
                <w:rStyle w:val="Bold"/>
              </w:rPr>
              <w:t xml:space="preserve">Check </w:t>
            </w:r>
            <w:proofErr w:type="gramStart"/>
            <w:r w:rsidRPr="00F441CA">
              <w:rPr>
                <w:rStyle w:val="Bold"/>
              </w:rPr>
              <w:t>Names</w:t>
            </w:r>
            <w:r>
              <w:t>,</w:t>
            </w:r>
            <w:proofErr w:type="gramEnd"/>
            <w:r>
              <w:t xml:space="preserve"> and then click </w:t>
            </w:r>
            <w:r w:rsidRPr="00F441CA">
              <w:rPr>
                <w:rStyle w:val="Bold"/>
              </w:rPr>
              <w:t>OK</w:t>
            </w:r>
            <w:r>
              <w:t>.</w:t>
            </w:r>
          </w:p>
          <w:p w:rsidR="004355A1" w:rsidRDefault="00F441CA" w:rsidP="00F441CA">
            <w:pPr>
              <w:pStyle w:val="TextinList1"/>
            </w:pPr>
            <w:r w:rsidRPr="00F441CA">
              <w:rPr>
                <w:rStyle w:val="Bold"/>
              </w:rPr>
              <w:t>PilarA@corp.contoso.com</w:t>
            </w:r>
            <w:r>
              <w:t xml:space="preserve"> appears in the </w:t>
            </w:r>
            <w:r w:rsidRPr="00F441CA">
              <w:rPr>
                <w:rStyle w:val="Bold"/>
              </w:rPr>
              <w:t xml:space="preserve">Selected </w:t>
            </w:r>
            <w:proofErr w:type="gramStart"/>
            <w:r w:rsidRPr="00F441CA">
              <w:rPr>
                <w:rStyle w:val="Bold"/>
              </w:rPr>
              <w:lastRenderedPageBreak/>
              <w:t>users</w:t>
            </w:r>
            <w:proofErr w:type="gramEnd"/>
            <w:r>
              <w:t xml:space="preserve"> list box.</w:t>
            </w:r>
          </w:p>
          <w:p w:rsidR="004355A1" w:rsidRDefault="004355A1" w:rsidP="00CC0A71">
            <w:pPr>
              <w:pStyle w:val="NumberedList1"/>
              <w:numPr>
                <w:ilvl w:val="0"/>
                <w:numId w:val="169"/>
              </w:numPr>
              <w:tabs>
                <w:tab w:val="left" w:pos="360"/>
              </w:tabs>
              <w:spacing w:line="260" w:lineRule="exact"/>
              <w:rPr>
                <w:lang w:val="en-GB"/>
              </w:rPr>
            </w:pPr>
            <w:r>
              <w:t xml:space="preserve">Click </w:t>
            </w:r>
            <w:r>
              <w:rPr>
                <w:rStyle w:val="Bold"/>
              </w:rPr>
              <w:t>Next</w:t>
            </w:r>
            <w:r>
              <w:t>.</w:t>
            </w:r>
          </w:p>
        </w:tc>
      </w:tr>
      <w:tr w:rsidR="004355A1" w:rsidTr="00F441CA">
        <w:tc>
          <w:tcPr>
            <w:tcW w:w="2520" w:type="dxa"/>
            <w:tcBorders>
              <w:top w:val="single" w:sz="6" w:space="0" w:color="auto"/>
              <w:left w:val="single" w:sz="4" w:space="0" w:color="auto"/>
              <w:bottom w:val="single" w:sz="6" w:space="0" w:color="auto"/>
              <w:right w:val="single" w:sz="6" w:space="0" w:color="auto"/>
            </w:tcBorders>
          </w:tcPr>
          <w:p w:rsidR="004355A1" w:rsidRDefault="004355A1" w:rsidP="004355A1">
            <w:pPr>
              <w:pStyle w:val="CellBody"/>
            </w:pPr>
            <w:r>
              <w:lastRenderedPageBreak/>
              <w:t>Summary</w:t>
            </w:r>
          </w:p>
        </w:tc>
        <w:tc>
          <w:tcPr>
            <w:tcW w:w="5148" w:type="dxa"/>
            <w:tcBorders>
              <w:top w:val="single" w:sz="6" w:space="0" w:color="auto"/>
              <w:left w:val="single" w:sz="6" w:space="0" w:color="auto"/>
              <w:bottom w:val="single" w:sz="6" w:space="0" w:color="auto"/>
              <w:right w:val="single" w:sz="4" w:space="0" w:color="auto"/>
            </w:tcBorders>
          </w:tcPr>
          <w:p w:rsidR="004355A1" w:rsidRDefault="004355A1" w:rsidP="00CC0A71">
            <w:pPr>
              <w:pStyle w:val="NumberedList1"/>
              <w:numPr>
                <w:ilvl w:val="0"/>
                <w:numId w:val="228"/>
              </w:numPr>
            </w:pPr>
            <w:r>
              <w:t xml:space="preserve">Review the list of </w:t>
            </w:r>
            <w:r w:rsidR="00F441CA">
              <w:t>user role selections made during the wizard</w:t>
            </w:r>
            <w:r>
              <w:t>.</w:t>
            </w:r>
          </w:p>
          <w:p w:rsidR="004355A1" w:rsidRDefault="004355A1" w:rsidP="00CC0A71">
            <w:pPr>
              <w:pStyle w:val="NumberedList1"/>
              <w:numPr>
                <w:ilvl w:val="0"/>
                <w:numId w:val="117"/>
              </w:numPr>
            </w:pPr>
            <w:r>
              <w:t xml:space="preserve">Click </w:t>
            </w:r>
            <w:r w:rsidRPr="00424EBB">
              <w:rPr>
                <w:rStyle w:val="Bold"/>
              </w:rPr>
              <w:t>Create</w:t>
            </w:r>
            <w:r>
              <w:t xml:space="preserve">. </w:t>
            </w:r>
          </w:p>
        </w:tc>
      </w:tr>
      <w:tr w:rsidR="004355A1" w:rsidTr="00F441CA">
        <w:tc>
          <w:tcPr>
            <w:tcW w:w="2520" w:type="dxa"/>
            <w:tcBorders>
              <w:top w:val="single" w:sz="6" w:space="0" w:color="auto"/>
              <w:left w:val="single" w:sz="4" w:space="0" w:color="auto"/>
              <w:bottom w:val="single" w:sz="6" w:space="0" w:color="auto"/>
              <w:right w:val="single" w:sz="6" w:space="0" w:color="auto"/>
            </w:tcBorders>
            <w:hideMark/>
          </w:tcPr>
          <w:p w:rsidR="004355A1" w:rsidRDefault="004355A1" w:rsidP="004355A1">
            <w:pPr>
              <w:pStyle w:val="CellBody"/>
            </w:pPr>
            <w:r>
              <w:t>Completion</w:t>
            </w:r>
          </w:p>
        </w:tc>
        <w:tc>
          <w:tcPr>
            <w:tcW w:w="5148" w:type="dxa"/>
            <w:tcBorders>
              <w:top w:val="single" w:sz="6" w:space="0" w:color="auto"/>
              <w:left w:val="single" w:sz="6" w:space="0" w:color="auto"/>
              <w:bottom w:val="single" w:sz="6" w:space="0" w:color="auto"/>
              <w:right w:val="single" w:sz="4" w:space="0" w:color="auto"/>
            </w:tcBorders>
            <w:hideMark/>
          </w:tcPr>
          <w:p w:rsidR="004355A1" w:rsidRDefault="004355A1" w:rsidP="00CC0A71">
            <w:pPr>
              <w:pStyle w:val="NumberedList1"/>
              <w:numPr>
                <w:ilvl w:val="0"/>
                <w:numId w:val="117"/>
              </w:numPr>
            </w:pPr>
            <w:r>
              <w:t xml:space="preserve">Review the </w:t>
            </w:r>
            <w:r w:rsidR="009E2F17">
              <w:t>completion status of the wizard</w:t>
            </w:r>
            <w:r>
              <w:t>.</w:t>
            </w:r>
          </w:p>
          <w:p w:rsidR="004355A1" w:rsidRDefault="004355A1" w:rsidP="004355A1">
            <w:pPr>
              <w:pStyle w:val="NumberedList1"/>
              <w:rPr>
                <w:lang w:val="en-GB"/>
              </w:rPr>
            </w:pPr>
            <w:r>
              <w:t xml:space="preserve">Click </w:t>
            </w:r>
            <w:r>
              <w:rPr>
                <w:rStyle w:val="Bold"/>
              </w:rPr>
              <w:t>Close</w:t>
            </w:r>
            <w:r>
              <w:t>.</w:t>
            </w:r>
          </w:p>
        </w:tc>
      </w:tr>
    </w:tbl>
    <w:p w:rsidR="004355A1" w:rsidRDefault="004355A1" w:rsidP="004355A1">
      <w:pPr>
        <w:pStyle w:val="TableSpacing"/>
        <w:rPr>
          <w:rFonts w:ascii="Arial" w:eastAsia="Times New Roman" w:hAnsi="Arial"/>
          <w:sz w:val="12"/>
          <w:szCs w:val="22"/>
        </w:rPr>
      </w:pPr>
    </w:p>
    <w:p w:rsidR="009E2F17" w:rsidRPr="009E2F17" w:rsidRDefault="009E2F17" w:rsidP="009E2F17">
      <w:r>
        <w:t xml:space="preserve">The </w:t>
      </w:r>
      <w:proofErr w:type="spellStart"/>
      <w:r>
        <w:t>Contoso</w:t>
      </w:r>
      <w:proofErr w:type="spellEnd"/>
      <w:r>
        <w:t xml:space="preserve"> Compliance Program Implementer user role appears in the list of user roles.</w:t>
      </w:r>
      <w:r w:rsidR="000614DC">
        <w:t xml:space="preserve"> You would perform a similar task to create a Compliance Program Manager </w:t>
      </w:r>
      <w:proofErr w:type="gramStart"/>
      <w:r w:rsidR="000614DC">
        <w:t>user</w:t>
      </w:r>
      <w:proofErr w:type="gramEnd"/>
      <w:r w:rsidR="000614DC">
        <w:t xml:space="preserve"> role for </w:t>
      </w:r>
      <w:proofErr w:type="spellStart"/>
      <w:r w:rsidR="000614DC">
        <w:t>Contoso</w:t>
      </w:r>
      <w:proofErr w:type="spellEnd"/>
      <w:r w:rsidR="000614DC">
        <w:t>.</w:t>
      </w:r>
    </w:p>
    <w:p w:rsidR="0053459A" w:rsidRDefault="0053459A" w:rsidP="0053459A">
      <w:pPr>
        <w:pStyle w:val="Heading2"/>
      </w:pPr>
      <w:bookmarkStart w:id="75" w:name="_Step_4-2:_Manage"/>
      <w:bookmarkStart w:id="76" w:name="_Toc317173694"/>
      <w:bookmarkEnd w:id="75"/>
      <w:r>
        <w:t xml:space="preserve">Step 4-2: </w:t>
      </w:r>
      <w:r w:rsidR="00436B68">
        <w:t xml:space="preserve">Manage IT GRC Programs Using the </w:t>
      </w:r>
      <w:r w:rsidR="008F76DD" w:rsidRPr="008F76DD">
        <w:t>Process Pack for IT GRC</w:t>
      </w:r>
      <w:r w:rsidR="00436B68">
        <w:t xml:space="preserve"> Client</w:t>
      </w:r>
      <w:bookmarkEnd w:id="76"/>
    </w:p>
    <w:p w:rsidR="00143CDA" w:rsidRDefault="00025C24" w:rsidP="00143CDA">
      <w:r>
        <w:t xml:space="preserve">Although </w:t>
      </w:r>
      <w:r w:rsidR="007C4EEB">
        <w:t xml:space="preserve">the IT GRC program can be totally managed in the Service Manager Console, there are instances in which you may wish to make bulk updates to the IT GRC program. For example, you might want to set the </w:t>
      </w:r>
      <w:r w:rsidR="007C4EEB" w:rsidRPr="002F1CF1">
        <w:rPr>
          <w:rStyle w:val="Bold"/>
        </w:rPr>
        <w:t>Owner</w:t>
      </w:r>
      <w:r w:rsidR="007C4EEB">
        <w:t xml:space="preserve"> and </w:t>
      </w:r>
      <w:r w:rsidR="007C4EEB" w:rsidRPr="002F1CF1">
        <w:rPr>
          <w:rStyle w:val="Bold"/>
        </w:rPr>
        <w:t xml:space="preserve">Assigned </w:t>
      </w:r>
      <w:proofErr w:type="gramStart"/>
      <w:r w:rsidR="007C4EEB" w:rsidRPr="002F1CF1">
        <w:rPr>
          <w:rStyle w:val="Bold"/>
        </w:rPr>
        <w:t>To</w:t>
      </w:r>
      <w:proofErr w:type="gramEnd"/>
      <w:r w:rsidR="007C4EEB">
        <w:t xml:space="preserve"> fields for all control objectives or control activities in a program.</w:t>
      </w:r>
    </w:p>
    <w:p w:rsidR="007C4EEB" w:rsidRDefault="007C4EEB" w:rsidP="00143CDA">
      <w:r>
        <w:t xml:space="preserve">The </w:t>
      </w:r>
      <w:r w:rsidR="008F76DD" w:rsidRPr="001B1847">
        <w:t>Process Pack for IT GRC</w:t>
      </w:r>
      <w:r>
        <w:t xml:space="preserve"> Client is an Excel add-in that allows you to load the information from your IT GRC program into Excel. After the information is loaded, you can manipulate the information as you would with any other information in Excel. After you have completed your updates, you can publish your updates back to the IT GRC program. </w:t>
      </w:r>
    </w:p>
    <w:p w:rsidR="00143CDA" w:rsidRPr="003444A7" w:rsidRDefault="00143CDA" w:rsidP="00143CDA">
      <w:pPr>
        <w:pStyle w:val="ProcedureTitle"/>
        <w:framePr w:wrap="notBeside"/>
      </w:pPr>
      <w:r>
        <w:rPr>
          <w:noProof/>
        </w:rPr>
        <w:drawing>
          <wp:inline distT="0" distB="0" distL="0" distR="0" wp14:anchorId="7F724C31" wp14:editId="5EE1E64A">
            <wp:extent cx="152400" cy="152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manage an IT GRC program using the </w:t>
      </w:r>
      <w:r w:rsidR="008F76DD" w:rsidRPr="001B1847">
        <w:t>Process Pack for IT GRC</w:t>
      </w:r>
      <w:r w:rsidR="008F76DD">
        <w:t xml:space="preserve"> </w:t>
      </w:r>
      <w:r>
        <w:t>Client</w:t>
      </w:r>
    </w:p>
    <w:p w:rsidR="00143CDA" w:rsidRDefault="00143CDA" w:rsidP="00CC0A71">
      <w:pPr>
        <w:pStyle w:val="NumberedList1"/>
        <w:numPr>
          <w:ilvl w:val="0"/>
          <w:numId w:val="223"/>
        </w:numPr>
      </w:pPr>
      <w:r>
        <w:t xml:space="preserve">On SM-2012-01, log on using </w:t>
      </w:r>
      <w:r w:rsidRPr="004944A1">
        <w:rPr>
          <w:rStyle w:val="Bold"/>
        </w:rPr>
        <w:t>CORP\Administrator</w:t>
      </w:r>
      <w:r>
        <w:t xml:space="preserve"> with a password of </w:t>
      </w:r>
      <w:r w:rsidRPr="004944A1">
        <w:rPr>
          <w:rStyle w:val="Bold"/>
        </w:rPr>
        <w:t>P@ssw0rd</w:t>
      </w:r>
      <w:r>
        <w:t>.</w:t>
      </w:r>
    </w:p>
    <w:p w:rsidR="00143CDA" w:rsidRDefault="00143CDA" w:rsidP="00143CDA">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 xml:space="preserve">Service Manager </w:t>
      </w:r>
      <w:r w:rsidRPr="009D6258">
        <w:rPr>
          <w:rStyle w:val="Bold"/>
        </w:rPr>
        <w:t>201</w:t>
      </w:r>
      <w:r w:rsidR="009D6258" w:rsidRPr="009D6258">
        <w:rPr>
          <w:rStyle w:val="Bold"/>
        </w:rPr>
        <w:t>2</w:t>
      </w:r>
      <w:r>
        <w:t xml:space="preserve">, and then click </w:t>
      </w:r>
      <w:r w:rsidRPr="004944A1">
        <w:rPr>
          <w:rStyle w:val="Bold"/>
        </w:rPr>
        <w:t>Service Manager Console</w:t>
      </w:r>
      <w:r>
        <w:t>.</w:t>
      </w:r>
    </w:p>
    <w:p w:rsidR="00143CDA" w:rsidRDefault="00143CDA" w:rsidP="00143CDA">
      <w:pPr>
        <w:pStyle w:val="TextinList1"/>
      </w:pPr>
      <w:r>
        <w:t>The Service Manager Console starts.</w:t>
      </w:r>
    </w:p>
    <w:p w:rsidR="00143CDA" w:rsidRDefault="00143CDA" w:rsidP="00CC0A71">
      <w:pPr>
        <w:pStyle w:val="NumberedList1"/>
        <w:numPr>
          <w:ilvl w:val="0"/>
          <w:numId w:val="169"/>
        </w:numPr>
      </w:pPr>
      <w:r>
        <w:lastRenderedPageBreak/>
        <w:t xml:space="preserve">In the </w:t>
      </w:r>
      <w:r w:rsidRPr="00F75444">
        <w:rPr>
          <w:rStyle w:val="Bold"/>
          <w:b w:val="0"/>
        </w:rPr>
        <w:t>Service Manager Console</w:t>
      </w:r>
      <w:r>
        <w:t xml:space="preserve">, in the </w:t>
      </w:r>
      <w:r w:rsidRPr="00B30274">
        <w:rPr>
          <w:rStyle w:val="Bold"/>
        </w:rPr>
        <w:t>Navigation</w:t>
      </w:r>
      <w:r>
        <w:t xml:space="preserve"> pane, click </w:t>
      </w:r>
      <w:r>
        <w:rPr>
          <w:rStyle w:val="Bold"/>
        </w:rPr>
        <w:t>Compliance and Risk</w:t>
      </w:r>
      <w:r w:rsidR="00820542">
        <w:rPr>
          <w:rStyle w:val="Bold"/>
        </w:rPr>
        <w:t xml:space="preserve"> Items</w:t>
      </w:r>
      <w:r w:rsidRPr="00411BC9">
        <w:rPr>
          <w:rStyle w:val="Bold"/>
          <w:b w:val="0"/>
        </w:rPr>
        <w:t>.</w:t>
      </w:r>
    </w:p>
    <w:p w:rsidR="00143CDA" w:rsidRDefault="00143CDA" w:rsidP="00CC0A71">
      <w:pPr>
        <w:pStyle w:val="NumberedList1"/>
        <w:numPr>
          <w:ilvl w:val="0"/>
          <w:numId w:val="169"/>
        </w:numPr>
        <w:spacing w:line="220" w:lineRule="exact"/>
      </w:pPr>
      <w:r>
        <w:t xml:space="preserve">In the </w:t>
      </w:r>
      <w:r>
        <w:rPr>
          <w:rStyle w:val="Bold"/>
        </w:rPr>
        <w:t>Compliance and Risk</w:t>
      </w:r>
      <w:r w:rsidR="00820542">
        <w:rPr>
          <w:rStyle w:val="Bold"/>
        </w:rPr>
        <w:t xml:space="preserve"> Items</w:t>
      </w:r>
      <w:r w:rsidDel="00DB435C">
        <w:rPr>
          <w:rStyle w:val="Bold"/>
        </w:rPr>
        <w:t xml:space="preserve"> </w:t>
      </w:r>
      <w:r>
        <w:t>pane, go</w:t>
      </w:r>
      <w:r w:rsidRPr="00017264">
        <w:t xml:space="preserve"> </w:t>
      </w:r>
      <w:r>
        <w:t xml:space="preserve">to the </w:t>
      </w:r>
      <w:r w:rsidRPr="009D6258">
        <w:t>All Compliance and Risk Items / Program Management / All Programs</w:t>
      </w:r>
      <w:r w:rsidRPr="004E484E">
        <w:t xml:space="preserve"> location</w:t>
      </w:r>
      <w:r>
        <w:t>.</w:t>
      </w:r>
    </w:p>
    <w:p w:rsidR="00143CDA" w:rsidRPr="00006801" w:rsidRDefault="00143CDA"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sidRPr="00006801">
        <w:rPr>
          <w:rStyle w:val="Bold"/>
        </w:rPr>
        <w:t>Credit Card Processing Compliance Program (PCI DSS)</w:t>
      </w:r>
      <w:r>
        <w:t>.</w:t>
      </w:r>
    </w:p>
    <w:p w:rsidR="00143CDA" w:rsidRDefault="00143CDA"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Pr>
          <w:rStyle w:val="Bold"/>
        </w:rPr>
        <w:t>Open Program in Excel</w:t>
      </w:r>
      <w:r>
        <w:t>.</w:t>
      </w:r>
    </w:p>
    <w:p w:rsidR="00143CDA" w:rsidRDefault="00143CDA" w:rsidP="00143CDA">
      <w:pPr>
        <w:pStyle w:val="TextinList1"/>
      </w:pPr>
      <w:r>
        <w:t>Microsoft Excel 2010 starts and loads the IT GRC information into the spreadsheet.</w:t>
      </w:r>
    </w:p>
    <w:p w:rsidR="00143CDA" w:rsidRDefault="00143CDA" w:rsidP="00143CDA">
      <w:pPr>
        <w:pStyle w:val="TextinList1"/>
      </w:pPr>
      <w:r>
        <w:t xml:space="preserve">The </w:t>
      </w:r>
      <w:r w:rsidRPr="00E97EA0">
        <w:rPr>
          <w:rStyle w:val="Bold"/>
        </w:rPr>
        <w:t>Program Management &lt;</w:t>
      </w:r>
      <w:r w:rsidRPr="00E97EA0">
        <w:rPr>
          <w:rStyle w:val="BoldItalic"/>
        </w:rPr>
        <w:t>id</w:t>
      </w:r>
      <w:r w:rsidRPr="00E97EA0">
        <w:rPr>
          <w:rStyle w:val="Bold"/>
        </w:rPr>
        <w:t>&gt; - Credit Card Processing compliance Program (PCI DSS) – Draft</w:t>
      </w:r>
      <w:r>
        <w:t xml:space="preserve"> form opens (where </w:t>
      </w:r>
      <w:proofErr w:type="spellStart"/>
      <w:r w:rsidRPr="00E97EA0">
        <w:rPr>
          <w:rStyle w:val="Italic"/>
        </w:rPr>
        <w:t>id</w:t>
      </w:r>
      <w:proofErr w:type="spellEnd"/>
      <w:r>
        <w:t xml:space="preserve"> is the automatically generated program identifier).</w:t>
      </w:r>
    </w:p>
    <w:p w:rsidR="00143CDA" w:rsidRDefault="00143CDA" w:rsidP="00143CDA">
      <w:pPr>
        <w:pStyle w:val="NumberedList1"/>
      </w:pPr>
      <w:r>
        <w:t xml:space="preserve">In Excel, on the </w:t>
      </w:r>
      <w:r w:rsidRPr="00143CDA">
        <w:rPr>
          <w:rStyle w:val="Bold"/>
        </w:rPr>
        <w:t>Control Objectives</w:t>
      </w:r>
      <w:r>
        <w:t xml:space="preserve"> worksheet tab, </w:t>
      </w:r>
      <w:r w:rsidR="002B5100">
        <w:t xml:space="preserve">in the first row, record the values in the </w:t>
      </w:r>
      <w:r w:rsidR="002B5100" w:rsidRPr="002B5100">
        <w:rPr>
          <w:rStyle w:val="Bold"/>
        </w:rPr>
        <w:t>ID</w:t>
      </w:r>
      <w:r w:rsidR="002B5100">
        <w:t xml:space="preserve"> and </w:t>
      </w:r>
      <w:r w:rsidR="002B5100" w:rsidRPr="002B5100">
        <w:rPr>
          <w:rStyle w:val="Bold"/>
        </w:rPr>
        <w:t>Title</w:t>
      </w:r>
      <w:r w:rsidR="002B5100">
        <w:t xml:space="preserve"> columns</w:t>
      </w:r>
      <w:r>
        <w:t>.</w:t>
      </w:r>
    </w:p>
    <w:p w:rsidR="00B137B3" w:rsidRDefault="00143CDA" w:rsidP="00143CDA">
      <w:pPr>
        <w:pStyle w:val="NumberedList1"/>
      </w:pPr>
      <w:r>
        <w:t xml:space="preserve">In the </w:t>
      </w:r>
      <w:r w:rsidR="002B5100">
        <w:rPr>
          <w:rStyle w:val="Bold"/>
        </w:rPr>
        <w:t>Owner</w:t>
      </w:r>
      <w:r>
        <w:t xml:space="preserve"> column, </w:t>
      </w:r>
      <w:r w:rsidR="00B137B3">
        <w:t xml:space="preserve">click the drop-down box on the cell, and click </w:t>
      </w:r>
      <w:r w:rsidR="00B137B3" w:rsidRPr="00B137B3">
        <w:rPr>
          <w:rStyle w:val="Bold"/>
        </w:rPr>
        <w:t>Select from User Picker</w:t>
      </w:r>
      <w:r w:rsidR="00B137B3">
        <w:t>.</w:t>
      </w:r>
    </w:p>
    <w:p w:rsidR="00B137B3" w:rsidRDefault="00B137B3" w:rsidP="00B137B3">
      <w:pPr>
        <w:pStyle w:val="TextinList1"/>
      </w:pPr>
      <w:r>
        <w:t xml:space="preserve">The </w:t>
      </w:r>
      <w:r w:rsidRPr="00B137B3">
        <w:rPr>
          <w:rStyle w:val="Bold"/>
        </w:rPr>
        <w:t>Select User</w:t>
      </w:r>
      <w:r>
        <w:t xml:space="preserve"> dialog box appears.</w:t>
      </w:r>
    </w:p>
    <w:p w:rsidR="00B137B3" w:rsidRDefault="00B137B3" w:rsidP="00B137B3">
      <w:pPr>
        <w:pStyle w:val="NumberedList1"/>
      </w:pPr>
      <w:r>
        <w:t xml:space="preserve">In the </w:t>
      </w:r>
      <w:r w:rsidRPr="00B137B3">
        <w:rPr>
          <w:rStyle w:val="Bold"/>
        </w:rPr>
        <w:t>Select User</w:t>
      </w:r>
      <w:r>
        <w:t xml:space="preserve"> dialog box, </w:t>
      </w:r>
      <w:r w:rsidR="002B5100">
        <w:t xml:space="preserve">in the </w:t>
      </w:r>
      <w:r w:rsidR="002B5100" w:rsidRPr="002B5100">
        <w:rPr>
          <w:rStyle w:val="Bold"/>
        </w:rPr>
        <w:t>User Name</w:t>
      </w:r>
      <w:r w:rsidR="002B5100">
        <w:t xml:space="preserve"> column,</w:t>
      </w:r>
      <w:r w:rsidR="009D6258">
        <w:t xml:space="preserve"> click</w:t>
      </w:r>
      <w:r w:rsidR="002B5100">
        <w:t xml:space="preserve"> </w:t>
      </w:r>
      <w:r w:rsidR="002B5100" w:rsidRPr="009D6258">
        <w:rPr>
          <w:rStyle w:val="Bold"/>
        </w:rPr>
        <w:t>Administrator</w:t>
      </w:r>
      <w:r w:rsidR="002B5100">
        <w:t>,</w:t>
      </w:r>
      <w:r>
        <w:t xml:space="preserve"> and then click </w:t>
      </w:r>
      <w:r w:rsidRPr="002B5100">
        <w:rPr>
          <w:rStyle w:val="Bold"/>
        </w:rPr>
        <w:t>OK</w:t>
      </w:r>
      <w:r w:rsidR="002B5100">
        <w:t>.</w:t>
      </w:r>
    </w:p>
    <w:p w:rsidR="002B5100" w:rsidRDefault="002B5100" w:rsidP="002B5100">
      <w:pPr>
        <w:pStyle w:val="NumberedList1"/>
      </w:pPr>
      <w:r>
        <w:t xml:space="preserve">In the </w:t>
      </w:r>
      <w:r w:rsidRPr="00143CDA">
        <w:rPr>
          <w:rStyle w:val="Bold"/>
        </w:rPr>
        <w:t>Assigned to</w:t>
      </w:r>
      <w:r>
        <w:t xml:space="preserve"> column, click the drop-down box on the cell, and click </w:t>
      </w:r>
      <w:r w:rsidRPr="00B137B3">
        <w:rPr>
          <w:rStyle w:val="Bold"/>
        </w:rPr>
        <w:t>Select from User Picker</w:t>
      </w:r>
      <w:r>
        <w:t>.</w:t>
      </w:r>
    </w:p>
    <w:p w:rsidR="002B5100" w:rsidRDefault="002B5100" w:rsidP="002B5100">
      <w:pPr>
        <w:pStyle w:val="TextinList1"/>
      </w:pPr>
      <w:r>
        <w:t xml:space="preserve">The </w:t>
      </w:r>
      <w:r w:rsidRPr="00B137B3">
        <w:rPr>
          <w:rStyle w:val="Bold"/>
        </w:rPr>
        <w:t>Select User</w:t>
      </w:r>
      <w:r>
        <w:t xml:space="preserve"> dialog box appears.</w:t>
      </w:r>
    </w:p>
    <w:p w:rsidR="002B5100" w:rsidRDefault="002B5100" w:rsidP="002B5100">
      <w:pPr>
        <w:pStyle w:val="NumberedList1"/>
      </w:pPr>
      <w:r>
        <w:t xml:space="preserve">In the </w:t>
      </w:r>
      <w:r w:rsidRPr="00B137B3">
        <w:rPr>
          <w:rStyle w:val="Bold"/>
        </w:rPr>
        <w:t>Select User</w:t>
      </w:r>
      <w:r>
        <w:t xml:space="preserve"> dialog box, in the </w:t>
      </w:r>
      <w:r w:rsidRPr="002B5100">
        <w:rPr>
          <w:rStyle w:val="Bold"/>
        </w:rPr>
        <w:t>User Name</w:t>
      </w:r>
      <w:r>
        <w:t xml:space="preserve"> column,</w:t>
      </w:r>
      <w:r w:rsidR="009D6258">
        <w:t xml:space="preserve"> click</w:t>
      </w:r>
      <w:r>
        <w:t xml:space="preserve"> </w:t>
      </w:r>
      <w:r w:rsidRPr="009D6258">
        <w:rPr>
          <w:rStyle w:val="Bold"/>
        </w:rPr>
        <w:t>Administrator</w:t>
      </w:r>
      <w:r>
        <w:t xml:space="preserve">, and then click </w:t>
      </w:r>
      <w:r w:rsidRPr="002B5100">
        <w:rPr>
          <w:rStyle w:val="Bold"/>
        </w:rPr>
        <w:t>OK</w:t>
      </w:r>
      <w:r>
        <w:t>.</w:t>
      </w:r>
    </w:p>
    <w:p w:rsidR="00143CDA" w:rsidRDefault="00143CDA" w:rsidP="00143CDA">
      <w:pPr>
        <w:pStyle w:val="NumberedList1"/>
      </w:pPr>
      <w:r>
        <w:t xml:space="preserve">On the ribbon, on the </w:t>
      </w:r>
      <w:r w:rsidR="003C1BFC">
        <w:rPr>
          <w:rStyle w:val="Bold"/>
        </w:rPr>
        <w:t>Service Manager</w:t>
      </w:r>
      <w:r>
        <w:t xml:space="preserve"> tab, </w:t>
      </w:r>
      <w:r w:rsidR="003C1BFC">
        <w:t xml:space="preserve">in the </w:t>
      </w:r>
      <w:r w:rsidR="003C1BFC" w:rsidRPr="003C1BFC">
        <w:rPr>
          <w:rStyle w:val="Bold"/>
        </w:rPr>
        <w:t>Service Manager GRC Item</w:t>
      </w:r>
      <w:r w:rsidR="003C1BFC">
        <w:t xml:space="preserve"> group, </w:t>
      </w:r>
      <w:r>
        <w:t xml:space="preserve">click </w:t>
      </w:r>
      <w:r w:rsidRPr="00143CDA">
        <w:rPr>
          <w:rStyle w:val="Bold"/>
        </w:rPr>
        <w:t>Publish</w:t>
      </w:r>
      <w:r>
        <w:t>.</w:t>
      </w:r>
    </w:p>
    <w:p w:rsidR="00143CDA" w:rsidRDefault="00143CDA" w:rsidP="00143CDA">
      <w:pPr>
        <w:pStyle w:val="TextinList1"/>
      </w:pPr>
      <w:r>
        <w:t>The updates ar</w:t>
      </w:r>
      <w:r w:rsidR="003C1BFC">
        <w:t xml:space="preserve">e published to Service Manager as shown by the status message in the lower </w:t>
      </w:r>
      <w:r w:rsidR="003C1BFC" w:rsidRPr="009D6258">
        <w:t xml:space="preserve">left </w:t>
      </w:r>
      <w:r w:rsidR="003C1BFC">
        <w:t xml:space="preserve">corner of the status bar in Excel. </w:t>
      </w:r>
      <w:r>
        <w:t xml:space="preserve">After the updates are published, the </w:t>
      </w:r>
      <w:r w:rsidRPr="00143CDA">
        <w:rPr>
          <w:rStyle w:val="Bold"/>
        </w:rPr>
        <w:t>Publish Results</w:t>
      </w:r>
      <w:r>
        <w:t xml:space="preserve"> dialog box appears.</w:t>
      </w:r>
    </w:p>
    <w:p w:rsidR="00143CDA" w:rsidRDefault="00143CDA" w:rsidP="00143CDA">
      <w:pPr>
        <w:pStyle w:val="NumberedList1"/>
      </w:pPr>
      <w:r>
        <w:t xml:space="preserve">In the </w:t>
      </w:r>
      <w:r w:rsidRPr="00143CDA">
        <w:rPr>
          <w:rStyle w:val="Bold"/>
        </w:rPr>
        <w:t>Publish Results</w:t>
      </w:r>
      <w:r>
        <w:t xml:space="preserve"> dialog box, r</w:t>
      </w:r>
      <w:r w:rsidRPr="00F86E89">
        <w:t xml:space="preserve">eview the published control objectives, and then click </w:t>
      </w:r>
      <w:r w:rsidRPr="00787DD3">
        <w:rPr>
          <w:b/>
        </w:rPr>
        <w:t>OK</w:t>
      </w:r>
      <w:r w:rsidRPr="00F86E89">
        <w:t>.</w:t>
      </w:r>
    </w:p>
    <w:p w:rsidR="003C1BFC" w:rsidRDefault="003C1BFC" w:rsidP="00143CDA">
      <w:pPr>
        <w:pStyle w:val="NumberedList1"/>
      </w:pPr>
      <w:r>
        <w:lastRenderedPageBreak/>
        <w:t>The data is refreshed from Service Manager.</w:t>
      </w:r>
    </w:p>
    <w:p w:rsidR="00143CDA" w:rsidRDefault="003C1BFC" w:rsidP="00143CDA">
      <w:pPr>
        <w:pStyle w:val="NumberedList1"/>
      </w:pPr>
      <w:r>
        <w:t xml:space="preserve">Close </w:t>
      </w:r>
      <w:r w:rsidR="00BC1092">
        <w:t>all open windows and dialog boxes.</w:t>
      </w:r>
    </w:p>
    <w:p w:rsidR="0053459A" w:rsidRDefault="003C1BFC" w:rsidP="0053459A">
      <w:r>
        <w:t xml:space="preserve">You could use this same method to make mass updates to the program items or to do global search and replace.  </w:t>
      </w:r>
    </w:p>
    <w:p w:rsidR="0053459A" w:rsidRDefault="00436B68" w:rsidP="0053459A">
      <w:pPr>
        <w:pStyle w:val="Heading2"/>
      </w:pPr>
      <w:bookmarkStart w:id="77" w:name="_Step_4-3:_Add"/>
      <w:bookmarkStart w:id="78" w:name="_Toc317173695"/>
      <w:bookmarkEnd w:id="77"/>
      <w:r w:rsidRPr="00436B68">
        <w:t xml:space="preserve">Step 4-3: Add Tests Results to a </w:t>
      </w:r>
      <w:r w:rsidR="009C629A">
        <w:t xml:space="preserve">Manual </w:t>
      </w:r>
      <w:r w:rsidRPr="00436B68">
        <w:t>Control Activity</w:t>
      </w:r>
      <w:bookmarkEnd w:id="78"/>
      <w:r w:rsidR="0053459A">
        <w:t xml:space="preserve"> </w:t>
      </w:r>
    </w:p>
    <w:p w:rsidR="009C629A" w:rsidRDefault="009C629A" w:rsidP="009C629A">
      <w:r>
        <w:t xml:space="preserve">A manual control activity is a control activity that requires manual attestation of the compliance state. For example, if part of the </w:t>
      </w:r>
      <w:r w:rsidR="00DE2D6E">
        <w:t>IT GRC management program</w:t>
      </w:r>
      <w:r>
        <w:t xml:space="preserve"> is to determine application compatibility with the compliance policies, that activity can only be performed manually. After the activity is performed, you need to record the results of the compliance activity in the manual control activity. </w:t>
      </w:r>
    </w:p>
    <w:p w:rsidR="007936F7" w:rsidRDefault="009C629A" w:rsidP="007936F7">
      <w:r>
        <w:t xml:space="preserve">In this example, </w:t>
      </w:r>
      <w:proofErr w:type="spellStart"/>
      <w:r>
        <w:t>Contoso</w:t>
      </w:r>
      <w:proofErr w:type="spellEnd"/>
      <w:r>
        <w:t xml:space="preserve"> has a manual control activity that requires application compatibility testing with the compliance policies, which created the manual control activity earlier in the process</w:t>
      </w:r>
      <w:r w:rsidR="00DB66ED">
        <w:t xml:space="preserve">. Based on testing, the e-commerce application was found to be compatible with the compliance polices. In this step, you will configure the test </w:t>
      </w:r>
      <w:r w:rsidR="007936F7">
        <w:t>results for the manual control activity</w:t>
      </w:r>
      <w:r w:rsidR="009D6258">
        <w:t>.</w:t>
      </w:r>
    </w:p>
    <w:p w:rsidR="009C629A" w:rsidRPr="003444A7" w:rsidRDefault="009C629A" w:rsidP="009C629A">
      <w:pPr>
        <w:pStyle w:val="ProcedureTitle"/>
        <w:framePr w:wrap="notBeside"/>
      </w:pPr>
      <w:r>
        <w:rPr>
          <w:noProof/>
        </w:rPr>
        <w:drawing>
          <wp:inline distT="0" distB="0" distL="0" distR="0" wp14:anchorId="1B4C9F3E" wp14:editId="6585D8C0">
            <wp:extent cx="152400" cy="152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add test results </w:t>
      </w:r>
      <w:r w:rsidR="00DB66ED">
        <w:t>to the manual control activity</w:t>
      </w:r>
    </w:p>
    <w:p w:rsidR="009C629A" w:rsidRDefault="009C629A" w:rsidP="00CC0A71">
      <w:pPr>
        <w:pStyle w:val="NumberedList1"/>
        <w:numPr>
          <w:ilvl w:val="0"/>
          <w:numId w:val="222"/>
        </w:numPr>
      </w:pPr>
      <w:r>
        <w:t xml:space="preserve">On SM-2012-01, log on using </w:t>
      </w:r>
      <w:r w:rsidRPr="004944A1">
        <w:rPr>
          <w:rStyle w:val="Bold"/>
        </w:rPr>
        <w:t>CORP\Administrator</w:t>
      </w:r>
      <w:r>
        <w:t xml:space="preserve"> with a password of </w:t>
      </w:r>
      <w:r w:rsidRPr="004944A1">
        <w:rPr>
          <w:rStyle w:val="Bold"/>
        </w:rPr>
        <w:t>P@ssw0rd</w:t>
      </w:r>
      <w:r>
        <w:t>.</w:t>
      </w:r>
    </w:p>
    <w:p w:rsidR="009C629A" w:rsidRDefault="009C629A" w:rsidP="009C629A">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9D6258">
        <w:rPr>
          <w:rStyle w:val="Bold"/>
        </w:rPr>
        <w:t>2</w:t>
      </w:r>
      <w:r>
        <w:t xml:space="preserve">, and then click </w:t>
      </w:r>
      <w:r w:rsidRPr="004944A1">
        <w:rPr>
          <w:rStyle w:val="Bold"/>
        </w:rPr>
        <w:t>Service Manager Console</w:t>
      </w:r>
      <w:r>
        <w:t>.</w:t>
      </w:r>
    </w:p>
    <w:p w:rsidR="009C629A" w:rsidRDefault="009C629A" w:rsidP="009C629A">
      <w:pPr>
        <w:pStyle w:val="TextinList1"/>
      </w:pPr>
      <w:r>
        <w:t>The Service Manager Console starts.</w:t>
      </w:r>
    </w:p>
    <w:p w:rsidR="009C629A" w:rsidRDefault="009C629A" w:rsidP="00CC0A71">
      <w:pPr>
        <w:pStyle w:val="NumberedList1"/>
        <w:numPr>
          <w:ilvl w:val="0"/>
          <w:numId w:val="169"/>
        </w:numPr>
      </w:pPr>
      <w:r>
        <w:t xml:space="preserve">In the </w:t>
      </w:r>
      <w:r w:rsidRPr="00B30274">
        <w:rPr>
          <w:rStyle w:val="Bold"/>
        </w:rPr>
        <w:t>Service Manager Console</w:t>
      </w:r>
      <w:r>
        <w:t xml:space="preserve">, in the </w:t>
      </w:r>
      <w:r w:rsidRPr="00B30274">
        <w:rPr>
          <w:rStyle w:val="Bold"/>
        </w:rPr>
        <w:t>Navigation</w:t>
      </w:r>
      <w:r>
        <w:t xml:space="preserve"> pane, click </w:t>
      </w:r>
      <w:r>
        <w:rPr>
          <w:rStyle w:val="Bold"/>
        </w:rPr>
        <w:t>Compliance and Risk</w:t>
      </w:r>
      <w:r w:rsidR="00820542">
        <w:rPr>
          <w:rStyle w:val="Bold"/>
        </w:rPr>
        <w:t xml:space="preserve"> Items</w:t>
      </w:r>
      <w:r w:rsidRPr="00411BC9">
        <w:rPr>
          <w:rStyle w:val="Bold"/>
          <w:b w:val="0"/>
        </w:rPr>
        <w:t>.</w:t>
      </w:r>
    </w:p>
    <w:p w:rsidR="009C629A" w:rsidRDefault="009C629A" w:rsidP="00CC0A71">
      <w:pPr>
        <w:pStyle w:val="NumberedList1"/>
        <w:numPr>
          <w:ilvl w:val="0"/>
          <w:numId w:val="169"/>
        </w:numPr>
        <w:spacing w:line="220" w:lineRule="exact"/>
      </w:pPr>
      <w:r>
        <w:t xml:space="preserve">In the </w:t>
      </w:r>
      <w:r>
        <w:rPr>
          <w:rStyle w:val="Bold"/>
        </w:rPr>
        <w:t>Compliance and Risk</w:t>
      </w:r>
      <w:r w:rsidR="00820542">
        <w:rPr>
          <w:rStyle w:val="Bold"/>
        </w:rPr>
        <w:t xml:space="preserve"> Items</w:t>
      </w:r>
      <w:r w:rsidDel="00DB435C">
        <w:rPr>
          <w:rStyle w:val="Bold"/>
        </w:rPr>
        <w:t xml:space="preserve"> </w:t>
      </w:r>
      <w:r>
        <w:t>pane, go</w:t>
      </w:r>
      <w:r w:rsidRPr="00017264">
        <w:t xml:space="preserve"> </w:t>
      </w:r>
      <w:r>
        <w:t xml:space="preserve">to the </w:t>
      </w:r>
      <w:r w:rsidRPr="009D6258">
        <w:t xml:space="preserve">All Compliance and Risk Items / </w:t>
      </w:r>
      <w:r w:rsidR="00DB66ED" w:rsidRPr="009D6258">
        <w:t>Control</w:t>
      </w:r>
      <w:r w:rsidRPr="009D6258">
        <w:t xml:space="preserve"> Management / </w:t>
      </w:r>
      <w:r w:rsidR="00DB66ED" w:rsidRPr="009D6258">
        <w:t xml:space="preserve">Manual Control Activities / </w:t>
      </w:r>
      <w:r w:rsidRPr="009D6258">
        <w:t xml:space="preserve">All </w:t>
      </w:r>
      <w:r w:rsidR="00DB66ED" w:rsidRPr="009D6258">
        <w:t>Manual Control Activities</w:t>
      </w:r>
      <w:r w:rsidRPr="009D6258">
        <w:t xml:space="preserve"> </w:t>
      </w:r>
      <w:r w:rsidRPr="004E484E">
        <w:t>location</w:t>
      </w:r>
      <w:r>
        <w:t>.</w:t>
      </w:r>
    </w:p>
    <w:p w:rsidR="009C629A" w:rsidRPr="00006801" w:rsidRDefault="009C629A"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sidR="00DB66ED" w:rsidRPr="00717DCE">
        <w:rPr>
          <w:rStyle w:val="Bold"/>
        </w:rPr>
        <w:t>Assess the applicability of program policies to current e-commerce web application</w:t>
      </w:r>
      <w:r>
        <w:t>.</w:t>
      </w:r>
    </w:p>
    <w:p w:rsidR="009C629A" w:rsidRDefault="009C629A"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sidR="00234A44">
        <w:rPr>
          <w:rStyle w:val="Bold"/>
        </w:rPr>
        <w:t>Add Result</w:t>
      </w:r>
      <w:r>
        <w:t>.</w:t>
      </w:r>
    </w:p>
    <w:p w:rsidR="00234A44" w:rsidRDefault="00234A44" w:rsidP="00234A44">
      <w:pPr>
        <w:pStyle w:val="TextinList1"/>
      </w:pPr>
      <w:r>
        <w:t xml:space="preserve">The </w:t>
      </w:r>
      <w:r>
        <w:rPr>
          <w:rStyle w:val="Bold"/>
        </w:rPr>
        <w:t>Select Template</w:t>
      </w:r>
      <w:r>
        <w:t xml:space="preserve"> form opens.</w:t>
      </w:r>
    </w:p>
    <w:p w:rsidR="00234A44" w:rsidRDefault="00234A44" w:rsidP="00CC0A71">
      <w:pPr>
        <w:pStyle w:val="NumberedList1"/>
        <w:numPr>
          <w:ilvl w:val="0"/>
          <w:numId w:val="169"/>
        </w:numPr>
        <w:tabs>
          <w:tab w:val="left" w:pos="360"/>
        </w:tabs>
        <w:spacing w:line="260" w:lineRule="exact"/>
      </w:pPr>
      <w:r>
        <w:lastRenderedPageBreak/>
        <w:t xml:space="preserve">In the </w:t>
      </w:r>
      <w:r>
        <w:rPr>
          <w:rStyle w:val="Bold"/>
        </w:rPr>
        <w:t>Select Template</w:t>
      </w:r>
      <w:r>
        <w:t xml:space="preserve"> form, click </w:t>
      </w:r>
      <w:r>
        <w:rPr>
          <w:rStyle w:val="Bold"/>
        </w:rPr>
        <w:t>Compliant</w:t>
      </w:r>
      <w:r>
        <w:t xml:space="preserve">, and then click </w:t>
      </w:r>
      <w:r w:rsidRPr="00234A44">
        <w:rPr>
          <w:rStyle w:val="Bold"/>
        </w:rPr>
        <w:t>OK</w:t>
      </w:r>
      <w:r>
        <w:t>.</w:t>
      </w:r>
    </w:p>
    <w:p w:rsidR="00234A44" w:rsidRDefault="00234A44" w:rsidP="00234A44">
      <w:pPr>
        <w:pStyle w:val="TextinList1"/>
      </w:pPr>
      <w:r>
        <w:t xml:space="preserve">The </w:t>
      </w:r>
      <w:r>
        <w:rPr>
          <w:rStyle w:val="Bold"/>
        </w:rPr>
        <w:t>Control Activity Results – CAR</w:t>
      </w:r>
      <w:r w:rsidRPr="00E97EA0">
        <w:rPr>
          <w:rStyle w:val="Bold"/>
        </w:rPr>
        <w:t>&lt;</w:t>
      </w:r>
      <w:r w:rsidRPr="00E97EA0">
        <w:rPr>
          <w:rStyle w:val="BoldItalic"/>
        </w:rPr>
        <w:t>id</w:t>
      </w:r>
      <w:r w:rsidRPr="00E97EA0">
        <w:rPr>
          <w:rStyle w:val="Bold"/>
        </w:rPr>
        <w:t xml:space="preserve">&gt; </w:t>
      </w:r>
      <w:r>
        <w:t xml:space="preserve">form opens (where </w:t>
      </w:r>
      <w:proofErr w:type="spellStart"/>
      <w:r w:rsidRPr="00E97EA0">
        <w:rPr>
          <w:rStyle w:val="Italic"/>
        </w:rPr>
        <w:t>id</w:t>
      </w:r>
      <w:proofErr w:type="spellEnd"/>
      <w:r>
        <w:t xml:space="preserve"> is the automatically generated manual control activity results identifier).</w:t>
      </w:r>
    </w:p>
    <w:p w:rsidR="00234A44" w:rsidRPr="00234A44" w:rsidRDefault="00234A44" w:rsidP="00CC0A71">
      <w:pPr>
        <w:pStyle w:val="NumberedList1"/>
        <w:numPr>
          <w:ilvl w:val="0"/>
          <w:numId w:val="169"/>
        </w:numPr>
        <w:rPr>
          <w:rStyle w:val="Bold"/>
          <w:b w:val="0"/>
          <w:szCs w:val="22"/>
        </w:rPr>
      </w:pPr>
      <w:r>
        <w:t xml:space="preserve">In the </w:t>
      </w:r>
      <w:r>
        <w:rPr>
          <w:rStyle w:val="Bold"/>
        </w:rPr>
        <w:t>Control Activity Results – CAR</w:t>
      </w:r>
      <w:r w:rsidRPr="00E97EA0">
        <w:rPr>
          <w:rStyle w:val="Bold"/>
        </w:rPr>
        <w:t>&lt;</w:t>
      </w:r>
      <w:r w:rsidRPr="00E97EA0">
        <w:rPr>
          <w:rStyle w:val="BoldItalic"/>
        </w:rPr>
        <w:t>id</w:t>
      </w:r>
      <w:r w:rsidRPr="00E97EA0">
        <w:rPr>
          <w:rStyle w:val="Bold"/>
        </w:rPr>
        <w:t xml:space="preserve">&gt; </w:t>
      </w:r>
      <w:r>
        <w:t xml:space="preserve">form, in </w:t>
      </w:r>
      <w:r w:rsidRPr="00234A44">
        <w:rPr>
          <w:rStyle w:val="Bold"/>
        </w:rPr>
        <w:t>Details</w:t>
      </w:r>
      <w:r>
        <w:t xml:space="preserve">, type </w:t>
      </w:r>
      <w:proofErr w:type="gramStart"/>
      <w:r>
        <w:rPr>
          <w:rStyle w:val="Bold"/>
        </w:rPr>
        <w:t>Upon</w:t>
      </w:r>
      <w:proofErr w:type="gramEnd"/>
      <w:r>
        <w:rPr>
          <w:rStyle w:val="Bold"/>
        </w:rPr>
        <w:t xml:space="preserve"> performance of application test matrix, application is found to be compatible with compliance policies and settings.</w:t>
      </w:r>
    </w:p>
    <w:p w:rsidR="00234A44" w:rsidRDefault="00234A44" w:rsidP="00234A44">
      <w:pPr>
        <w:pStyle w:val="TextinList1"/>
      </w:pPr>
      <w:r>
        <w:t xml:space="preserve">You </w:t>
      </w:r>
      <w:r w:rsidR="001F548D">
        <w:t xml:space="preserve">could </w:t>
      </w:r>
      <w:r>
        <w:t xml:space="preserve">also add any files that would serve as supporting evidence that the control activity results are compliant. For example, you could attach the output of a test matrix that shows the application is compatible with the compliance settings. </w:t>
      </w:r>
    </w:p>
    <w:p w:rsidR="00234A44" w:rsidRDefault="00234A44" w:rsidP="00CC0A71">
      <w:pPr>
        <w:pStyle w:val="NumberedList1"/>
        <w:numPr>
          <w:ilvl w:val="0"/>
          <w:numId w:val="169"/>
        </w:numPr>
      </w:pPr>
      <w:r>
        <w:t xml:space="preserve">In the </w:t>
      </w:r>
      <w:r>
        <w:rPr>
          <w:rStyle w:val="Bold"/>
        </w:rPr>
        <w:t>Control Activity Results – CAR</w:t>
      </w:r>
      <w:r w:rsidRPr="00E97EA0">
        <w:rPr>
          <w:rStyle w:val="Bold"/>
        </w:rPr>
        <w:t>&lt;</w:t>
      </w:r>
      <w:r w:rsidRPr="00E97EA0">
        <w:rPr>
          <w:rStyle w:val="BoldItalic"/>
        </w:rPr>
        <w:t>id</w:t>
      </w:r>
      <w:r w:rsidRPr="00E97EA0">
        <w:rPr>
          <w:rStyle w:val="Bold"/>
        </w:rPr>
        <w:t xml:space="preserve">&gt; </w:t>
      </w:r>
      <w:r>
        <w:t xml:space="preserve">form, click </w:t>
      </w:r>
      <w:r w:rsidRPr="00234A44">
        <w:rPr>
          <w:rStyle w:val="Bold"/>
        </w:rPr>
        <w:t>OK</w:t>
      </w:r>
      <w:r>
        <w:t>.</w:t>
      </w:r>
    </w:p>
    <w:p w:rsidR="00234A44" w:rsidRDefault="00234A44" w:rsidP="00234A44">
      <w:r>
        <w:t>This process would need to be repeated for each manual control activity</w:t>
      </w:r>
      <w:r w:rsidR="00875366">
        <w:t xml:space="preserve"> that you have in an </w:t>
      </w:r>
      <w:r w:rsidR="00DE2D6E">
        <w:t>IT GRC management program</w:t>
      </w:r>
      <w:r>
        <w:t xml:space="preserve">. </w:t>
      </w:r>
    </w:p>
    <w:p w:rsidR="00436B68" w:rsidRDefault="00436B68" w:rsidP="00436B68">
      <w:pPr>
        <w:pStyle w:val="Heading2"/>
      </w:pPr>
      <w:bookmarkStart w:id="79" w:name="_Step_4-4:_Verify"/>
      <w:bookmarkStart w:id="80" w:name="_Toc317173696"/>
      <w:bookmarkEnd w:id="79"/>
      <w:r w:rsidRPr="00436B68">
        <w:t xml:space="preserve">Step 4-4: Verify Compliance Status Using Configuration Manager </w:t>
      </w:r>
      <w:r>
        <w:t>Reports</w:t>
      </w:r>
      <w:bookmarkEnd w:id="80"/>
      <w:r>
        <w:t xml:space="preserve"> </w:t>
      </w:r>
    </w:p>
    <w:p w:rsidR="0063644A" w:rsidRDefault="00AD55DF" w:rsidP="0063644A">
      <w:r>
        <w:t xml:space="preserve">You can use compliance reports in Configuration Manager 2012 to help you identify </w:t>
      </w:r>
      <w:r w:rsidR="001F548D">
        <w:t xml:space="preserve">whether </w:t>
      </w:r>
      <w:r>
        <w:t>compliance information is being collected from the managed computers. Specifically, you can determine which configuration items within a configuration baseline are out of compliance.</w:t>
      </w:r>
    </w:p>
    <w:p w:rsidR="005E48DD" w:rsidRDefault="00AD55DF" w:rsidP="0063644A">
      <w:r>
        <w:t>Configuration Manager 2012</w:t>
      </w:r>
      <w:r w:rsidR="002D0FED">
        <w:t xml:space="preserve"> include</w:t>
      </w:r>
      <w:r w:rsidR="001F548D">
        <w:t>s</w:t>
      </w:r>
      <w:r w:rsidR="002D0FED">
        <w:t xml:space="preserve"> a number of compliance reports that you can use to help you identify compliance with configuration baselines and to troubleshoot compliance assessments in the </w:t>
      </w:r>
      <w:r w:rsidR="008F76DD" w:rsidRPr="001B1847">
        <w:t>Process Pack for IT GRC</w:t>
      </w:r>
      <w:r w:rsidR="002D0FED">
        <w:t xml:space="preserve">. Because the automated control activities </w:t>
      </w:r>
      <w:r w:rsidR="005E48DD">
        <w:t xml:space="preserve">in the </w:t>
      </w:r>
      <w:r w:rsidR="008F76DD" w:rsidRPr="001B1847">
        <w:t>Process Pack for IT GRC</w:t>
      </w:r>
      <w:r w:rsidR="005E48DD">
        <w:t xml:space="preserve"> are updated based on the configuration baselines in Configuration Manager 2012, you must first determine </w:t>
      </w:r>
      <w:r w:rsidR="001F548D">
        <w:t xml:space="preserve">whether </w:t>
      </w:r>
      <w:r w:rsidR="005E48DD">
        <w:t>the configuration baselines are collecting the appropriate information.</w:t>
      </w:r>
    </w:p>
    <w:p w:rsidR="005E48DD" w:rsidRPr="003444A7" w:rsidRDefault="005E48DD" w:rsidP="005E48DD">
      <w:pPr>
        <w:pStyle w:val="ProcedureTitle"/>
        <w:framePr w:wrap="notBeside"/>
      </w:pPr>
      <w:r>
        <w:rPr>
          <w:noProof/>
        </w:rPr>
        <w:drawing>
          <wp:inline distT="0" distB="0" distL="0" distR="0" wp14:anchorId="5AD925AD" wp14:editId="57873537">
            <wp:extent cx="152400" cy="1524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verify compliance status using Configuration Manager reports</w:t>
      </w:r>
    </w:p>
    <w:p w:rsidR="005E48DD" w:rsidRDefault="005E48DD" w:rsidP="00CC0A71">
      <w:pPr>
        <w:pStyle w:val="NumberedList1"/>
        <w:numPr>
          <w:ilvl w:val="0"/>
          <w:numId w:val="311"/>
        </w:numPr>
      </w:pPr>
      <w:r>
        <w:t xml:space="preserve">On CM-2012-01, log on using </w:t>
      </w:r>
      <w:r w:rsidRPr="004944A1">
        <w:rPr>
          <w:rStyle w:val="Bold"/>
        </w:rPr>
        <w:t>CORP\Administrator</w:t>
      </w:r>
      <w:r>
        <w:t xml:space="preserve"> with a password of </w:t>
      </w:r>
      <w:r w:rsidRPr="004944A1">
        <w:rPr>
          <w:rStyle w:val="Bold"/>
        </w:rPr>
        <w:t>P@ssw0rd</w:t>
      </w:r>
      <w:r>
        <w:t>.</w:t>
      </w:r>
    </w:p>
    <w:p w:rsidR="005E48DD" w:rsidRDefault="005E48DD" w:rsidP="005E48DD">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rPr>
          <w:rStyle w:val="Bold"/>
        </w:rPr>
        <w:t xml:space="preserve"> 2012</w:t>
      </w:r>
      <w:r>
        <w:t xml:space="preserve">, click </w:t>
      </w:r>
      <w:r>
        <w:rPr>
          <w:rStyle w:val="Bold"/>
        </w:rPr>
        <w:t>Configuration Manager</w:t>
      </w:r>
      <w:r>
        <w:t xml:space="preserve">, and then click </w:t>
      </w:r>
      <w:r>
        <w:rPr>
          <w:rStyle w:val="Bold"/>
        </w:rPr>
        <w:t>Configuration</w:t>
      </w:r>
      <w:r w:rsidRPr="004944A1">
        <w:rPr>
          <w:rStyle w:val="Bold"/>
        </w:rPr>
        <w:t xml:space="preserve"> Manager Console</w:t>
      </w:r>
      <w:r>
        <w:t>.</w:t>
      </w:r>
    </w:p>
    <w:p w:rsidR="005E48DD" w:rsidRDefault="005E48DD" w:rsidP="005E48DD">
      <w:pPr>
        <w:pStyle w:val="TextinList1"/>
      </w:pPr>
      <w:r>
        <w:t>The Configuration Manager Console starts.</w:t>
      </w:r>
    </w:p>
    <w:p w:rsidR="005E48DD" w:rsidRPr="00D05C27" w:rsidRDefault="005E48DD" w:rsidP="00CC0A71">
      <w:pPr>
        <w:pStyle w:val="NumberedList1"/>
        <w:numPr>
          <w:ilvl w:val="0"/>
          <w:numId w:val="169"/>
        </w:numPr>
        <w:spacing w:before="60" w:after="120" w:line="240" w:lineRule="auto"/>
      </w:pPr>
      <w:r w:rsidRPr="00D05C27">
        <w:lastRenderedPageBreak/>
        <w:t xml:space="preserve">In the Configuration Manager console, in the </w:t>
      </w:r>
      <w:r w:rsidR="005B5395" w:rsidRPr="005B5395">
        <w:rPr>
          <w:b/>
        </w:rPr>
        <w:t>N</w:t>
      </w:r>
      <w:r w:rsidRPr="005B5395">
        <w:rPr>
          <w:b/>
        </w:rPr>
        <w:t>avigation</w:t>
      </w:r>
      <w:r w:rsidRPr="00D05C27">
        <w:t xml:space="preserve"> pane, click </w:t>
      </w:r>
      <w:r>
        <w:rPr>
          <w:rStyle w:val="Bold"/>
        </w:rPr>
        <w:t>Monitoring</w:t>
      </w:r>
      <w:r w:rsidRPr="00D05C27">
        <w:t>.</w:t>
      </w:r>
    </w:p>
    <w:p w:rsidR="005E48DD" w:rsidRPr="00D05C27" w:rsidRDefault="005E48DD" w:rsidP="00CC0A71">
      <w:pPr>
        <w:pStyle w:val="NumberedList1"/>
        <w:numPr>
          <w:ilvl w:val="0"/>
          <w:numId w:val="169"/>
        </w:numPr>
        <w:spacing w:before="60" w:after="120" w:line="240" w:lineRule="auto"/>
      </w:pPr>
      <w:r w:rsidRPr="00D05C27">
        <w:t xml:space="preserve">In the </w:t>
      </w:r>
      <w:r w:rsidRPr="005B5395">
        <w:rPr>
          <w:b/>
        </w:rPr>
        <w:t>Monitoring</w:t>
      </w:r>
      <w:r w:rsidRPr="00D05C27">
        <w:t xml:space="preserve"> workspace, go to Overview</w:t>
      </w:r>
      <w:r>
        <w:t xml:space="preserve"> </w:t>
      </w:r>
      <w:r w:rsidRPr="00D05C27">
        <w:t>/</w:t>
      </w:r>
      <w:r>
        <w:t xml:space="preserve"> Reporting </w:t>
      </w:r>
      <w:r w:rsidRPr="00D05C27">
        <w:t>/</w:t>
      </w:r>
      <w:r>
        <w:t xml:space="preserve"> Reports</w:t>
      </w:r>
      <w:r w:rsidRPr="00D05C27">
        <w:t>.</w:t>
      </w:r>
    </w:p>
    <w:p w:rsidR="005E48DD" w:rsidRDefault="005E48DD" w:rsidP="00CC0A71">
      <w:pPr>
        <w:pStyle w:val="NumberedList1"/>
        <w:numPr>
          <w:ilvl w:val="0"/>
          <w:numId w:val="169"/>
        </w:numPr>
        <w:spacing w:before="60" w:after="120" w:line="240" w:lineRule="auto"/>
      </w:pPr>
      <w:r w:rsidRPr="00D05C27">
        <w:t xml:space="preserve">In the </w:t>
      </w:r>
      <w:r>
        <w:t>preview</w:t>
      </w:r>
      <w:r w:rsidRPr="00D05C27">
        <w:t xml:space="preserve"> pane, click</w:t>
      </w:r>
      <w:r>
        <w:t xml:space="preserve"> the </w:t>
      </w:r>
      <w:r w:rsidRPr="005E48DD">
        <w:rPr>
          <w:rStyle w:val="Bold"/>
        </w:rPr>
        <w:t>Category</w:t>
      </w:r>
      <w:r>
        <w:t xml:space="preserve"> column heading.</w:t>
      </w:r>
    </w:p>
    <w:p w:rsidR="005E48DD" w:rsidRDefault="005E48DD" w:rsidP="005E48DD">
      <w:pPr>
        <w:pStyle w:val="TextinList1"/>
      </w:pPr>
      <w:r>
        <w:t xml:space="preserve">The reports are now sorted by the value in the </w:t>
      </w:r>
      <w:r w:rsidRPr="005E48DD">
        <w:rPr>
          <w:rStyle w:val="Bold"/>
        </w:rPr>
        <w:t>Category</w:t>
      </w:r>
      <w:r>
        <w:t xml:space="preserve"> column.</w:t>
      </w:r>
    </w:p>
    <w:p w:rsidR="005E48DD" w:rsidRDefault="005E48DD" w:rsidP="00CC0A71">
      <w:pPr>
        <w:pStyle w:val="NumberedList1"/>
        <w:numPr>
          <w:ilvl w:val="0"/>
          <w:numId w:val="169"/>
        </w:numPr>
        <w:spacing w:before="60" w:after="120" w:line="240" w:lineRule="auto"/>
      </w:pPr>
      <w:r>
        <w:t xml:space="preserve">In the preview pane, scroll down </w:t>
      </w:r>
      <w:r w:rsidR="001F548D">
        <w:t xml:space="preserve">until </w:t>
      </w:r>
      <w:r>
        <w:t xml:space="preserve">you can see the list of reports that belong to the </w:t>
      </w:r>
      <w:r w:rsidRPr="005E48DD">
        <w:rPr>
          <w:rStyle w:val="Bold"/>
        </w:rPr>
        <w:t>Compliance and Settings Management – Compliance</w:t>
      </w:r>
      <w:r>
        <w:t xml:space="preserve"> category.</w:t>
      </w:r>
    </w:p>
    <w:p w:rsidR="005E48DD" w:rsidRDefault="005E48DD" w:rsidP="005E48DD">
      <w:pPr>
        <w:pStyle w:val="TextinList1"/>
      </w:pPr>
      <w:r>
        <w:t xml:space="preserve">The reports in the </w:t>
      </w:r>
      <w:r w:rsidRPr="005E48DD">
        <w:rPr>
          <w:rStyle w:val="Bold"/>
        </w:rPr>
        <w:t>Compliance and Settings Management – Compliance</w:t>
      </w:r>
      <w:r>
        <w:t xml:space="preserve"> category all relate to the desired configuration management feature in Configuration Manager 2012.</w:t>
      </w:r>
    </w:p>
    <w:p w:rsidR="005E48DD" w:rsidRDefault="005E48DD" w:rsidP="00CC0A71">
      <w:pPr>
        <w:pStyle w:val="NumberedList1"/>
        <w:numPr>
          <w:ilvl w:val="0"/>
          <w:numId w:val="169"/>
        </w:numPr>
        <w:spacing w:before="60" w:after="120" w:line="240" w:lineRule="auto"/>
      </w:pPr>
      <w:r>
        <w:t xml:space="preserve">In the preview pane, click </w:t>
      </w:r>
      <w:r w:rsidR="00BC7E4C">
        <w:rPr>
          <w:rStyle w:val="Bold"/>
        </w:rPr>
        <w:t>List of assets by compliance state for a configuration baseline</w:t>
      </w:r>
      <w:r>
        <w:t>.</w:t>
      </w:r>
    </w:p>
    <w:p w:rsidR="005E48DD" w:rsidRDefault="005E48DD" w:rsidP="00CC0A71">
      <w:pPr>
        <w:pStyle w:val="NumberedList1"/>
        <w:numPr>
          <w:ilvl w:val="0"/>
          <w:numId w:val="169"/>
        </w:numPr>
        <w:spacing w:before="60" w:after="120" w:line="240" w:lineRule="auto"/>
      </w:pPr>
      <w:r>
        <w:t xml:space="preserve">On the ribbon, on the </w:t>
      </w:r>
      <w:r w:rsidRPr="00FC3BA8">
        <w:rPr>
          <w:rStyle w:val="Bold"/>
        </w:rPr>
        <w:t>Home</w:t>
      </w:r>
      <w:r>
        <w:t xml:space="preserve"> tab, in the </w:t>
      </w:r>
      <w:r>
        <w:rPr>
          <w:rStyle w:val="Bold"/>
        </w:rPr>
        <w:t>Report Group</w:t>
      </w:r>
      <w:r>
        <w:t xml:space="preserve"> </w:t>
      </w:r>
      <w:proofErr w:type="spellStart"/>
      <w:r>
        <w:t>group</w:t>
      </w:r>
      <w:proofErr w:type="spellEnd"/>
      <w:r>
        <w:t xml:space="preserve">, </w:t>
      </w:r>
      <w:r w:rsidRPr="00D05C27">
        <w:t xml:space="preserve">click </w:t>
      </w:r>
      <w:r>
        <w:rPr>
          <w:rStyle w:val="Bold"/>
        </w:rPr>
        <w:t>Run</w:t>
      </w:r>
      <w:r w:rsidRPr="00D05C27">
        <w:t>.</w:t>
      </w:r>
    </w:p>
    <w:p w:rsidR="005E48DD" w:rsidRDefault="005E48DD" w:rsidP="005E48DD">
      <w:pPr>
        <w:pStyle w:val="TextinList1"/>
      </w:pPr>
      <w:r>
        <w:t xml:space="preserve">The </w:t>
      </w:r>
      <w:r w:rsidR="00BC7E4C">
        <w:rPr>
          <w:rStyle w:val="Bold"/>
        </w:rPr>
        <w:t>List of assets by compliance state for a configuration baseline</w:t>
      </w:r>
      <w:r w:rsidR="00BC7E4C">
        <w:t xml:space="preserve"> </w:t>
      </w:r>
      <w:r>
        <w:t>report opens.</w:t>
      </w:r>
    </w:p>
    <w:p w:rsidR="005E48DD" w:rsidRDefault="005E48DD" w:rsidP="00CC0A71">
      <w:pPr>
        <w:pStyle w:val="NumberedList1"/>
        <w:numPr>
          <w:ilvl w:val="0"/>
          <w:numId w:val="169"/>
        </w:numPr>
        <w:spacing w:before="60" w:after="120" w:line="240" w:lineRule="auto"/>
      </w:pPr>
      <w:r>
        <w:t xml:space="preserve">Run the </w:t>
      </w:r>
      <w:r w:rsidR="00BC7E4C">
        <w:rPr>
          <w:rStyle w:val="Bold"/>
        </w:rPr>
        <w:t>List of assets by compliance state for a configuration baseline</w:t>
      </w:r>
      <w:r w:rsidR="00BC7E4C">
        <w:t xml:space="preserve"> </w:t>
      </w:r>
      <w:r>
        <w:t>report by performing the following steps:</w:t>
      </w:r>
    </w:p>
    <w:p w:rsidR="005E48DD" w:rsidRDefault="005E48DD" w:rsidP="00CC0A71">
      <w:pPr>
        <w:pStyle w:val="NumberedList2"/>
        <w:numPr>
          <w:ilvl w:val="0"/>
          <w:numId w:val="221"/>
        </w:numPr>
      </w:pPr>
      <w:r>
        <w:t xml:space="preserve">In </w:t>
      </w:r>
      <w:r w:rsidRPr="005E48DD">
        <w:rPr>
          <w:rStyle w:val="Bold"/>
        </w:rPr>
        <w:t>Configuration Baseline Name</w:t>
      </w:r>
      <w:r>
        <w:t xml:space="preserve">, click </w:t>
      </w:r>
      <w:r w:rsidRPr="005E48DD">
        <w:rPr>
          <w:rStyle w:val="Bold"/>
        </w:rPr>
        <w:t>Values</w:t>
      </w:r>
      <w:r>
        <w:t>.</w:t>
      </w:r>
    </w:p>
    <w:p w:rsidR="005E48DD" w:rsidRDefault="005E48DD" w:rsidP="00383424">
      <w:pPr>
        <w:pStyle w:val="TextinList2"/>
      </w:pPr>
      <w:r>
        <w:t xml:space="preserve">The </w:t>
      </w:r>
      <w:r w:rsidRPr="005E48DD">
        <w:rPr>
          <w:rStyle w:val="Bold"/>
        </w:rPr>
        <w:t>Parameter Value</w:t>
      </w:r>
      <w:r>
        <w:t xml:space="preserve"> dialog box appears.</w:t>
      </w:r>
    </w:p>
    <w:p w:rsidR="005E48DD" w:rsidRDefault="005E48DD" w:rsidP="00CC0A71">
      <w:pPr>
        <w:pStyle w:val="NumberedList2"/>
        <w:numPr>
          <w:ilvl w:val="0"/>
          <w:numId w:val="221"/>
        </w:numPr>
      </w:pPr>
      <w:r>
        <w:t xml:space="preserve">In the </w:t>
      </w:r>
      <w:r w:rsidRPr="005E48DD">
        <w:rPr>
          <w:rStyle w:val="Bold"/>
        </w:rPr>
        <w:t>Parameter Value</w:t>
      </w:r>
      <w:r>
        <w:t xml:space="preserve"> dialog box, click </w:t>
      </w:r>
      <w:r w:rsidRPr="005E48DD">
        <w:rPr>
          <w:rStyle w:val="Bold"/>
        </w:rPr>
        <w:t>Copy of WS2008R2SP1 Domain Security Compliance</w:t>
      </w:r>
      <w:r>
        <w:t xml:space="preserve">, and then click </w:t>
      </w:r>
      <w:r w:rsidRPr="005E48DD">
        <w:rPr>
          <w:rStyle w:val="Bold"/>
        </w:rPr>
        <w:t>OK</w:t>
      </w:r>
      <w:r>
        <w:t>.</w:t>
      </w:r>
    </w:p>
    <w:p w:rsidR="00BC7E4C" w:rsidRDefault="00BC7E4C" w:rsidP="00CC0A71">
      <w:pPr>
        <w:pStyle w:val="NumberedList2"/>
        <w:numPr>
          <w:ilvl w:val="0"/>
          <w:numId w:val="221"/>
        </w:numPr>
      </w:pPr>
      <w:r>
        <w:t xml:space="preserve">Click </w:t>
      </w:r>
      <w:r w:rsidRPr="00BC7E4C">
        <w:rPr>
          <w:rStyle w:val="Bold"/>
        </w:rPr>
        <w:t>View Report</w:t>
      </w:r>
      <w:r>
        <w:t>.</w:t>
      </w:r>
    </w:p>
    <w:p w:rsidR="00BC7E4C" w:rsidRDefault="00BC7E4C" w:rsidP="00BC7E4C">
      <w:pPr>
        <w:pStyle w:val="TextinList1"/>
      </w:pPr>
      <w:r>
        <w:t xml:space="preserve">The report is displayed and shows the list of computers in the device collection you created earlier in the process.  </w:t>
      </w:r>
    </w:p>
    <w:p w:rsidR="00BC7E4C" w:rsidRDefault="00BC7E4C" w:rsidP="00CC0A71">
      <w:pPr>
        <w:pStyle w:val="NumberedList1"/>
        <w:numPr>
          <w:ilvl w:val="0"/>
          <w:numId w:val="169"/>
        </w:numPr>
        <w:spacing w:before="60" w:after="120" w:line="240" w:lineRule="auto"/>
      </w:pPr>
      <w:r>
        <w:t xml:space="preserve">View the compliance state of each device as displayed in the </w:t>
      </w:r>
      <w:r w:rsidRPr="00BC7E4C">
        <w:rPr>
          <w:rStyle w:val="Bold"/>
        </w:rPr>
        <w:t>Compliance State</w:t>
      </w:r>
      <w:r>
        <w:t xml:space="preserve"> column in the report.</w:t>
      </w:r>
    </w:p>
    <w:p w:rsidR="00BC7E4C" w:rsidRDefault="00BC7E4C" w:rsidP="00BC7E4C">
      <w:pPr>
        <w:pStyle w:val="TextinList1"/>
      </w:pPr>
      <w:r>
        <w:t>Currently all computers have a compliance state of Non-Compliant because the account lock configuration setting does not match the baseline settings.</w:t>
      </w:r>
    </w:p>
    <w:p w:rsidR="005E48DD" w:rsidRDefault="00BC7E4C" w:rsidP="00CC0A71">
      <w:pPr>
        <w:pStyle w:val="NumberedList1"/>
        <w:numPr>
          <w:ilvl w:val="0"/>
          <w:numId w:val="169"/>
        </w:numPr>
        <w:spacing w:before="60" w:after="120" w:line="240" w:lineRule="auto"/>
      </w:pPr>
      <w:r>
        <w:t>Close all open windows and dialog boxes.</w:t>
      </w:r>
    </w:p>
    <w:p w:rsidR="005E48DD" w:rsidRDefault="005E48DD" w:rsidP="005E48DD">
      <w:pPr>
        <w:pStyle w:val="TextinList1"/>
      </w:pPr>
    </w:p>
    <w:p w:rsidR="00436B68" w:rsidRDefault="00436B68" w:rsidP="00436B68">
      <w:pPr>
        <w:pStyle w:val="Heading2"/>
      </w:pPr>
      <w:bookmarkStart w:id="81" w:name="_Step_4-5:_Configure"/>
      <w:bookmarkStart w:id="82" w:name="_Toc317173697"/>
      <w:bookmarkEnd w:id="81"/>
      <w:r>
        <w:lastRenderedPageBreak/>
        <w:t xml:space="preserve">Step 4-5: </w:t>
      </w:r>
      <w:r w:rsidR="009C656C">
        <w:t>Request an</w:t>
      </w:r>
      <w:r>
        <w:t xml:space="preserve"> </w:t>
      </w:r>
      <w:r w:rsidR="00C81960">
        <w:t xml:space="preserve">IT GRC </w:t>
      </w:r>
      <w:r w:rsidR="00790875">
        <w:t xml:space="preserve">Management </w:t>
      </w:r>
      <w:r>
        <w:t>Program Exception</w:t>
      </w:r>
      <w:bookmarkEnd w:id="82"/>
    </w:p>
    <w:p w:rsidR="00583AC3" w:rsidRDefault="00F01130" w:rsidP="00F01130">
      <w:r w:rsidRPr="00F01130">
        <w:t xml:space="preserve">Exception management is </w:t>
      </w:r>
      <w:r w:rsidR="00A6642A">
        <w:t>essential to managing an IT GRC management program.</w:t>
      </w:r>
      <w:r w:rsidRPr="00F01130">
        <w:t xml:space="preserve"> </w:t>
      </w:r>
      <w:r w:rsidR="00583AC3">
        <w:t xml:space="preserve">In some instances, </w:t>
      </w:r>
      <w:r w:rsidR="00583AC3" w:rsidRPr="00F01130">
        <w:t>assessments</w:t>
      </w:r>
      <w:r w:rsidRPr="00F01130">
        <w:t>, alerts</w:t>
      </w:r>
      <w:r w:rsidR="00583AC3">
        <w:t>,</w:t>
      </w:r>
      <w:r w:rsidRPr="00F01130">
        <w:t xml:space="preserve"> or incidents reveal evidence of non-compliance related to </w:t>
      </w:r>
      <w:r w:rsidR="00583AC3">
        <w:t xml:space="preserve">specific </w:t>
      </w:r>
      <w:r w:rsidRPr="00F01130">
        <w:t>technologies or services</w:t>
      </w:r>
      <w:r w:rsidR="00583AC3">
        <w:t xml:space="preserve">.  However, it is not </w:t>
      </w:r>
      <w:r w:rsidR="00583AC3" w:rsidRPr="00F01130">
        <w:t>always possible or economic</w:t>
      </w:r>
      <w:r w:rsidR="00583AC3">
        <w:t>al</w:t>
      </w:r>
      <w:r w:rsidR="00583AC3" w:rsidRPr="00F01130">
        <w:t xml:space="preserve"> to immediately remediate discovered issues</w:t>
      </w:r>
      <w:r w:rsidR="00583AC3">
        <w:t>.</w:t>
      </w:r>
    </w:p>
    <w:p w:rsidR="00F01130" w:rsidRDefault="00583AC3" w:rsidP="00583AC3">
      <w:r>
        <w:t xml:space="preserve">In these instances, </w:t>
      </w:r>
      <w:r w:rsidR="00F01130" w:rsidRPr="00F01130">
        <w:t>the decisions and ensuing activities are documented as an exception</w:t>
      </w:r>
      <w:r>
        <w:t xml:space="preserve"> to the IT GRC compliance management program. Exception m</w:t>
      </w:r>
      <w:r w:rsidR="00F01130" w:rsidRPr="00F01130">
        <w:t>anagement provides for the creation, approval</w:t>
      </w:r>
      <w:r w:rsidRPr="00F01130">
        <w:t>, constraint</w:t>
      </w:r>
      <w:r w:rsidR="00F01130" w:rsidRPr="00F01130">
        <w:t xml:space="preserve"> definition, execution</w:t>
      </w:r>
      <w:r w:rsidR="001F548D">
        <w:t>,</w:t>
      </w:r>
      <w:r w:rsidR="00F01130" w:rsidRPr="00F01130">
        <w:t xml:space="preserve"> and tracking of justifiable exceptions to control and asset applicability.</w:t>
      </w:r>
    </w:p>
    <w:p w:rsidR="00F01130" w:rsidRDefault="00F01130" w:rsidP="00F01130">
      <w:r>
        <w:t xml:space="preserve">The </w:t>
      </w:r>
      <w:r w:rsidR="008F76DD" w:rsidRPr="001B1847">
        <w:t>Process Pack for IT GRC</w:t>
      </w:r>
      <w:r>
        <w:t xml:space="preserve"> supports the following types of exceptions:</w:t>
      </w:r>
    </w:p>
    <w:p w:rsidR="00F01130" w:rsidRDefault="00F01130" w:rsidP="00F01130">
      <w:pPr>
        <w:pStyle w:val="BulletedList1"/>
      </w:pPr>
      <w:r w:rsidRPr="00F01130">
        <w:rPr>
          <w:rStyle w:val="Bold"/>
        </w:rPr>
        <w:t>Control activity scope exceptions</w:t>
      </w:r>
      <w:r>
        <w:t>. This type of exception allows a user to exclude specific control activities from being included in compliance scoring.</w:t>
      </w:r>
    </w:p>
    <w:p w:rsidR="00F01130" w:rsidRDefault="00F01130" w:rsidP="00F01130">
      <w:pPr>
        <w:pStyle w:val="TextinList1"/>
      </w:pPr>
      <w:r>
        <w:t xml:space="preserve">For example, an </w:t>
      </w:r>
      <w:r w:rsidRPr="00F01130">
        <w:t xml:space="preserve">IT </w:t>
      </w:r>
      <w:r w:rsidR="001F548D">
        <w:t>p</w:t>
      </w:r>
      <w:r>
        <w:t>ro</w:t>
      </w:r>
      <w:r w:rsidRPr="00F01130">
        <w:t xml:space="preserve"> </w:t>
      </w:r>
      <w:r w:rsidR="00C81960" w:rsidRPr="00C81960">
        <w:t xml:space="preserve">manages a </w:t>
      </w:r>
      <w:r w:rsidR="00C81960">
        <w:t>line of business</w:t>
      </w:r>
      <w:r w:rsidR="00C81960" w:rsidRPr="00C81960">
        <w:t xml:space="preserve"> application</w:t>
      </w:r>
      <w:r w:rsidR="001F548D">
        <w:t>s</w:t>
      </w:r>
      <w:r w:rsidR="00C81960" w:rsidRPr="00C81960">
        <w:t xml:space="preserve"> that does not support passwords greater than </w:t>
      </w:r>
      <w:r w:rsidR="00C81960">
        <w:t>six</w:t>
      </w:r>
      <w:r w:rsidR="00C81960" w:rsidRPr="00C81960">
        <w:t xml:space="preserve"> characters. The </w:t>
      </w:r>
      <w:r w:rsidR="00C81960">
        <w:t>organization’s</w:t>
      </w:r>
      <w:r w:rsidR="00C81960" w:rsidRPr="00C81960">
        <w:t xml:space="preserve"> configuration policy requires all passwords to be a minimum of </w:t>
      </w:r>
      <w:r w:rsidR="00C81960">
        <w:t>eight</w:t>
      </w:r>
      <w:r w:rsidR="00C81960" w:rsidRPr="00C81960">
        <w:t xml:space="preserve"> characters. The </w:t>
      </w:r>
      <w:r w:rsidR="00C81960">
        <w:t>application</w:t>
      </w:r>
      <w:r w:rsidR="00C81960" w:rsidRPr="00C81960">
        <w:t xml:space="preserve"> is slated to be retired within </w:t>
      </w:r>
      <w:r w:rsidR="00C81960">
        <w:t xml:space="preserve">the next six months, but it is undesirable for the computers running the application to be on the </w:t>
      </w:r>
      <w:r w:rsidR="00C81960" w:rsidRPr="00C81960">
        <w:t xml:space="preserve">non-compliance reports for the next </w:t>
      </w:r>
      <w:r w:rsidR="00C81960">
        <w:t>six</w:t>
      </w:r>
      <w:r w:rsidR="00C81960" w:rsidRPr="00C81960">
        <w:t xml:space="preserve"> months. </w:t>
      </w:r>
      <w:r w:rsidR="00C81960">
        <w:t>The IT pro</w:t>
      </w:r>
      <w:r w:rsidR="00C81960" w:rsidRPr="00C81960">
        <w:t xml:space="preserve"> requests an exception for </w:t>
      </w:r>
      <w:r w:rsidR="00C81960">
        <w:t>the computers running the application</w:t>
      </w:r>
      <w:r w:rsidR="00C81960" w:rsidRPr="00C81960">
        <w:t xml:space="preserve"> so that they will be </w:t>
      </w:r>
      <w:r w:rsidR="000D3A7A">
        <w:t>noted</w:t>
      </w:r>
      <w:r w:rsidR="000D3A7A" w:rsidRPr="00C81960">
        <w:t xml:space="preserve"> </w:t>
      </w:r>
      <w:r w:rsidR="00C81960" w:rsidRPr="00C81960">
        <w:t>on future reports but not negatively impact compliance reporting unt</w:t>
      </w:r>
      <w:r w:rsidR="00C81960">
        <w:t>il the application is retired.  The exception will include any control activities that require a password greater than eight characters.</w:t>
      </w:r>
    </w:p>
    <w:p w:rsidR="00F01130" w:rsidRDefault="00F01130" w:rsidP="00F01130">
      <w:pPr>
        <w:pStyle w:val="BulletedList1"/>
      </w:pPr>
      <w:r w:rsidRPr="00C81960">
        <w:rPr>
          <w:rStyle w:val="Bold"/>
        </w:rPr>
        <w:t>IT GRC program scope exceptions</w:t>
      </w:r>
      <w:r>
        <w:t xml:space="preserve">. This type of exception </w:t>
      </w:r>
      <w:r w:rsidR="00C81960">
        <w:t>excludes specific computers from within the scope of an IT GRC program.</w:t>
      </w:r>
    </w:p>
    <w:p w:rsidR="00F01130" w:rsidRDefault="00F01130" w:rsidP="00F01130">
      <w:pPr>
        <w:pStyle w:val="TextinList1"/>
      </w:pPr>
      <w:r>
        <w:t xml:space="preserve">For example, an </w:t>
      </w:r>
      <w:r w:rsidRPr="00F01130">
        <w:t xml:space="preserve">IT </w:t>
      </w:r>
      <w:r w:rsidR="000D3A7A">
        <w:t>p</w:t>
      </w:r>
      <w:r>
        <w:t>ro</w:t>
      </w:r>
      <w:r w:rsidRPr="00F01130">
        <w:t xml:space="preserve"> discovers that </w:t>
      </w:r>
      <w:r>
        <w:t>four</w:t>
      </w:r>
      <w:r w:rsidRPr="00F01130">
        <w:t xml:space="preserve"> </w:t>
      </w:r>
      <w:r>
        <w:t xml:space="preserve">virtual machines in a </w:t>
      </w:r>
      <w:r w:rsidRPr="00F01130">
        <w:t xml:space="preserve">test </w:t>
      </w:r>
      <w:r>
        <w:t>environment</w:t>
      </w:r>
      <w:r w:rsidRPr="00F01130">
        <w:t xml:space="preserve"> were incorrectly included in the scope of their PCI </w:t>
      </w:r>
      <w:r w:rsidR="000D3A7A">
        <w:t>a</w:t>
      </w:r>
      <w:r w:rsidRPr="00F01130">
        <w:t xml:space="preserve">udit </w:t>
      </w:r>
      <w:r w:rsidR="000D3A7A">
        <w:t>m</w:t>
      </w:r>
      <w:r w:rsidRPr="00F01130">
        <w:t>anagement program</w:t>
      </w:r>
      <w:r w:rsidR="000D3A7A">
        <w:t>,</w:t>
      </w:r>
      <w:r w:rsidRPr="00F01130">
        <w:t xml:space="preserve"> which has been running for </w:t>
      </w:r>
      <w:r>
        <w:t>seven</w:t>
      </w:r>
      <w:r w:rsidRPr="00F01130">
        <w:t xml:space="preserve"> months. </w:t>
      </w:r>
      <w:r>
        <w:t>Because the virtual machines do not have any actual production or</w:t>
      </w:r>
      <w:r w:rsidRPr="00F01130">
        <w:t xml:space="preserve"> sensitive data on them, </w:t>
      </w:r>
      <w:r>
        <w:t>the virtual machines</w:t>
      </w:r>
      <w:r w:rsidRPr="00F01130">
        <w:t xml:space="preserve"> should never have been included in the </w:t>
      </w:r>
      <w:r>
        <w:t xml:space="preserve">program </w:t>
      </w:r>
      <w:r w:rsidRPr="00F01130">
        <w:t xml:space="preserve">scope. </w:t>
      </w:r>
      <w:r>
        <w:t>To resolve this problem, the IT Pro requests an exception, which will</w:t>
      </w:r>
      <w:r w:rsidRPr="00F01130">
        <w:t xml:space="preserve"> exclude </w:t>
      </w:r>
      <w:r>
        <w:t xml:space="preserve">the four virtual machines </w:t>
      </w:r>
      <w:r w:rsidRPr="00F01130">
        <w:t>when scoring the PCI Audit program an</w:t>
      </w:r>
      <w:r>
        <w:t>d to properly notate the audit reports.</w:t>
      </w:r>
      <w:r w:rsidR="00C81960">
        <w:t xml:space="preserve"> The exception will include all control activities for these four virtual machines.</w:t>
      </w:r>
    </w:p>
    <w:p w:rsidR="00F01130" w:rsidRDefault="00F01130" w:rsidP="00F01130">
      <w:pPr>
        <w:pStyle w:val="BulletedList1"/>
      </w:pPr>
      <w:r w:rsidRPr="00C81960">
        <w:rPr>
          <w:rStyle w:val="Bold"/>
        </w:rPr>
        <w:lastRenderedPageBreak/>
        <w:t>GRC policy exceptions</w:t>
      </w:r>
      <w:r>
        <w:t>.</w:t>
      </w:r>
      <w:r w:rsidR="00C81960">
        <w:t xml:space="preserve">  This type of exception excludes control activities that are not applicable to the organization. </w:t>
      </w:r>
    </w:p>
    <w:p w:rsidR="00C81960" w:rsidRPr="00F01130" w:rsidRDefault="00C81960" w:rsidP="00C81960">
      <w:pPr>
        <w:pStyle w:val="TextinList1"/>
      </w:pPr>
      <w:r>
        <w:t xml:space="preserve">For example, a program implementer </w:t>
      </w:r>
      <w:r w:rsidRPr="00C81960">
        <w:t xml:space="preserve">looks at </w:t>
      </w:r>
      <w:r>
        <w:t>a</w:t>
      </w:r>
      <w:r w:rsidRPr="00C81960">
        <w:t xml:space="preserve"> compliance report for </w:t>
      </w:r>
      <w:r>
        <w:t>a</w:t>
      </w:r>
      <w:r w:rsidRPr="00C81960">
        <w:t xml:space="preserve"> PCI </w:t>
      </w:r>
      <w:r w:rsidR="000D3A7A">
        <w:t>a</w:t>
      </w:r>
      <w:r w:rsidRPr="00C81960">
        <w:t xml:space="preserve">udit management program and discovers that one of the control activities has only failing results. After reviewing the </w:t>
      </w:r>
      <w:r>
        <w:t>control activity</w:t>
      </w:r>
      <w:r w:rsidRPr="00C81960">
        <w:t xml:space="preserve">, </w:t>
      </w:r>
      <w:r>
        <w:t>the program implementer</w:t>
      </w:r>
      <w:r w:rsidRPr="00C81960">
        <w:t xml:space="preserve"> determines that the </w:t>
      </w:r>
      <w:r>
        <w:t>control activity</w:t>
      </w:r>
      <w:r w:rsidRPr="00C81960">
        <w:t xml:space="preserve"> was incorrectly added to the program and is testing a requirement that does not apply to the organization. </w:t>
      </w:r>
      <w:r>
        <w:t>The program implementer</w:t>
      </w:r>
      <w:r w:rsidRPr="00C81960">
        <w:t xml:space="preserve"> requests an exception to exclude this </w:t>
      </w:r>
      <w:r>
        <w:t>control activity</w:t>
      </w:r>
      <w:r w:rsidRPr="00C81960">
        <w:t xml:space="preserve"> from all future compliance reports for the remainder of the audit year.</w:t>
      </w:r>
    </w:p>
    <w:p w:rsidR="00C81960" w:rsidRDefault="00717B36" w:rsidP="00C81960">
      <w:r>
        <w:t xml:space="preserve">After the exception has been submitted, it must be approved using </w:t>
      </w:r>
      <w:r w:rsidRPr="00717B36">
        <w:t>Service Manager Work Item Review Activity</w:t>
      </w:r>
      <w:r>
        <w:t xml:space="preserve">. After approval, the exception will be </w:t>
      </w:r>
      <w:r w:rsidR="00F94C3D">
        <w:t>applied to the IT GRC scoring.</w:t>
      </w:r>
    </w:p>
    <w:p w:rsidR="009C656C" w:rsidRDefault="009C656C" w:rsidP="009C656C">
      <w:r>
        <w:t xml:space="preserve">In this example, </w:t>
      </w:r>
      <w:proofErr w:type="spellStart"/>
      <w:r>
        <w:t>Contoso</w:t>
      </w:r>
      <w:proofErr w:type="spellEnd"/>
      <w:r>
        <w:t xml:space="preserve"> inadvertently added the Service Manager 2012 data warehouse management server (SM-2012-02) to the program scope. In this step, you will request an IT GRC management program exception to exclude the Service Manager 2012 data warehouse management server (SM-2012-02).</w:t>
      </w:r>
    </w:p>
    <w:p w:rsidR="00C81960" w:rsidRPr="003444A7" w:rsidRDefault="00C81960" w:rsidP="00C81960">
      <w:pPr>
        <w:pStyle w:val="ProcedureTitle"/>
        <w:framePr w:wrap="notBeside"/>
      </w:pPr>
      <w:r>
        <w:rPr>
          <w:noProof/>
        </w:rPr>
        <w:drawing>
          <wp:inline distT="0" distB="0" distL="0" distR="0" wp14:anchorId="791150E0" wp14:editId="28588FAC">
            <wp:extent cx="152400" cy="152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rsidR="009C656C">
        <w:t>request an</w:t>
      </w:r>
      <w:r>
        <w:t xml:space="preserve"> IT GRC management program e</w:t>
      </w:r>
      <w:r w:rsidRPr="00C81960">
        <w:t>xception</w:t>
      </w:r>
    </w:p>
    <w:p w:rsidR="00C81960" w:rsidRDefault="00C81960" w:rsidP="00CC0A71">
      <w:pPr>
        <w:pStyle w:val="NumberedList1"/>
        <w:numPr>
          <w:ilvl w:val="0"/>
          <w:numId w:val="231"/>
        </w:numPr>
      </w:pPr>
      <w:r>
        <w:t xml:space="preserve">On SM-2012-01, log on using </w:t>
      </w:r>
      <w:r w:rsidRPr="004944A1">
        <w:rPr>
          <w:rStyle w:val="Bold"/>
        </w:rPr>
        <w:t>CORP\Administrator</w:t>
      </w:r>
      <w:r>
        <w:t xml:space="preserve"> with a password of </w:t>
      </w:r>
      <w:r w:rsidRPr="004944A1">
        <w:rPr>
          <w:rStyle w:val="Bold"/>
        </w:rPr>
        <w:t>P@ssw0rd</w:t>
      </w:r>
      <w:r>
        <w:t>.</w:t>
      </w:r>
    </w:p>
    <w:p w:rsidR="00C81960" w:rsidRDefault="00C81960" w:rsidP="00C81960">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2F13D9">
        <w:rPr>
          <w:rStyle w:val="Bold"/>
        </w:rPr>
        <w:t>2</w:t>
      </w:r>
      <w:r>
        <w:t xml:space="preserve">, and then click </w:t>
      </w:r>
      <w:r w:rsidRPr="004944A1">
        <w:rPr>
          <w:rStyle w:val="Bold"/>
        </w:rPr>
        <w:t>Service Manager Console</w:t>
      </w:r>
      <w:r>
        <w:t>.</w:t>
      </w:r>
    </w:p>
    <w:p w:rsidR="00C81960" w:rsidRDefault="00C81960" w:rsidP="00C81960">
      <w:pPr>
        <w:pStyle w:val="TextinList1"/>
      </w:pPr>
      <w:r>
        <w:t>The Service Manager Console starts.</w:t>
      </w:r>
    </w:p>
    <w:p w:rsidR="00C81960" w:rsidRDefault="00C81960" w:rsidP="00CC0A71">
      <w:pPr>
        <w:pStyle w:val="NumberedList1"/>
        <w:numPr>
          <w:ilvl w:val="0"/>
          <w:numId w:val="169"/>
        </w:numPr>
      </w:pPr>
      <w:r>
        <w:t xml:space="preserve">In the </w:t>
      </w:r>
      <w:r w:rsidRPr="000D3A7A">
        <w:rPr>
          <w:rStyle w:val="Bold"/>
          <w:b w:val="0"/>
        </w:rPr>
        <w:t>Service Manager Console</w:t>
      </w:r>
      <w:r>
        <w:t xml:space="preserve">, in the </w:t>
      </w:r>
      <w:r w:rsidRPr="00B30274">
        <w:rPr>
          <w:rStyle w:val="Bold"/>
        </w:rPr>
        <w:t>Navigation</w:t>
      </w:r>
      <w:r>
        <w:t xml:space="preserve"> pane, click </w:t>
      </w:r>
      <w:r>
        <w:rPr>
          <w:rStyle w:val="Bold"/>
        </w:rPr>
        <w:t>Compliance and Risk</w:t>
      </w:r>
      <w:r w:rsidR="00820542">
        <w:rPr>
          <w:rStyle w:val="Bold"/>
        </w:rPr>
        <w:t xml:space="preserve"> Items</w:t>
      </w:r>
      <w:r w:rsidRPr="00411BC9">
        <w:rPr>
          <w:rStyle w:val="Bold"/>
          <w:b w:val="0"/>
        </w:rPr>
        <w:t>.</w:t>
      </w:r>
    </w:p>
    <w:p w:rsidR="00C81960" w:rsidRDefault="00C81960" w:rsidP="00CC0A71">
      <w:pPr>
        <w:pStyle w:val="NumberedList1"/>
        <w:numPr>
          <w:ilvl w:val="0"/>
          <w:numId w:val="169"/>
        </w:numPr>
        <w:spacing w:line="220" w:lineRule="exact"/>
      </w:pPr>
      <w:r>
        <w:t xml:space="preserve">In the </w:t>
      </w:r>
      <w:r>
        <w:rPr>
          <w:rStyle w:val="Bold"/>
        </w:rPr>
        <w:t>Compliance and Risk</w:t>
      </w:r>
      <w:r w:rsidR="00820542">
        <w:rPr>
          <w:rStyle w:val="Bold"/>
        </w:rPr>
        <w:t xml:space="preserve"> Items</w:t>
      </w:r>
      <w:r w:rsidDel="00DB435C">
        <w:rPr>
          <w:rStyle w:val="Bold"/>
        </w:rPr>
        <w:t xml:space="preserve"> </w:t>
      </w:r>
      <w:r>
        <w:t>pane, go</w:t>
      </w:r>
      <w:r w:rsidRPr="00017264">
        <w:t xml:space="preserve"> </w:t>
      </w:r>
      <w:r>
        <w:t xml:space="preserve">to the </w:t>
      </w:r>
      <w:r w:rsidRPr="002F13D9">
        <w:t>All Compliance and Risk Items / Program Management / All Programs</w:t>
      </w:r>
      <w:r w:rsidRPr="004E484E">
        <w:t xml:space="preserve"> location</w:t>
      </w:r>
      <w:r>
        <w:t>.</w:t>
      </w:r>
    </w:p>
    <w:p w:rsidR="00C81960" w:rsidRPr="00006801" w:rsidRDefault="00C81960"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sidRPr="00006801">
        <w:rPr>
          <w:rStyle w:val="Bold"/>
        </w:rPr>
        <w:t>Credit Card Processing Compliance Program (PCI DSS)</w:t>
      </w:r>
      <w:r>
        <w:t>.</w:t>
      </w:r>
    </w:p>
    <w:p w:rsidR="00C81960" w:rsidRDefault="00C81960"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sidR="009C656C">
        <w:rPr>
          <w:rStyle w:val="Bold"/>
        </w:rPr>
        <w:t>Request for Exception</w:t>
      </w:r>
      <w:r>
        <w:t>.</w:t>
      </w:r>
    </w:p>
    <w:p w:rsidR="00C81960" w:rsidRPr="00E235A4" w:rsidRDefault="00E235A4" w:rsidP="00C81960">
      <w:pPr>
        <w:pStyle w:val="TextinList1"/>
      </w:pPr>
      <w:r>
        <w:t xml:space="preserve">The </w:t>
      </w:r>
      <w:r>
        <w:rPr>
          <w:rStyle w:val="Bold"/>
        </w:rPr>
        <w:t>Exception</w:t>
      </w:r>
      <w:r w:rsidRPr="00E97EA0">
        <w:rPr>
          <w:rStyle w:val="Bold"/>
        </w:rPr>
        <w:t xml:space="preserve"> </w:t>
      </w:r>
      <w:r>
        <w:rPr>
          <w:rStyle w:val="Bold"/>
        </w:rPr>
        <w:t>EX</w:t>
      </w:r>
      <w:r w:rsidRPr="00E97EA0">
        <w:rPr>
          <w:rStyle w:val="Bold"/>
        </w:rPr>
        <w:t>&lt;</w:t>
      </w:r>
      <w:r w:rsidRPr="00E97EA0">
        <w:rPr>
          <w:rStyle w:val="BoldItalic"/>
        </w:rPr>
        <w:t>id</w:t>
      </w:r>
      <w:r w:rsidRPr="00E97EA0">
        <w:rPr>
          <w:rStyle w:val="Bold"/>
        </w:rPr>
        <w:t>&gt; -</w:t>
      </w:r>
      <w:r>
        <w:rPr>
          <w:rStyle w:val="Bold"/>
        </w:rPr>
        <w:t xml:space="preserve"> -</w:t>
      </w:r>
      <w:r w:rsidRPr="00E97EA0">
        <w:rPr>
          <w:rStyle w:val="Bold"/>
        </w:rPr>
        <w:t xml:space="preserve"> </w:t>
      </w:r>
      <w:r>
        <w:rPr>
          <w:rStyle w:val="Bold"/>
        </w:rPr>
        <w:t xml:space="preserve">New </w:t>
      </w:r>
      <w:r>
        <w:t xml:space="preserve">form opens (where </w:t>
      </w:r>
      <w:proofErr w:type="spellStart"/>
      <w:r w:rsidRPr="00E97EA0">
        <w:rPr>
          <w:rStyle w:val="Italic"/>
        </w:rPr>
        <w:t>id</w:t>
      </w:r>
      <w:proofErr w:type="spellEnd"/>
      <w:r>
        <w:t xml:space="preserve"> is the automatically generated exception identifier).</w:t>
      </w:r>
    </w:p>
    <w:p w:rsidR="00E235A4" w:rsidRDefault="00E235A4" w:rsidP="00E235A4">
      <w:pPr>
        <w:pStyle w:val="NumberedList1"/>
      </w:pPr>
      <w:r>
        <w:t>In the</w:t>
      </w:r>
      <w:r w:rsidR="00C81960">
        <w:t xml:space="preserve"> </w:t>
      </w:r>
      <w:r>
        <w:rPr>
          <w:rStyle w:val="Bold"/>
        </w:rPr>
        <w:t>Exception</w:t>
      </w:r>
      <w:r w:rsidRPr="00E97EA0">
        <w:rPr>
          <w:rStyle w:val="Bold"/>
        </w:rPr>
        <w:t xml:space="preserve"> </w:t>
      </w:r>
      <w:r>
        <w:rPr>
          <w:rStyle w:val="Bold"/>
        </w:rPr>
        <w:t>EX</w:t>
      </w:r>
      <w:r w:rsidRPr="00E97EA0">
        <w:rPr>
          <w:rStyle w:val="Bold"/>
        </w:rPr>
        <w:t>&lt;</w:t>
      </w:r>
      <w:r w:rsidRPr="00E97EA0">
        <w:rPr>
          <w:rStyle w:val="BoldItalic"/>
        </w:rPr>
        <w:t>id</w:t>
      </w:r>
      <w:r w:rsidRPr="00E97EA0">
        <w:rPr>
          <w:rStyle w:val="Bold"/>
        </w:rPr>
        <w:t>&gt; -</w:t>
      </w:r>
      <w:r>
        <w:rPr>
          <w:rStyle w:val="Bold"/>
        </w:rPr>
        <w:t xml:space="preserve"> -</w:t>
      </w:r>
      <w:r w:rsidRPr="00E97EA0">
        <w:rPr>
          <w:rStyle w:val="Bold"/>
        </w:rPr>
        <w:t xml:space="preserve"> </w:t>
      </w:r>
      <w:r>
        <w:rPr>
          <w:rStyle w:val="Bold"/>
        </w:rPr>
        <w:t>New</w:t>
      </w:r>
      <w:r>
        <w:t xml:space="preserve"> form, perform the following steps and then click </w:t>
      </w:r>
      <w:r w:rsidRPr="00E235A4">
        <w:rPr>
          <w:rStyle w:val="Bold"/>
        </w:rPr>
        <w:t>OK</w:t>
      </w:r>
      <w:r>
        <w:t>:</w:t>
      </w:r>
    </w:p>
    <w:p w:rsidR="00E235A4" w:rsidRDefault="00E235A4" w:rsidP="00CC0A71">
      <w:pPr>
        <w:pStyle w:val="NumberedList2"/>
        <w:numPr>
          <w:ilvl w:val="0"/>
          <w:numId w:val="229"/>
        </w:numPr>
      </w:pPr>
      <w:r>
        <w:lastRenderedPageBreak/>
        <w:t xml:space="preserve">In </w:t>
      </w:r>
      <w:r w:rsidRPr="00E235A4">
        <w:rPr>
          <w:rStyle w:val="Bold"/>
        </w:rPr>
        <w:t>Title</w:t>
      </w:r>
      <w:r>
        <w:t xml:space="preserve">, type </w:t>
      </w:r>
      <w:r>
        <w:rPr>
          <w:rStyle w:val="Bold"/>
        </w:rPr>
        <w:t>SM-2012-02</w:t>
      </w:r>
      <w:r w:rsidR="00EA266F">
        <w:rPr>
          <w:rStyle w:val="Bold"/>
        </w:rPr>
        <w:t xml:space="preserve"> Incorrectly Added to Program Scope</w:t>
      </w:r>
      <w:r>
        <w:t>.</w:t>
      </w:r>
    </w:p>
    <w:p w:rsidR="00E235A4" w:rsidRDefault="00E235A4" w:rsidP="00CC0A71">
      <w:pPr>
        <w:pStyle w:val="NumberedList2"/>
        <w:numPr>
          <w:ilvl w:val="0"/>
          <w:numId w:val="229"/>
        </w:numPr>
      </w:pPr>
      <w:r>
        <w:t xml:space="preserve">In </w:t>
      </w:r>
      <w:r>
        <w:rPr>
          <w:rStyle w:val="Bold"/>
        </w:rPr>
        <w:t>Description</w:t>
      </w:r>
      <w:r>
        <w:t xml:space="preserve">, type </w:t>
      </w:r>
      <w:r w:rsidRPr="00E235A4">
        <w:rPr>
          <w:rStyle w:val="Bold"/>
        </w:rPr>
        <w:t>Servi</w:t>
      </w:r>
      <w:r>
        <w:rPr>
          <w:rStyle w:val="Bold"/>
        </w:rPr>
        <w:t>ce Manager 2012 data warehouse management s</w:t>
      </w:r>
      <w:r w:rsidRPr="00E235A4">
        <w:rPr>
          <w:rStyle w:val="Bold"/>
        </w:rPr>
        <w:t>erver</w:t>
      </w:r>
      <w:r>
        <w:rPr>
          <w:rStyle w:val="Bold"/>
        </w:rPr>
        <w:t xml:space="preserve"> (SM-2012-02) was inadvertently added to the program scope and should not be included as a part of the compliance assessment</w:t>
      </w:r>
      <w:r>
        <w:t>.</w:t>
      </w:r>
    </w:p>
    <w:p w:rsidR="00E235A4" w:rsidRDefault="00E235A4" w:rsidP="00CC0A71">
      <w:pPr>
        <w:pStyle w:val="NumberedList2"/>
        <w:numPr>
          <w:ilvl w:val="0"/>
          <w:numId w:val="229"/>
        </w:numPr>
      </w:pPr>
      <w:r>
        <w:t xml:space="preserve">In </w:t>
      </w:r>
      <w:r>
        <w:rPr>
          <w:rStyle w:val="Bold"/>
        </w:rPr>
        <w:t>Requested Start Date</w:t>
      </w:r>
      <w:r>
        <w:t xml:space="preserve">, select </w:t>
      </w:r>
      <w:r w:rsidRPr="00E235A4">
        <w:rPr>
          <w:rStyle w:val="Bold"/>
        </w:rPr>
        <w:t>&lt;</w:t>
      </w:r>
      <w:proofErr w:type="spellStart"/>
      <w:r w:rsidRPr="00E235A4">
        <w:rPr>
          <w:rStyle w:val="BoldItalic"/>
        </w:rPr>
        <w:t>start_date</w:t>
      </w:r>
      <w:proofErr w:type="spellEnd"/>
      <w:r w:rsidRPr="00E235A4">
        <w:rPr>
          <w:rStyle w:val="Bold"/>
        </w:rPr>
        <w:t>&gt;</w:t>
      </w:r>
      <w:r>
        <w:t xml:space="preserve"> (where </w:t>
      </w:r>
      <w:proofErr w:type="spellStart"/>
      <w:r w:rsidRPr="00E235A4">
        <w:rPr>
          <w:rStyle w:val="Italic"/>
        </w:rPr>
        <w:t>start_date</w:t>
      </w:r>
      <w:proofErr w:type="spellEnd"/>
      <w:r>
        <w:t xml:space="preserve"> is the date one month ago).</w:t>
      </w:r>
    </w:p>
    <w:p w:rsidR="00E235A4" w:rsidRDefault="00E235A4" w:rsidP="00CC0A71">
      <w:pPr>
        <w:pStyle w:val="NumberedList2"/>
        <w:numPr>
          <w:ilvl w:val="0"/>
          <w:numId w:val="229"/>
        </w:numPr>
      </w:pPr>
      <w:r>
        <w:t xml:space="preserve">In </w:t>
      </w:r>
      <w:r>
        <w:rPr>
          <w:rStyle w:val="Bold"/>
        </w:rPr>
        <w:t>Requested End Date</w:t>
      </w:r>
      <w:r>
        <w:t xml:space="preserve">, select </w:t>
      </w:r>
      <w:r w:rsidRPr="00E235A4">
        <w:rPr>
          <w:rStyle w:val="Bold"/>
        </w:rPr>
        <w:t>&lt;</w:t>
      </w:r>
      <w:proofErr w:type="spellStart"/>
      <w:r>
        <w:rPr>
          <w:rStyle w:val="BoldItalic"/>
        </w:rPr>
        <w:t>end</w:t>
      </w:r>
      <w:r w:rsidRPr="00E235A4">
        <w:rPr>
          <w:rStyle w:val="BoldItalic"/>
        </w:rPr>
        <w:t>_date</w:t>
      </w:r>
      <w:proofErr w:type="spellEnd"/>
      <w:r w:rsidRPr="00E235A4">
        <w:rPr>
          <w:rStyle w:val="Bold"/>
        </w:rPr>
        <w:t>&gt;</w:t>
      </w:r>
      <w:r>
        <w:t xml:space="preserve"> (where </w:t>
      </w:r>
      <w:proofErr w:type="spellStart"/>
      <w:r>
        <w:rPr>
          <w:rStyle w:val="Italic"/>
        </w:rPr>
        <w:t>end</w:t>
      </w:r>
      <w:r w:rsidRPr="00E235A4">
        <w:rPr>
          <w:rStyle w:val="Italic"/>
        </w:rPr>
        <w:t>_date</w:t>
      </w:r>
      <w:proofErr w:type="spellEnd"/>
      <w:r>
        <w:t xml:space="preserve"> is the date one year from now).</w:t>
      </w:r>
    </w:p>
    <w:p w:rsidR="00E235A4" w:rsidRDefault="00E235A4" w:rsidP="00CC0A71">
      <w:pPr>
        <w:pStyle w:val="NumberedList2"/>
        <w:numPr>
          <w:ilvl w:val="0"/>
          <w:numId w:val="229"/>
        </w:numPr>
      </w:pPr>
      <w:r>
        <w:t xml:space="preserve">In </w:t>
      </w:r>
      <w:r>
        <w:rPr>
          <w:rStyle w:val="Bold"/>
        </w:rPr>
        <w:t>Approver</w:t>
      </w:r>
      <w:r>
        <w:t xml:space="preserve">, type </w:t>
      </w:r>
      <w:r>
        <w:rPr>
          <w:rStyle w:val="Bold"/>
        </w:rPr>
        <w:t>CORP\Administrator</w:t>
      </w:r>
      <w:r>
        <w:t>.</w:t>
      </w:r>
    </w:p>
    <w:p w:rsidR="00E235A4" w:rsidRDefault="00E235A4" w:rsidP="00CC0A71">
      <w:pPr>
        <w:pStyle w:val="NumberedList2"/>
        <w:numPr>
          <w:ilvl w:val="0"/>
          <w:numId w:val="229"/>
        </w:numPr>
      </w:pPr>
      <w:r>
        <w:t xml:space="preserve">In </w:t>
      </w:r>
      <w:r w:rsidRPr="00E235A4">
        <w:rPr>
          <w:rStyle w:val="Bold"/>
        </w:rPr>
        <w:t>Affected Configuration Items</w:t>
      </w:r>
      <w:r>
        <w:t xml:space="preserve">, click </w:t>
      </w:r>
      <w:r w:rsidRPr="00E235A4">
        <w:rPr>
          <w:rStyle w:val="Bold"/>
        </w:rPr>
        <w:t>Add</w:t>
      </w:r>
      <w:r>
        <w:t>.</w:t>
      </w:r>
    </w:p>
    <w:p w:rsidR="00E235A4" w:rsidRDefault="00E235A4" w:rsidP="00E235A4">
      <w:pPr>
        <w:pStyle w:val="TextinList2"/>
      </w:pPr>
      <w:r>
        <w:t xml:space="preserve">The </w:t>
      </w:r>
      <w:r w:rsidRPr="00E235A4">
        <w:rPr>
          <w:rStyle w:val="Bold"/>
        </w:rPr>
        <w:t>Select objects</w:t>
      </w:r>
      <w:r>
        <w:t xml:space="preserve"> dialog box opens.</w:t>
      </w:r>
    </w:p>
    <w:p w:rsidR="00E235A4" w:rsidRDefault="00E235A4" w:rsidP="00CC0A71">
      <w:pPr>
        <w:pStyle w:val="NumberedList2"/>
        <w:numPr>
          <w:ilvl w:val="0"/>
          <w:numId w:val="229"/>
        </w:numPr>
      </w:pPr>
      <w:r>
        <w:t xml:space="preserve">In the </w:t>
      </w:r>
      <w:r w:rsidRPr="00E235A4">
        <w:rPr>
          <w:rStyle w:val="Bold"/>
        </w:rPr>
        <w:t>Select objects</w:t>
      </w:r>
      <w:r>
        <w:t xml:space="preserve"> dialog box, in the drop-down list box in the filter, select </w:t>
      </w:r>
      <w:r w:rsidRPr="00E235A4">
        <w:rPr>
          <w:rStyle w:val="Bold"/>
        </w:rPr>
        <w:t>Device</w:t>
      </w:r>
      <w:r>
        <w:t xml:space="preserve">, click </w:t>
      </w:r>
      <w:r w:rsidRPr="00E235A4">
        <w:rPr>
          <w:rStyle w:val="Bold"/>
        </w:rPr>
        <w:t>SM-2012-02</w:t>
      </w:r>
      <w:r>
        <w:t xml:space="preserve">, </w:t>
      </w:r>
      <w:r w:rsidR="00041F8E">
        <w:t xml:space="preserve">click </w:t>
      </w:r>
      <w:r w:rsidR="00041F8E" w:rsidRPr="00041F8E">
        <w:rPr>
          <w:rStyle w:val="Bold"/>
        </w:rPr>
        <w:t>Add</w:t>
      </w:r>
      <w:r w:rsidR="00041F8E">
        <w:t xml:space="preserve">, </w:t>
      </w:r>
      <w:r>
        <w:t xml:space="preserve">and then click </w:t>
      </w:r>
      <w:r w:rsidRPr="00E235A4">
        <w:rPr>
          <w:rStyle w:val="Bold"/>
        </w:rPr>
        <w:t>OK</w:t>
      </w:r>
      <w:r>
        <w:t>.</w:t>
      </w:r>
    </w:p>
    <w:p w:rsidR="00041F8E" w:rsidRDefault="00041F8E" w:rsidP="00041F8E">
      <w:pPr>
        <w:pStyle w:val="TextinList2"/>
      </w:pPr>
      <w:r>
        <w:t xml:space="preserve">SM-2012-02 appears in the </w:t>
      </w:r>
      <w:r w:rsidRPr="00E235A4">
        <w:rPr>
          <w:rStyle w:val="Bold"/>
        </w:rPr>
        <w:t>Affected Configuration Items</w:t>
      </w:r>
      <w:r>
        <w:t xml:space="preserve"> list box.</w:t>
      </w:r>
    </w:p>
    <w:p w:rsidR="00C02418" w:rsidRDefault="00C02418" w:rsidP="00EA266F">
      <w:pPr>
        <w:pStyle w:val="TextinList1"/>
      </w:pPr>
      <w:r>
        <w:t xml:space="preserve">The </w:t>
      </w:r>
      <w:r>
        <w:rPr>
          <w:rStyle w:val="Bold"/>
        </w:rPr>
        <w:t>Exception</w:t>
      </w:r>
      <w:r w:rsidRPr="00E97EA0">
        <w:rPr>
          <w:rStyle w:val="Bold"/>
        </w:rPr>
        <w:t xml:space="preserve"> </w:t>
      </w:r>
      <w:r>
        <w:rPr>
          <w:rStyle w:val="Bold"/>
        </w:rPr>
        <w:t>EX</w:t>
      </w:r>
      <w:r w:rsidRPr="00E97EA0">
        <w:rPr>
          <w:rStyle w:val="Bold"/>
        </w:rPr>
        <w:t>&lt;</w:t>
      </w:r>
      <w:r w:rsidRPr="00E97EA0">
        <w:rPr>
          <w:rStyle w:val="BoldItalic"/>
        </w:rPr>
        <w:t>id</w:t>
      </w:r>
      <w:r w:rsidRPr="00E97EA0">
        <w:rPr>
          <w:rStyle w:val="Bold"/>
        </w:rPr>
        <w:t>&gt; -</w:t>
      </w:r>
      <w:r>
        <w:rPr>
          <w:rStyle w:val="Bold"/>
        </w:rPr>
        <w:t xml:space="preserve"> -</w:t>
      </w:r>
      <w:r w:rsidRPr="00E97EA0">
        <w:rPr>
          <w:rStyle w:val="Bold"/>
        </w:rPr>
        <w:t xml:space="preserve"> </w:t>
      </w:r>
      <w:r>
        <w:rPr>
          <w:rStyle w:val="Bold"/>
        </w:rPr>
        <w:t>New</w:t>
      </w:r>
      <w:r>
        <w:t xml:space="preserve"> form closes.</w:t>
      </w:r>
    </w:p>
    <w:p w:rsidR="00EA266F" w:rsidRDefault="00EA266F" w:rsidP="00EA266F">
      <w:pPr>
        <w:pStyle w:val="NumberedList1"/>
      </w:pPr>
      <w:r>
        <w:t xml:space="preserve">In the </w:t>
      </w:r>
      <w:r>
        <w:rPr>
          <w:rStyle w:val="Bold"/>
        </w:rPr>
        <w:t>Compliance and Risk</w:t>
      </w:r>
      <w:r w:rsidDel="00DB435C">
        <w:rPr>
          <w:rStyle w:val="Bold"/>
        </w:rPr>
        <w:t xml:space="preserve"> </w:t>
      </w:r>
      <w:r>
        <w:t>pane, go</w:t>
      </w:r>
      <w:r w:rsidRPr="00017264">
        <w:t xml:space="preserve"> </w:t>
      </w:r>
      <w:r>
        <w:t xml:space="preserve">to the </w:t>
      </w:r>
      <w:r w:rsidRPr="002F13D9">
        <w:rPr>
          <w:rStyle w:val="Bold"/>
          <w:b w:val="0"/>
        </w:rPr>
        <w:t>All Compliance and Risk Items / Exception Management / All Exceptions</w:t>
      </w:r>
      <w:r w:rsidRPr="004E484E">
        <w:t xml:space="preserve"> location</w:t>
      </w:r>
      <w:r>
        <w:t>.</w:t>
      </w:r>
    </w:p>
    <w:p w:rsidR="00EA266F" w:rsidRPr="00006801" w:rsidRDefault="00EA266F" w:rsidP="00EA266F">
      <w:pPr>
        <w:pStyle w:val="NumberedList1"/>
        <w:rPr>
          <w:rStyle w:val="Italic"/>
          <w:i w:val="0"/>
          <w:szCs w:val="22"/>
        </w:rPr>
      </w:pPr>
      <w:r>
        <w:t xml:space="preserve">In the </w:t>
      </w:r>
      <w:r>
        <w:rPr>
          <w:rStyle w:val="UI"/>
        </w:rPr>
        <w:t>Results</w:t>
      </w:r>
      <w:r>
        <w:t xml:space="preserve"> pane, click </w:t>
      </w:r>
      <w:r w:rsidR="00FF29CD">
        <w:rPr>
          <w:rStyle w:val="Bold"/>
        </w:rPr>
        <w:t>SM-2012-02 Incorrectly Added to Program Scope</w:t>
      </w:r>
      <w:r>
        <w:t>.</w:t>
      </w:r>
    </w:p>
    <w:p w:rsidR="00EA266F" w:rsidRDefault="00EA266F" w:rsidP="00EA266F">
      <w:pPr>
        <w:pStyle w:val="NumberedList1"/>
      </w:pPr>
      <w:r>
        <w:t xml:space="preserve">In the </w:t>
      </w:r>
      <w:r>
        <w:rPr>
          <w:rStyle w:val="Bold"/>
        </w:rPr>
        <w:t>Tasks</w:t>
      </w:r>
      <w:r>
        <w:t xml:space="preserve"> pane, click </w:t>
      </w:r>
      <w:r>
        <w:rPr>
          <w:rStyle w:val="Bold"/>
        </w:rPr>
        <w:t xml:space="preserve">Request for </w:t>
      </w:r>
      <w:r w:rsidR="00FF29CD">
        <w:rPr>
          <w:rStyle w:val="Bold"/>
        </w:rPr>
        <w:t>Approval</w:t>
      </w:r>
      <w:r>
        <w:t>.</w:t>
      </w:r>
    </w:p>
    <w:p w:rsidR="00FF29CD" w:rsidRDefault="00FF29CD" w:rsidP="00FF29CD">
      <w:pPr>
        <w:pStyle w:val="TextinList1"/>
      </w:pPr>
      <w:r>
        <w:t xml:space="preserve">The </w:t>
      </w:r>
      <w:r w:rsidRPr="00FF29CD">
        <w:rPr>
          <w:rStyle w:val="Bold"/>
        </w:rPr>
        <w:t>Request for Approval</w:t>
      </w:r>
      <w:r>
        <w:t xml:space="preserve"> dialog box opens, confirming that you want to request approval for the exception.</w:t>
      </w:r>
    </w:p>
    <w:p w:rsidR="00FF29CD" w:rsidRDefault="00FF29CD" w:rsidP="00FF29CD">
      <w:pPr>
        <w:pStyle w:val="NumberedList1"/>
      </w:pPr>
      <w:r>
        <w:t xml:space="preserve">In the </w:t>
      </w:r>
      <w:r w:rsidRPr="00FF29CD">
        <w:rPr>
          <w:rStyle w:val="Bold"/>
        </w:rPr>
        <w:t>Request for Approval</w:t>
      </w:r>
      <w:r>
        <w:t xml:space="preserve"> dialog box, click </w:t>
      </w:r>
      <w:proofErr w:type="gramStart"/>
      <w:r w:rsidRPr="00FF29CD">
        <w:rPr>
          <w:rStyle w:val="Bold"/>
        </w:rPr>
        <w:t>Yes</w:t>
      </w:r>
      <w:proofErr w:type="gramEnd"/>
      <w:r>
        <w:t>.</w:t>
      </w:r>
    </w:p>
    <w:p w:rsidR="00FF29CD" w:rsidRDefault="00FF29CD" w:rsidP="00FF29CD">
      <w:pPr>
        <w:pStyle w:val="TextinList1"/>
      </w:pPr>
      <w:r>
        <w:t xml:space="preserve">The </w:t>
      </w:r>
      <w:r w:rsidRPr="00FF29CD">
        <w:rPr>
          <w:rStyle w:val="Bold"/>
        </w:rPr>
        <w:t>Request for Approval</w:t>
      </w:r>
      <w:r>
        <w:t xml:space="preserve"> dialog box opens, notifying you that the exception was submitted.</w:t>
      </w:r>
    </w:p>
    <w:p w:rsidR="00FF29CD" w:rsidRDefault="00FF29CD" w:rsidP="00FF29CD">
      <w:pPr>
        <w:pStyle w:val="NumberedList1"/>
      </w:pPr>
      <w:r>
        <w:t xml:space="preserve">In the </w:t>
      </w:r>
      <w:r w:rsidRPr="00FF29CD">
        <w:rPr>
          <w:rStyle w:val="Bold"/>
        </w:rPr>
        <w:t>Request for Approval</w:t>
      </w:r>
      <w:r>
        <w:t xml:space="preserve"> dialog box, click </w:t>
      </w:r>
      <w:r>
        <w:rPr>
          <w:rStyle w:val="Bold"/>
        </w:rPr>
        <w:t>OK</w:t>
      </w:r>
      <w:r>
        <w:t>.</w:t>
      </w:r>
    </w:p>
    <w:p w:rsidR="002A110B" w:rsidRDefault="002A110B">
      <w:r>
        <w:rPr>
          <w:b/>
        </w:rPr>
        <w:br w:type="page"/>
      </w:r>
    </w:p>
    <w:p w:rsidR="00EB2E79" w:rsidRPr="003444A7" w:rsidRDefault="00EB2E79" w:rsidP="00EB2E79">
      <w:pPr>
        <w:pStyle w:val="ProcedureTitle"/>
        <w:framePr w:wrap="notBeside"/>
      </w:pPr>
      <w:r>
        <w:rPr>
          <w:noProof/>
        </w:rPr>
        <w:lastRenderedPageBreak/>
        <w:drawing>
          <wp:inline distT="0" distB="0" distL="0" distR="0" wp14:anchorId="688C7B58" wp14:editId="7064D235">
            <wp:extent cx="152400" cy="152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approve the IT GRC management program e</w:t>
      </w:r>
      <w:r w:rsidRPr="00C81960">
        <w:t>xception</w:t>
      </w:r>
    </w:p>
    <w:p w:rsidR="00EB2E79" w:rsidRDefault="00EB2E79" w:rsidP="00CC0A71">
      <w:pPr>
        <w:pStyle w:val="NumberedList1"/>
        <w:numPr>
          <w:ilvl w:val="0"/>
          <w:numId w:val="230"/>
        </w:numPr>
      </w:pPr>
      <w:r>
        <w:t xml:space="preserve">On SM-2012-01, log on using </w:t>
      </w:r>
      <w:r w:rsidRPr="004944A1">
        <w:rPr>
          <w:rStyle w:val="Bold"/>
        </w:rPr>
        <w:t>CORP\Administrator</w:t>
      </w:r>
      <w:r>
        <w:t xml:space="preserve"> with a password of </w:t>
      </w:r>
      <w:r w:rsidRPr="004944A1">
        <w:rPr>
          <w:rStyle w:val="Bold"/>
        </w:rPr>
        <w:t>P@ssw0rd</w:t>
      </w:r>
      <w:r>
        <w:t>.</w:t>
      </w:r>
    </w:p>
    <w:p w:rsidR="00EB2E79" w:rsidRDefault="00EB2E79" w:rsidP="00EB2E79">
      <w:pPr>
        <w:pStyle w:val="NumberedList1"/>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2F13D9">
        <w:rPr>
          <w:rStyle w:val="Bold"/>
        </w:rPr>
        <w:t>2</w:t>
      </w:r>
      <w:r>
        <w:t xml:space="preserve">, and then click </w:t>
      </w:r>
      <w:r w:rsidRPr="004944A1">
        <w:rPr>
          <w:rStyle w:val="Bold"/>
        </w:rPr>
        <w:t>Service Manager Console</w:t>
      </w:r>
      <w:r>
        <w:t>.</w:t>
      </w:r>
    </w:p>
    <w:p w:rsidR="00EB2E79" w:rsidRDefault="00EB2E79" w:rsidP="00EB2E79">
      <w:pPr>
        <w:pStyle w:val="TextinList1"/>
      </w:pPr>
      <w:r>
        <w:t>The Service Manager Console starts.</w:t>
      </w:r>
    </w:p>
    <w:p w:rsidR="00EB2E79" w:rsidRDefault="00EB2E79" w:rsidP="00CC0A71">
      <w:pPr>
        <w:pStyle w:val="NumberedList1"/>
        <w:numPr>
          <w:ilvl w:val="0"/>
          <w:numId w:val="169"/>
        </w:numPr>
      </w:pPr>
      <w:r>
        <w:t xml:space="preserve">In the </w:t>
      </w:r>
      <w:r w:rsidRPr="000D3A7A">
        <w:rPr>
          <w:rStyle w:val="Bold"/>
          <w:b w:val="0"/>
        </w:rPr>
        <w:t>Service Manager Console</w:t>
      </w:r>
      <w:r>
        <w:t xml:space="preserve">, in the </w:t>
      </w:r>
      <w:r w:rsidRPr="00B30274">
        <w:rPr>
          <w:rStyle w:val="Bold"/>
        </w:rPr>
        <w:t>Navigation</w:t>
      </w:r>
      <w:r>
        <w:t xml:space="preserve"> pane, click </w:t>
      </w:r>
      <w:r>
        <w:rPr>
          <w:rStyle w:val="Bold"/>
        </w:rPr>
        <w:t>Work Items</w:t>
      </w:r>
      <w:r w:rsidRPr="00411BC9">
        <w:rPr>
          <w:rStyle w:val="Bold"/>
          <w:b w:val="0"/>
        </w:rPr>
        <w:t>.</w:t>
      </w:r>
    </w:p>
    <w:p w:rsidR="00EB2E79" w:rsidRDefault="00EB2E79" w:rsidP="00CC0A71">
      <w:pPr>
        <w:pStyle w:val="NumberedList1"/>
        <w:numPr>
          <w:ilvl w:val="0"/>
          <w:numId w:val="169"/>
        </w:numPr>
        <w:spacing w:line="220" w:lineRule="exact"/>
      </w:pPr>
      <w:r>
        <w:t xml:space="preserve">In the </w:t>
      </w:r>
      <w:r>
        <w:rPr>
          <w:rStyle w:val="Bold"/>
        </w:rPr>
        <w:t>Work Items</w:t>
      </w:r>
      <w:r w:rsidDel="00DB435C">
        <w:rPr>
          <w:rStyle w:val="Bold"/>
        </w:rPr>
        <w:t xml:space="preserve"> </w:t>
      </w:r>
      <w:r>
        <w:t>pane, go</w:t>
      </w:r>
      <w:r w:rsidRPr="00017264">
        <w:t xml:space="preserve"> </w:t>
      </w:r>
      <w:r>
        <w:t xml:space="preserve">to the </w:t>
      </w:r>
      <w:r w:rsidRPr="002F13D9">
        <w:t>Work Items / Activity Management / Review Activities/ All Activities</w:t>
      </w:r>
      <w:r w:rsidRPr="004E484E">
        <w:t xml:space="preserve"> location</w:t>
      </w:r>
      <w:r>
        <w:t>.</w:t>
      </w:r>
    </w:p>
    <w:p w:rsidR="00EB2E79" w:rsidRPr="00006801" w:rsidRDefault="00EB2E79" w:rsidP="00CC0A71">
      <w:pPr>
        <w:pStyle w:val="NumberedList1"/>
        <w:numPr>
          <w:ilvl w:val="0"/>
          <w:numId w:val="169"/>
        </w:numPr>
        <w:tabs>
          <w:tab w:val="left" w:pos="360"/>
        </w:tabs>
        <w:spacing w:line="260" w:lineRule="exact"/>
        <w:rPr>
          <w:rStyle w:val="Italic"/>
          <w:i w:val="0"/>
          <w:szCs w:val="22"/>
        </w:rPr>
      </w:pPr>
      <w:r>
        <w:t xml:space="preserve">In the </w:t>
      </w:r>
      <w:r>
        <w:rPr>
          <w:rStyle w:val="UI"/>
        </w:rPr>
        <w:t>Results</w:t>
      </w:r>
      <w:r>
        <w:t xml:space="preserve"> pane, click </w:t>
      </w:r>
      <w:r>
        <w:rPr>
          <w:rStyle w:val="Bold"/>
        </w:rPr>
        <w:t>New Exception Approval: EX</w:t>
      </w:r>
      <w:r w:rsidRPr="00E97EA0">
        <w:rPr>
          <w:rStyle w:val="Bold"/>
        </w:rPr>
        <w:t>&lt;</w:t>
      </w:r>
      <w:r w:rsidRPr="00E97EA0">
        <w:rPr>
          <w:rStyle w:val="BoldItalic"/>
        </w:rPr>
        <w:t>id</w:t>
      </w:r>
      <w:r>
        <w:rPr>
          <w:rStyle w:val="Bold"/>
        </w:rPr>
        <w:t>&gt;:</w:t>
      </w:r>
      <w:r w:rsidRPr="00EB2E79">
        <w:rPr>
          <w:rStyle w:val="Bold"/>
        </w:rPr>
        <w:t xml:space="preserve"> </w:t>
      </w:r>
      <w:r>
        <w:rPr>
          <w:rStyle w:val="Bold"/>
        </w:rPr>
        <w:t xml:space="preserve">SM-2012-02 Incorrectly Added to Program Scope: Review Activity </w:t>
      </w:r>
      <w:r>
        <w:t xml:space="preserve">form opens (where </w:t>
      </w:r>
      <w:proofErr w:type="spellStart"/>
      <w:r w:rsidRPr="00E97EA0">
        <w:rPr>
          <w:rStyle w:val="Italic"/>
        </w:rPr>
        <w:t>id</w:t>
      </w:r>
      <w:proofErr w:type="spellEnd"/>
      <w:r>
        <w:t xml:space="preserve"> is the automatically generated exception identifier).</w:t>
      </w:r>
    </w:p>
    <w:p w:rsidR="00EB2E79" w:rsidRDefault="00EB2E79"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Pr>
          <w:rStyle w:val="Bold"/>
        </w:rPr>
        <w:t>Approve</w:t>
      </w:r>
      <w:r>
        <w:t>.</w:t>
      </w:r>
    </w:p>
    <w:p w:rsidR="00EB2E79" w:rsidRDefault="00EB2E79" w:rsidP="00EB2E79">
      <w:pPr>
        <w:pStyle w:val="TextinList1"/>
      </w:pPr>
      <w:r>
        <w:t xml:space="preserve">The </w:t>
      </w:r>
      <w:r w:rsidRPr="00EB2E79">
        <w:rPr>
          <w:rStyle w:val="Bold"/>
        </w:rPr>
        <w:t>Comments</w:t>
      </w:r>
      <w:r>
        <w:t xml:space="preserve"> dialog box appears.</w:t>
      </w:r>
    </w:p>
    <w:p w:rsidR="00EB2E79" w:rsidRDefault="00EB2E79" w:rsidP="00CC0A71">
      <w:pPr>
        <w:pStyle w:val="NumberedList1"/>
        <w:numPr>
          <w:ilvl w:val="0"/>
          <w:numId w:val="169"/>
        </w:numPr>
        <w:tabs>
          <w:tab w:val="left" w:pos="360"/>
        </w:tabs>
        <w:spacing w:line="260" w:lineRule="exact"/>
      </w:pPr>
      <w:r>
        <w:t xml:space="preserve">In the </w:t>
      </w:r>
      <w:r w:rsidRPr="00EB2E79">
        <w:rPr>
          <w:rStyle w:val="Bold"/>
        </w:rPr>
        <w:t>Comments</w:t>
      </w:r>
      <w:r>
        <w:t xml:space="preserve"> dialog box, in </w:t>
      </w:r>
      <w:r w:rsidRPr="00EB2E79">
        <w:rPr>
          <w:rStyle w:val="Bold"/>
        </w:rPr>
        <w:t>Comments</w:t>
      </w:r>
      <w:r>
        <w:t xml:space="preserve">, type </w:t>
      </w:r>
      <w:r w:rsidRPr="00EB2E79">
        <w:rPr>
          <w:rStyle w:val="Bold"/>
        </w:rPr>
        <w:t>Consensus is that SM-2012-02 was incorrectly added to the program scope for the Credit Card Processing Compliance Program (PCI DSS) program and should be allowed as an exception</w:t>
      </w:r>
      <w:r>
        <w:t xml:space="preserve">, and then click </w:t>
      </w:r>
      <w:r w:rsidRPr="00EB2E79">
        <w:rPr>
          <w:rStyle w:val="Bold"/>
        </w:rPr>
        <w:t>OK</w:t>
      </w:r>
      <w:r>
        <w:t>.</w:t>
      </w:r>
    </w:p>
    <w:p w:rsidR="00EB2E79" w:rsidRDefault="00EB2E79" w:rsidP="00CC0A71">
      <w:pPr>
        <w:pStyle w:val="NumberedList1"/>
        <w:numPr>
          <w:ilvl w:val="0"/>
          <w:numId w:val="169"/>
        </w:numPr>
        <w:spacing w:line="220" w:lineRule="exact"/>
      </w:pPr>
      <w:r>
        <w:t xml:space="preserve">In the </w:t>
      </w:r>
      <w:r>
        <w:rPr>
          <w:rStyle w:val="Bold"/>
        </w:rPr>
        <w:t>Work Items</w:t>
      </w:r>
      <w:r w:rsidDel="00DB435C">
        <w:rPr>
          <w:rStyle w:val="Bold"/>
        </w:rPr>
        <w:t xml:space="preserve"> </w:t>
      </w:r>
      <w:r>
        <w:t>pane, go</w:t>
      </w:r>
      <w:r w:rsidRPr="00017264">
        <w:t xml:space="preserve"> </w:t>
      </w:r>
      <w:r>
        <w:t xml:space="preserve">to the </w:t>
      </w:r>
      <w:r w:rsidRPr="002F13D9">
        <w:t>Work Items / Activity Management / Review Activities/ Approved Activities</w:t>
      </w:r>
      <w:r w:rsidRPr="004E484E">
        <w:t xml:space="preserve"> location</w:t>
      </w:r>
      <w:r>
        <w:t>.</w:t>
      </w:r>
    </w:p>
    <w:p w:rsidR="00EB2E79" w:rsidRDefault="00EB2E79" w:rsidP="00CC0A71">
      <w:pPr>
        <w:pStyle w:val="NumberedList1"/>
        <w:numPr>
          <w:ilvl w:val="0"/>
          <w:numId w:val="169"/>
        </w:numPr>
        <w:tabs>
          <w:tab w:val="left" w:pos="360"/>
        </w:tabs>
        <w:spacing w:line="260" w:lineRule="exact"/>
      </w:pPr>
      <w:r>
        <w:t xml:space="preserve">In the </w:t>
      </w:r>
      <w:r>
        <w:rPr>
          <w:rStyle w:val="Bold"/>
        </w:rPr>
        <w:t>Tasks</w:t>
      </w:r>
      <w:r>
        <w:t xml:space="preserve"> pane, click </w:t>
      </w:r>
      <w:r>
        <w:rPr>
          <w:rStyle w:val="Bold"/>
        </w:rPr>
        <w:t>Refresh</w:t>
      </w:r>
      <w:r>
        <w:t>.</w:t>
      </w:r>
    </w:p>
    <w:p w:rsidR="00EB2E79" w:rsidRDefault="00EB2E79" w:rsidP="00EB2E79">
      <w:pPr>
        <w:pStyle w:val="TextinList1"/>
      </w:pPr>
      <w:r>
        <w:t xml:space="preserve">The </w:t>
      </w:r>
      <w:r>
        <w:rPr>
          <w:rStyle w:val="Bold"/>
        </w:rPr>
        <w:t>New Exception Approval: EX</w:t>
      </w:r>
      <w:r w:rsidRPr="00E97EA0">
        <w:rPr>
          <w:rStyle w:val="Bold"/>
        </w:rPr>
        <w:t>&lt;</w:t>
      </w:r>
      <w:r w:rsidRPr="00E97EA0">
        <w:rPr>
          <w:rStyle w:val="BoldItalic"/>
        </w:rPr>
        <w:t>id</w:t>
      </w:r>
      <w:r>
        <w:rPr>
          <w:rStyle w:val="Bold"/>
        </w:rPr>
        <w:t>&gt;:</w:t>
      </w:r>
      <w:r w:rsidRPr="00EB2E79">
        <w:rPr>
          <w:rStyle w:val="Bold"/>
        </w:rPr>
        <w:t xml:space="preserve"> </w:t>
      </w:r>
      <w:r>
        <w:rPr>
          <w:rStyle w:val="Bold"/>
        </w:rPr>
        <w:t xml:space="preserve">SM-2012-02 Incorrectly Added to Program Scope: Review Activity </w:t>
      </w:r>
      <w:proofErr w:type="spellStart"/>
      <w:r>
        <w:t>activity</w:t>
      </w:r>
      <w:proofErr w:type="spellEnd"/>
      <w:r>
        <w:t xml:space="preserve"> appears in the list of approved activities.</w:t>
      </w:r>
    </w:p>
    <w:p w:rsidR="00EB2E79" w:rsidRDefault="00EB2E79" w:rsidP="00CC0A71">
      <w:pPr>
        <w:pStyle w:val="NumberedList1"/>
        <w:numPr>
          <w:ilvl w:val="0"/>
          <w:numId w:val="169"/>
        </w:numPr>
        <w:tabs>
          <w:tab w:val="left" w:pos="360"/>
        </w:tabs>
        <w:spacing w:line="260" w:lineRule="exact"/>
      </w:pPr>
      <w:r>
        <w:t>Close all open windows and dialog boxes.</w:t>
      </w:r>
    </w:p>
    <w:p w:rsidR="00436B68" w:rsidRDefault="00436B68" w:rsidP="00436B68">
      <w:pPr>
        <w:pStyle w:val="Heading2"/>
      </w:pPr>
      <w:bookmarkStart w:id="83" w:name="_Step_4-6:_Verify"/>
      <w:bookmarkStart w:id="84" w:name="_Toc317173698"/>
      <w:bookmarkEnd w:id="83"/>
      <w:r w:rsidRPr="00436B68">
        <w:t xml:space="preserve">Step 4-6: Verify Compliance Status Using </w:t>
      </w:r>
      <w:r w:rsidR="008F76DD" w:rsidRPr="008F76DD">
        <w:t>Process Pack for IT GRC</w:t>
      </w:r>
      <w:r w:rsidRPr="00436B68">
        <w:t xml:space="preserve"> Reports</w:t>
      </w:r>
      <w:bookmarkEnd w:id="84"/>
    </w:p>
    <w:p w:rsidR="006A6081" w:rsidRPr="006A6081" w:rsidRDefault="006A6081" w:rsidP="006A6081">
      <w:r>
        <w:t xml:space="preserve">The </w:t>
      </w:r>
      <w:r w:rsidR="008F76DD" w:rsidRPr="001B1847">
        <w:t>Process Pack for IT GRC</w:t>
      </w:r>
      <w:r>
        <w:t xml:space="preserve"> includes reports that can be used for viewing compliance status. You can run these reports </w:t>
      </w:r>
      <w:r w:rsidR="00655AF0">
        <w:t>within the Service Manager Console.</w:t>
      </w:r>
      <w:r w:rsidR="003A13FA">
        <w:t xml:space="preserve"> </w:t>
      </w:r>
      <w:r w:rsidR="00031CC7">
        <w:t xml:space="preserve"> The reports can be used for viewing compliance scoring and determining the </w:t>
      </w:r>
      <w:r w:rsidR="00D37152">
        <w:t xml:space="preserve">progress of the </w:t>
      </w:r>
      <w:r w:rsidR="00DE2D6E">
        <w:t>IT GRC management program</w:t>
      </w:r>
      <w:r w:rsidR="00D37152">
        <w:t>.</w:t>
      </w:r>
    </w:p>
    <w:p w:rsidR="002A110B" w:rsidRDefault="002A110B">
      <w:r>
        <w:rPr>
          <w:b/>
        </w:rPr>
        <w:br w:type="page"/>
      </w:r>
    </w:p>
    <w:p w:rsidR="00A54F75" w:rsidRPr="003444A7" w:rsidRDefault="00086332" w:rsidP="002D4E1F">
      <w:pPr>
        <w:pStyle w:val="ProcedureTitle"/>
        <w:framePr w:wrap="notBeside"/>
      </w:pPr>
      <w:r>
        <w:lastRenderedPageBreak/>
        <w:pict>
          <v:shape id="_x0000_i1025" type="#_x0000_t75" style="width:12pt;height:12pt;visibility:visible">
            <v:imagedata r:id="rId50" o:title=""/>
          </v:shape>
        </w:pict>
      </w:r>
      <w:r w:rsidR="002D4E1F">
        <w:t xml:space="preserve"> </w:t>
      </w:r>
      <w:r w:rsidR="00A54F75" w:rsidRPr="003444A7">
        <w:t xml:space="preserve">To </w:t>
      </w:r>
      <w:r w:rsidR="008C1F94">
        <w:t xml:space="preserve">verify compliance status using </w:t>
      </w:r>
      <w:r w:rsidR="008F76DD" w:rsidRPr="008F76DD">
        <w:t>Process Pack for IT GRC</w:t>
      </w:r>
      <w:r w:rsidR="008C1F94">
        <w:t xml:space="preserve"> reports</w:t>
      </w:r>
    </w:p>
    <w:p w:rsidR="004944A1" w:rsidRDefault="00A54F75" w:rsidP="00CC0A71">
      <w:pPr>
        <w:pStyle w:val="NumberedList1"/>
        <w:numPr>
          <w:ilvl w:val="0"/>
          <w:numId w:val="233"/>
        </w:numPr>
      </w:pPr>
      <w:r>
        <w:t xml:space="preserve">On SM-2012-01, </w:t>
      </w:r>
      <w:r w:rsidR="004944A1">
        <w:t xml:space="preserve">log on using </w:t>
      </w:r>
      <w:r w:rsidR="004944A1" w:rsidRPr="004944A1">
        <w:rPr>
          <w:rStyle w:val="Bold"/>
        </w:rPr>
        <w:t>CORP\Administrator</w:t>
      </w:r>
      <w:r w:rsidR="004944A1">
        <w:t xml:space="preserve"> with a password of </w:t>
      </w:r>
      <w:r w:rsidR="004944A1" w:rsidRPr="004944A1">
        <w:rPr>
          <w:rStyle w:val="Bold"/>
        </w:rPr>
        <w:t>P@ssw0rd</w:t>
      </w:r>
      <w:r w:rsidR="004944A1">
        <w:t>.</w:t>
      </w:r>
    </w:p>
    <w:p w:rsidR="00A54F75" w:rsidRDefault="004944A1" w:rsidP="008C1F94">
      <w:pPr>
        <w:pStyle w:val="NumberedList1"/>
      </w:pPr>
      <w:r>
        <w:t>C</w:t>
      </w:r>
      <w:r w:rsidR="00A54F75">
        <w:t xml:space="preserve">lick </w:t>
      </w:r>
      <w:r w:rsidR="00A54F75" w:rsidRPr="00A54F75">
        <w:rPr>
          <w:rStyle w:val="Bold"/>
        </w:rPr>
        <w:t>Start</w:t>
      </w:r>
      <w:r w:rsidR="00A54F75">
        <w:t xml:space="preserve">, click </w:t>
      </w:r>
      <w:r w:rsidR="00A54F75" w:rsidRPr="004944A1">
        <w:rPr>
          <w:rStyle w:val="Bold"/>
        </w:rPr>
        <w:t>All Programs</w:t>
      </w:r>
      <w:r w:rsidR="00A54F75">
        <w:t xml:space="preserve">, click </w:t>
      </w:r>
      <w:r w:rsidR="00A54F75" w:rsidRPr="004944A1">
        <w:rPr>
          <w:rStyle w:val="Bold"/>
        </w:rPr>
        <w:t>Microsoft System Center</w:t>
      </w:r>
      <w:r w:rsidR="00A54F75">
        <w:t xml:space="preserve">, click </w:t>
      </w:r>
      <w:r w:rsidR="00A54F75" w:rsidRPr="004944A1">
        <w:rPr>
          <w:rStyle w:val="Bold"/>
        </w:rPr>
        <w:t>Service Manager 201</w:t>
      </w:r>
      <w:r w:rsidR="002F13D9">
        <w:rPr>
          <w:rStyle w:val="Bold"/>
        </w:rPr>
        <w:t>2</w:t>
      </w:r>
      <w:r w:rsidR="00A54F75">
        <w:t xml:space="preserve">, and then click </w:t>
      </w:r>
      <w:r w:rsidR="00A54F75" w:rsidRPr="004944A1">
        <w:rPr>
          <w:rStyle w:val="Bold"/>
        </w:rPr>
        <w:t>Service Manager Console</w:t>
      </w:r>
      <w:r w:rsidR="00A54F75">
        <w:t>.</w:t>
      </w:r>
    </w:p>
    <w:p w:rsidR="00A54F75" w:rsidRDefault="00A54F75" w:rsidP="004944A1">
      <w:pPr>
        <w:pStyle w:val="TextinList1"/>
      </w:pPr>
      <w:r>
        <w:t>The Service Manager Console starts.</w:t>
      </w:r>
    </w:p>
    <w:p w:rsidR="008C1F94" w:rsidRDefault="008C1F94" w:rsidP="00CC0A71">
      <w:pPr>
        <w:pStyle w:val="NumberedList1"/>
        <w:numPr>
          <w:ilvl w:val="0"/>
          <w:numId w:val="169"/>
        </w:numPr>
      </w:pPr>
      <w:r>
        <w:t xml:space="preserve">In the </w:t>
      </w:r>
      <w:r w:rsidRPr="000D3A7A">
        <w:rPr>
          <w:rStyle w:val="Bold"/>
          <w:b w:val="0"/>
        </w:rPr>
        <w:t>Service Manager Console</w:t>
      </w:r>
      <w:r>
        <w:t xml:space="preserve">, in the </w:t>
      </w:r>
      <w:r w:rsidRPr="00B30274">
        <w:rPr>
          <w:rStyle w:val="Bold"/>
        </w:rPr>
        <w:t>Navigation</w:t>
      </w:r>
      <w:r>
        <w:t xml:space="preserve"> pane, click </w:t>
      </w:r>
      <w:r w:rsidR="00520368">
        <w:rPr>
          <w:rStyle w:val="Bold"/>
        </w:rPr>
        <w:t>Reporting</w:t>
      </w:r>
      <w:r w:rsidRPr="00411BC9">
        <w:rPr>
          <w:rStyle w:val="Bold"/>
          <w:b w:val="0"/>
        </w:rPr>
        <w:t>.</w:t>
      </w:r>
    </w:p>
    <w:p w:rsidR="008C1F94" w:rsidRDefault="008C1F94" w:rsidP="00CC0A71">
      <w:pPr>
        <w:pStyle w:val="NumberedList1"/>
        <w:numPr>
          <w:ilvl w:val="0"/>
          <w:numId w:val="169"/>
        </w:numPr>
        <w:spacing w:line="220" w:lineRule="exact"/>
      </w:pPr>
      <w:r>
        <w:t xml:space="preserve">In the </w:t>
      </w:r>
      <w:r w:rsidR="00520368">
        <w:rPr>
          <w:rStyle w:val="Bold"/>
        </w:rPr>
        <w:t>Reporting</w:t>
      </w:r>
      <w:r w:rsidDel="00DB435C">
        <w:rPr>
          <w:rStyle w:val="Bold"/>
        </w:rPr>
        <w:t xml:space="preserve"> </w:t>
      </w:r>
      <w:r>
        <w:t>pane, go</w:t>
      </w:r>
      <w:r w:rsidRPr="00017264">
        <w:t xml:space="preserve"> </w:t>
      </w:r>
      <w:r>
        <w:t xml:space="preserve">to the </w:t>
      </w:r>
      <w:r w:rsidR="00520368" w:rsidRPr="002F13D9">
        <w:t>Reports</w:t>
      </w:r>
      <w:r w:rsidRPr="002F13D9">
        <w:t xml:space="preserve"> / </w:t>
      </w:r>
      <w:r w:rsidR="00520368" w:rsidRPr="002F13D9">
        <w:t>Compliance Reports Library</w:t>
      </w:r>
      <w:r w:rsidRPr="002F13D9">
        <w:t xml:space="preserve"> / </w:t>
      </w:r>
      <w:r w:rsidR="00520368" w:rsidRPr="002F13D9">
        <w:t>Control Management</w:t>
      </w:r>
      <w:r w:rsidRPr="004E484E">
        <w:t xml:space="preserve"> location</w:t>
      </w:r>
      <w:r>
        <w:t>.</w:t>
      </w:r>
    </w:p>
    <w:p w:rsidR="00520368" w:rsidRDefault="00520368" w:rsidP="00CC0A71">
      <w:pPr>
        <w:pStyle w:val="NumberedList1"/>
        <w:numPr>
          <w:ilvl w:val="0"/>
          <w:numId w:val="169"/>
        </w:numPr>
        <w:tabs>
          <w:tab w:val="left" w:pos="360"/>
        </w:tabs>
        <w:spacing w:line="260" w:lineRule="exact"/>
      </w:pPr>
      <w:r>
        <w:t xml:space="preserve">In the </w:t>
      </w:r>
      <w:r>
        <w:rPr>
          <w:rStyle w:val="UI"/>
        </w:rPr>
        <w:t>Results</w:t>
      </w:r>
      <w:r>
        <w:t xml:space="preserve"> pane, click </w:t>
      </w:r>
      <w:r>
        <w:rPr>
          <w:rStyle w:val="Bold"/>
        </w:rPr>
        <w:t>Managed Entity Result List Report</w:t>
      </w:r>
      <w:r>
        <w:t>.</w:t>
      </w:r>
    </w:p>
    <w:p w:rsidR="00520368" w:rsidRDefault="00520368" w:rsidP="00CC0A71">
      <w:pPr>
        <w:pStyle w:val="NumberedList1"/>
        <w:numPr>
          <w:ilvl w:val="0"/>
          <w:numId w:val="169"/>
        </w:numPr>
        <w:tabs>
          <w:tab w:val="left" w:pos="360"/>
        </w:tabs>
        <w:spacing w:line="260" w:lineRule="exact"/>
      </w:pPr>
      <w:r>
        <w:t xml:space="preserve">In the </w:t>
      </w:r>
      <w:r w:rsidRPr="00520368">
        <w:rPr>
          <w:rStyle w:val="Bold"/>
        </w:rPr>
        <w:t>Tasks</w:t>
      </w:r>
      <w:r>
        <w:t xml:space="preserve"> pane, click </w:t>
      </w:r>
      <w:r w:rsidRPr="00520368">
        <w:rPr>
          <w:rStyle w:val="Bold"/>
        </w:rPr>
        <w:t>Run Report</w:t>
      </w:r>
      <w:r>
        <w:t>.</w:t>
      </w:r>
    </w:p>
    <w:p w:rsidR="00520368" w:rsidRDefault="00520368" w:rsidP="00D37152">
      <w:pPr>
        <w:pStyle w:val="TextinList1"/>
      </w:pPr>
      <w:r>
        <w:t xml:space="preserve">The </w:t>
      </w:r>
      <w:r>
        <w:rPr>
          <w:rStyle w:val="Bold"/>
        </w:rPr>
        <w:t>Managed Entity Result List Report</w:t>
      </w:r>
      <w:r>
        <w:t xml:space="preserve"> opens.</w:t>
      </w:r>
    </w:p>
    <w:p w:rsidR="00520368" w:rsidRDefault="00520368" w:rsidP="00CC0A71">
      <w:pPr>
        <w:pStyle w:val="NumberedList1"/>
        <w:numPr>
          <w:ilvl w:val="0"/>
          <w:numId w:val="169"/>
        </w:numPr>
        <w:tabs>
          <w:tab w:val="left" w:pos="360"/>
        </w:tabs>
        <w:spacing w:line="260" w:lineRule="exact"/>
      </w:pPr>
      <w:r>
        <w:t xml:space="preserve">In the </w:t>
      </w:r>
      <w:r>
        <w:rPr>
          <w:rStyle w:val="Bold"/>
        </w:rPr>
        <w:t>Managed Entity Result List Report</w:t>
      </w:r>
      <w:r>
        <w:t xml:space="preserve">, </w:t>
      </w:r>
      <w:r w:rsidR="00D37152">
        <w:t xml:space="preserve">in </w:t>
      </w:r>
      <w:r w:rsidR="00D37152" w:rsidRPr="00D37152">
        <w:rPr>
          <w:rStyle w:val="Bold"/>
        </w:rPr>
        <w:t>Select Program</w:t>
      </w:r>
      <w:r w:rsidR="00D37152">
        <w:t xml:space="preserve"> click </w:t>
      </w:r>
      <w:r w:rsidR="00D37152" w:rsidRPr="00D37152">
        <w:rPr>
          <w:rStyle w:val="Bold"/>
        </w:rPr>
        <w:t>Add</w:t>
      </w:r>
      <w:r>
        <w:t>.</w:t>
      </w:r>
    </w:p>
    <w:p w:rsidR="00D37152" w:rsidRDefault="00D37152" w:rsidP="00D37152">
      <w:pPr>
        <w:pStyle w:val="TextinList1"/>
      </w:pPr>
      <w:r>
        <w:t xml:space="preserve">The </w:t>
      </w:r>
      <w:r w:rsidRPr="00D37152">
        <w:rPr>
          <w:rStyle w:val="Bold"/>
        </w:rPr>
        <w:t>Select dimension object</w:t>
      </w:r>
      <w:r>
        <w:rPr>
          <w:rStyle w:val="Italic"/>
          <w:i w:val="0"/>
          <w:szCs w:val="22"/>
        </w:rPr>
        <w:t xml:space="preserve"> dialog box opens.</w:t>
      </w:r>
    </w:p>
    <w:p w:rsidR="00D37152" w:rsidRDefault="002F13D9" w:rsidP="00CC0A71">
      <w:pPr>
        <w:pStyle w:val="NumberedList1"/>
        <w:numPr>
          <w:ilvl w:val="0"/>
          <w:numId w:val="169"/>
        </w:numPr>
        <w:tabs>
          <w:tab w:val="left" w:pos="360"/>
        </w:tabs>
        <w:spacing w:line="260" w:lineRule="exact"/>
        <w:rPr>
          <w:rStyle w:val="Italic"/>
          <w:i w:val="0"/>
          <w:szCs w:val="22"/>
        </w:rPr>
      </w:pPr>
      <w:r>
        <w:rPr>
          <w:rStyle w:val="Italic"/>
          <w:i w:val="0"/>
          <w:szCs w:val="22"/>
        </w:rPr>
        <w:t>In t</w:t>
      </w:r>
      <w:r w:rsidR="00D37152">
        <w:rPr>
          <w:rStyle w:val="Italic"/>
          <w:i w:val="0"/>
          <w:szCs w:val="22"/>
        </w:rPr>
        <w:t xml:space="preserve">he </w:t>
      </w:r>
      <w:r w:rsidR="00D37152" w:rsidRPr="00D37152">
        <w:rPr>
          <w:rStyle w:val="Bold"/>
        </w:rPr>
        <w:t>Select dimension object</w:t>
      </w:r>
      <w:r w:rsidR="00D37152">
        <w:rPr>
          <w:rStyle w:val="Italic"/>
          <w:i w:val="0"/>
          <w:szCs w:val="22"/>
        </w:rPr>
        <w:t xml:space="preserve"> dialog box, click the </w:t>
      </w:r>
      <w:r w:rsidR="000D3A7A" w:rsidRPr="000D3A7A">
        <w:rPr>
          <w:rStyle w:val="Italic"/>
          <w:b/>
          <w:i w:val="0"/>
          <w:szCs w:val="22"/>
        </w:rPr>
        <w:t>S</w:t>
      </w:r>
      <w:r w:rsidR="00D37152" w:rsidRPr="000D3A7A">
        <w:rPr>
          <w:rStyle w:val="Italic"/>
          <w:b/>
          <w:i w:val="0"/>
          <w:szCs w:val="22"/>
        </w:rPr>
        <w:t>earch</w:t>
      </w:r>
      <w:r w:rsidR="00D37152">
        <w:rPr>
          <w:rStyle w:val="Italic"/>
          <w:i w:val="0"/>
          <w:szCs w:val="22"/>
        </w:rPr>
        <w:t xml:space="preserve"> button, click </w:t>
      </w:r>
      <w:r w:rsidR="00D37152" w:rsidRPr="000D3A7A">
        <w:rPr>
          <w:rStyle w:val="Italic"/>
          <w:b/>
          <w:i w:val="0"/>
          <w:szCs w:val="22"/>
        </w:rPr>
        <w:t>Credit Card Processing Compliance Program (PCI DSS)</w:t>
      </w:r>
      <w:r w:rsidR="00D37152">
        <w:rPr>
          <w:rStyle w:val="Italic"/>
          <w:i w:val="0"/>
          <w:szCs w:val="22"/>
        </w:rPr>
        <w:t xml:space="preserve">, and then click </w:t>
      </w:r>
      <w:r w:rsidR="00D37152" w:rsidRPr="000D3A7A">
        <w:rPr>
          <w:rStyle w:val="Italic"/>
          <w:b/>
          <w:i w:val="0"/>
          <w:szCs w:val="22"/>
        </w:rPr>
        <w:t>OK</w:t>
      </w:r>
      <w:r w:rsidR="00D37152">
        <w:rPr>
          <w:rStyle w:val="Italic"/>
          <w:i w:val="0"/>
          <w:szCs w:val="22"/>
        </w:rPr>
        <w:t>.</w:t>
      </w:r>
    </w:p>
    <w:p w:rsidR="00D37152" w:rsidRDefault="00D37152" w:rsidP="00CC0A71">
      <w:pPr>
        <w:pStyle w:val="NumberedList1"/>
        <w:numPr>
          <w:ilvl w:val="0"/>
          <w:numId w:val="169"/>
        </w:numPr>
        <w:tabs>
          <w:tab w:val="left" w:pos="360"/>
        </w:tabs>
        <w:spacing w:line="260" w:lineRule="exact"/>
        <w:rPr>
          <w:rStyle w:val="Italic"/>
          <w:i w:val="0"/>
          <w:szCs w:val="22"/>
        </w:rPr>
      </w:pPr>
      <w:r>
        <w:rPr>
          <w:rStyle w:val="Italic"/>
          <w:i w:val="0"/>
          <w:szCs w:val="22"/>
        </w:rPr>
        <w:t xml:space="preserve">In the </w:t>
      </w:r>
      <w:r w:rsidRPr="00D37152">
        <w:rPr>
          <w:rStyle w:val="Bold"/>
        </w:rPr>
        <w:t>Tasks</w:t>
      </w:r>
      <w:r>
        <w:rPr>
          <w:rStyle w:val="Italic"/>
          <w:i w:val="0"/>
          <w:szCs w:val="22"/>
        </w:rPr>
        <w:t xml:space="preserve"> pane, click </w:t>
      </w:r>
      <w:r w:rsidRPr="00D37152">
        <w:rPr>
          <w:rStyle w:val="Bold"/>
        </w:rPr>
        <w:t>Run Report</w:t>
      </w:r>
      <w:r>
        <w:rPr>
          <w:rStyle w:val="Italic"/>
          <w:i w:val="0"/>
          <w:szCs w:val="22"/>
        </w:rPr>
        <w:t>.</w:t>
      </w:r>
    </w:p>
    <w:p w:rsidR="00D37152" w:rsidRPr="00530A99" w:rsidRDefault="00D37152" w:rsidP="00530A99">
      <w:pPr>
        <w:pStyle w:val="TextinList1"/>
      </w:pPr>
      <w:r w:rsidRPr="00530A99">
        <w:t>The report is genera</w:t>
      </w:r>
      <w:r w:rsidR="00530A99" w:rsidRPr="00530A99">
        <w:t>ted and the output is displayed.</w:t>
      </w:r>
    </w:p>
    <w:p w:rsidR="00530A99" w:rsidRDefault="00530A99" w:rsidP="00CC0A71">
      <w:pPr>
        <w:pStyle w:val="NumberedList1"/>
        <w:numPr>
          <w:ilvl w:val="0"/>
          <w:numId w:val="169"/>
        </w:numPr>
        <w:tabs>
          <w:tab w:val="left" w:pos="360"/>
        </w:tabs>
        <w:spacing w:line="260" w:lineRule="exact"/>
        <w:rPr>
          <w:rStyle w:val="Italic"/>
          <w:i w:val="0"/>
          <w:szCs w:val="22"/>
        </w:rPr>
      </w:pPr>
      <w:r>
        <w:rPr>
          <w:rStyle w:val="Italic"/>
          <w:i w:val="0"/>
          <w:szCs w:val="22"/>
        </w:rPr>
        <w:t xml:space="preserve">Review the values in the </w:t>
      </w:r>
      <w:r w:rsidRPr="00530A99">
        <w:rPr>
          <w:rStyle w:val="Bold"/>
        </w:rPr>
        <w:t>Result</w:t>
      </w:r>
      <w:r>
        <w:rPr>
          <w:rStyle w:val="Italic"/>
          <w:i w:val="0"/>
          <w:szCs w:val="22"/>
        </w:rPr>
        <w:t xml:space="preserve"> column. </w:t>
      </w:r>
    </w:p>
    <w:p w:rsidR="00530A99" w:rsidRPr="00530A99" w:rsidRDefault="00530A99" w:rsidP="00530A99">
      <w:pPr>
        <w:pStyle w:val="TextinList1"/>
      </w:pPr>
      <w:r w:rsidRPr="00530A99">
        <w:t xml:space="preserve">The </w:t>
      </w:r>
      <w:r>
        <w:t xml:space="preserve">values in the </w:t>
      </w:r>
      <w:r w:rsidRPr="00530A99">
        <w:rPr>
          <w:rStyle w:val="Bold"/>
        </w:rPr>
        <w:t>Result</w:t>
      </w:r>
      <w:r>
        <w:rPr>
          <w:rStyle w:val="Italic"/>
          <w:i w:val="0"/>
          <w:szCs w:val="22"/>
        </w:rPr>
        <w:t xml:space="preserve"> column for each computer should correlate to the status you saw in the report you ran in Configuration Manager 2012 earlier in the process.</w:t>
      </w:r>
    </w:p>
    <w:p w:rsidR="00530A99" w:rsidRPr="00006801" w:rsidRDefault="00530A99" w:rsidP="00CC0A71">
      <w:pPr>
        <w:pStyle w:val="NumberedList1"/>
        <w:numPr>
          <w:ilvl w:val="0"/>
          <w:numId w:val="169"/>
        </w:numPr>
        <w:tabs>
          <w:tab w:val="left" w:pos="360"/>
        </w:tabs>
        <w:spacing w:line="260" w:lineRule="exact"/>
        <w:rPr>
          <w:rStyle w:val="Italic"/>
          <w:i w:val="0"/>
          <w:szCs w:val="22"/>
        </w:rPr>
      </w:pPr>
      <w:r>
        <w:rPr>
          <w:rStyle w:val="Italic"/>
          <w:i w:val="0"/>
          <w:szCs w:val="22"/>
        </w:rPr>
        <w:t>Close all open windows and dialog boxes.</w:t>
      </w:r>
    </w:p>
    <w:p w:rsidR="0075615F" w:rsidRDefault="0075615F" w:rsidP="007C43CA">
      <w:pPr>
        <w:pStyle w:val="Heading1"/>
        <w:sectPr w:rsidR="0075615F" w:rsidSect="00EF1E21">
          <w:headerReference w:type="even" r:id="rId51"/>
          <w:headerReference w:type="default" r:id="rId52"/>
          <w:headerReference w:type="first" r:id="rId53"/>
          <w:type w:val="oddPage"/>
          <w:pgSz w:w="12240" w:h="15840" w:code="1"/>
          <w:pgMar w:top="1800" w:right="2160" w:bottom="1440" w:left="2160" w:header="1020" w:footer="1020" w:gutter="0"/>
          <w:cols w:space="720"/>
          <w:titlePg/>
          <w:docGrid w:linePitch="299"/>
        </w:sectPr>
      </w:pPr>
      <w:bookmarkStart w:id="85" w:name="_Appendix_A:_Prepare"/>
      <w:bookmarkStart w:id="86" w:name="_Appendix_A:_Compliance"/>
      <w:bookmarkStart w:id="87" w:name="_Toc287960557"/>
      <w:bookmarkEnd w:id="85"/>
      <w:bookmarkEnd w:id="86"/>
    </w:p>
    <w:p w:rsidR="007C43CA" w:rsidRPr="00C33006" w:rsidRDefault="007C43CA" w:rsidP="007C43CA">
      <w:pPr>
        <w:pStyle w:val="Heading1"/>
      </w:pPr>
      <w:bookmarkStart w:id="88" w:name="_Appendix_A:_Compliance_1"/>
      <w:bookmarkStart w:id="89" w:name="_Toc317173699"/>
      <w:bookmarkEnd w:id="88"/>
      <w:r>
        <w:lastRenderedPageBreak/>
        <w:t>Appendix A: Compliance and GRC Program</w:t>
      </w:r>
      <w:bookmarkEnd w:id="87"/>
      <w:r w:rsidR="00552F3F">
        <w:t xml:space="preserve"> Overview</w:t>
      </w:r>
      <w:bookmarkEnd w:id="89"/>
    </w:p>
    <w:p w:rsidR="007C43CA" w:rsidRDefault="007C43CA" w:rsidP="007C43CA">
      <w:r w:rsidRPr="00C33006">
        <w:t xml:space="preserve">Compliance is the final step in </w:t>
      </w:r>
      <w:r w:rsidR="001626E1">
        <w:t>the</w:t>
      </w:r>
      <w:r w:rsidRPr="00C33006">
        <w:t xml:space="preserve"> governance, risk management, and compliance (GRC) process. GRC helps </w:t>
      </w:r>
      <w:r w:rsidR="005379B0">
        <w:t>organizations</w:t>
      </w:r>
      <w:r w:rsidR="005379B0" w:rsidRPr="00C33006">
        <w:t xml:space="preserve"> </w:t>
      </w:r>
      <w:r w:rsidRPr="00C33006">
        <w:t xml:space="preserve">to identify risks, mitigate those risks, and verify that the risks </w:t>
      </w:r>
      <w:r w:rsidR="005379B0">
        <w:t>continue being</w:t>
      </w:r>
      <w:r w:rsidRPr="00C33006">
        <w:t xml:space="preserve"> mitigated over time. Centralization of auditing systems helps to manage </w:t>
      </w:r>
      <w:r w:rsidR="005379B0">
        <w:t>GRC efforts</w:t>
      </w:r>
      <w:r w:rsidRPr="00C33006">
        <w:t>. Centralization of auditing systems also improves the efficiency of compliance auditing. These techniques will lower auditing costs and minimize disruption to daily operations.</w:t>
      </w:r>
      <w:bookmarkStart w:id="90" w:name="_Toc213078254"/>
    </w:p>
    <w:p w:rsidR="001626E1" w:rsidRPr="001626E1" w:rsidRDefault="001626E1" w:rsidP="001626E1">
      <w:pPr>
        <w:pStyle w:val="Heading2"/>
      </w:pPr>
      <w:bookmarkStart w:id="91" w:name="_Toc317173700"/>
      <w:r w:rsidRPr="001626E1">
        <w:t>Governance in the GRC Process</w:t>
      </w:r>
      <w:bookmarkEnd w:id="91"/>
    </w:p>
    <w:p w:rsidR="007C43CA" w:rsidRPr="00A13177" w:rsidRDefault="007C43CA" w:rsidP="007C43CA">
      <w:r w:rsidRPr="00A13177">
        <w:t xml:space="preserve">Governance </w:t>
      </w:r>
      <w:r w:rsidR="005379B0">
        <w:t>consists of</w:t>
      </w:r>
      <w:r w:rsidRPr="00A13177">
        <w:t xml:space="preserve"> the actions taken to address the risks identified during the risk assessment. Governance </w:t>
      </w:r>
      <w:r w:rsidR="005379B0">
        <w:t>occurs</w:t>
      </w:r>
      <w:r w:rsidRPr="00A13177">
        <w:t xml:space="preserve"> </w:t>
      </w:r>
      <w:r w:rsidR="005379B0">
        <w:t xml:space="preserve">when </w:t>
      </w:r>
      <w:r w:rsidRPr="00A13177">
        <w:t xml:space="preserve">both automated and manual policies, methods, tasks, practices, systems, and training are put into place to mitigate identified risks. </w:t>
      </w:r>
      <w:r w:rsidR="005379B0">
        <w:t>T</w:t>
      </w:r>
      <w:r w:rsidRPr="00A13177">
        <w:t>o enact governance</w:t>
      </w:r>
      <w:r w:rsidR="005379B0">
        <w:t>,</w:t>
      </w:r>
      <w:r w:rsidRPr="00A13177">
        <w:t xml:space="preserve"> organizations design controls </w:t>
      </w:r>
      <w:r w:rsidR="005379B0">
        <w:t xml:space="preserve">that </w:t>
      </w:r>
      <w:r w:rsidRPr="00A13177">
        <w:t>includ</w:t>
      </w:r>
      <w:r w:rsidR="005379B0">
        <w:t>e</w:t>
      </w:r>
      <w:r w:rsidRPr="00A13177">
        <w:t xml:space="preserve"> control objectives and activities.</w:t>
      </w:r>
    </w:p>
    <w:p w:rsidR="007C43CA" w:rsidRPr="001626E1" w:rsidRDefault="001626E1" w:rsidP="001626E1">
      <w:r>
        <w:t xml:space="preserve">The following </w:t>
      </w:r>
      <w:r w:rsidR="005379B0">
        <w:t xml:space="preserve">activities </w:t>
      </w:r>
      <w:r>
        <w:t>are examples of how</w:t>
      </w:r>
      <w:r w:rsidR="007C43CA" w:rsidRPr="001626E1">
        <w:t xml:space="preserve"> to apply governance to protect sensitive data</w:t>
      </w:r>
      <w:r>
        <w:t>:</w:t>
      </w:r>
    </w:p>
    <w:p w:rsidR="007C43CA" w:rsidRDefault="007C43CA" w:rsidP="001626E1">
      <w:pPr>
        <w:pStyle w:val="BulletedList1"/>
      </w:pPr>
      <w:r w:rsidRPr="00317F09">
        <w:t>Create policies that describe proper handling of sensitive data.</w:t>
      </w:r>
    </w:p>
    <w:p w:rsidR="007C43CA" w:rsidRDefault="007C43CA" w:rsidP="001626E1">
      <w:pPr>
        <w:pStyle w:val="BulletedList1"/>
      </w:pPr>
      <w:r w:rsidRPr="00317F09">
        <w:t>Train employees on data handling policies.</w:t>
      </w:r>
    </w:p>
    <w:p w:rsidR="007C43CA" w:rsidRDefault="007C43CA" w:rsidP="001626E1">
      <w:pPr>
        <w:pStyle w:val="BulletedList1"/>
      </w:pPr>
      <w:r w:rsidRPr="00317F09">
        <w:t>Apply policies to systems that store sensitive data.</w:t>
      </w:r>
    </w:p>
    <w:p w:rsidR="007C43CA" w:rsidRDefault="007C43CA" w:rsidP="001626E1">
      <w:pPr>
        <w:pStyle w:val="BulletedList1"/>
      </w:pPr>
      <w:r w:rsidRPr="00317F09">
        <w:t xml:space="preserve">Monitor and log handling of sensitive data to ensure </w:t>
      </w:r>
      <w:r w:rsidR="005379B0">
        <w:t xml:space="preserve">that </w:t>
      </w:r>
      <w:r w:rsidRPr="00317F09">
        <w:t>policies are followed.</w:t>
      </w:r>
    </w:p>
    <w:p w:rsidR="001626E1" w:rsidRPr="001626E1" w:rsidRDefault="001626E1" w:rsidP="001626E1">
      <w:pPr>
        <w:pStyle w:val="Heading2"/>
      </w:pPr>
      <w:bookmarkStart w:id="92" w:name="_Toc317173701"/>
      <w:bookmarkEnd w:id="90"/>
      <w:r>
        <w:t>Risk Management</w:t>
      </w:r>
      <w:r w:rsidRPr="001626E1">
        <w:t xml:space="preserve"> in the GRC Process</w:t>
      </w:r>
      <w:bookmarkEnd w:id="92"/>
    </w:p>
    <w:p w:rsidR="007C43CA" w:rsidRPr="001626E1" w:rsidRDefault="007C43CA" w:rsidP="007C43CA">
      <w:r w:rsidRPr="001626E1">
        <w:t xml:space="preserve">Risk management is a program </w:t>
      </w:r>
      <w:r w:rsidR="005379B0">
        <w:t>to</w:t>
      </w:r>
      <w:r w:rsidRPr="001626E1">
        <w:t xml:space="preserve"> mitigat</w:t>
      </w:r>
      <w:r w:rsidR="005379B0">
        <w:t>e</w:t>
      </w:r>
      <w:r w:rsidRPr="001626E1">
        <w:t xml:space="preserve"> or remov</w:t>
      </w:r>
      <w:r w:rsidR="005379B0">
        <w:t>e</w:t>
      </w:r>
      <w:r w:rsidRPr="001626E1">
        <w:t xml:space="preserve"> risk</w:t>
      </w:r>
      <w:r w:rsidR="00A8082A">
        <w:t>s</w:t>
      </w:r>
      <w:r w:rsidRPr="001626E1">
        <w:t xml:space="preserve">. It starts with an assessment of each area of an organization to determine where risks may exist. Each department, such as security, operations, sales, and development, can perform its own risk assessments. To begin with, </w:t>
      </w:r>
      <w:r w:rsidR="005379B0">
        <w:t>organizations</w:t>
      </w:r>
      <w:r w:rsidR="005379B0" w:rsidRPr="001626E1">
        <w:t xml:space="preserve"> </w:t>
      </w:r>
      <w:r w:rsidRPr="001626E1">
        <w:t>should work with a compliance auditor to perform a risk assessment of their organization. After risks are identified, they should be prioritized, and an action plan should be put into place</w:t>
      </w:r>
      <w:r w:rsidR="001A2DD9">
        <w:t xml:space="preserve"> that is based on those priorities</w:t>
      </w:r>
      <w:r w:rsidRPr="001626E1">
        <w:t xml:space="preserve">. </w:t>
      </w:r>
    </w:p>
    <w:p w:rsidR="007C43CA" w:rsidRDefault="007C43CA" w:rsidP="007C43CA">
      <w:r w:rsidRPr="001626E1">
        <w:t xml:space="preserve">A risk action plan should consider techniques to manage risk </w:t>
      </w:r>
      <w:r w:rsidR="001A2DD9">
        <w:t>that</w:t>
      </w:r>
      <w:r w:rsidR="001A2DD9" w:rsidRPr="001626E1">
        <w:t xml:space="preserve"> </w:t>
      </w:r>
      <w:r w:rsidRPr="001626E1">
        <w:t xml:space="preserve">fall into one or more of the </w:t>
      </w:r>
      <w:r w:rsidR="001626E1" w:rsidRPr="001626E1">
        <w:t>following</w:t>
      </w:r>
      <w:r w:rsidRPr="001626E1">
        <w:t xml:space="preserve"> categories:</w:t>
      </w:r>
    </w:p>
    <w:p w:rsidR="00537F37" w:rsidRDefault="00537F37" w:rsidP="00537F37">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318"/>
        <w:gridCol w:w="6774"/>
      </w:tblGrid>
      <w:tr w:rsidR="00537F37" w:rsidTr="00537F37">
        <w:trPr>
          <w:tblHeader/>
        </w:trPr>
        <w:tc>
          <w:tcPr>
            <w:tcW w:w="131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rsidR="00537F37" w:rsidRPr="002F37B4" w:rsidRDefault="00537F37" w:rsidP="00BD5B91">
            <w:pPr>
              <w:pStyle w:val="Label"/>
            </w:pPr>
            <w:r>
              <w:t>Technique</w:t>
            </w:r>
          </w:p>
        </w:tc>
        <w:tc>
          <w:tcPr>
            <w:tcW w:w="6774"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537F37" w:rsidRPr="002F37B4" w:rsidRDefault="00537F37" w:rsidP="00BD5B91">
            <w:pPr>
              <w:pStyle w:val="Label"/>
            </w:pPr>
            <w:r>
              <w:t>Description</w:t>
            </w:r>
          </w:p>
        </w:tc>
      </w:tr>
      <w:tr w:rsidR="00537F37" w:rsidTr="00537F37">
        <w:tc>
          <w:tcPr>
            <w:tcW w:w="1318" w:type="dxa"/>
          </w:tcPr>
          <w:p w:rsidR="00537F37" w:rsidRPr="00537F37" w:rsidRDefault="00537F37" w:rsidP="00BD5B91">
            <w:r>
              <w:t>Avoidance</w:t>
            </w:r>
          </w:p>
        </w:tc>
        <w:tc>
          <w:tcPr>
            <w:tcW w:w="6774" w:type="dxa"/>
          </w:tcPr>
          <w:p w:rsidR="00537F37" w:rsidRPr="00537F37" w:rsidRDefault="00537F37" w:rsidP="00BD5B91">
            <w:r>
              <w:t>This technique eliminates the risk by withdrawing from or not becoming involved with the action that would incur the risk.</w:t>
            </w:r>
          </w:p>
        </w:tc>
      </w:tr>
      <w:tr w:rsidR="00537F37" w:rsidTr="00537F37">
        <w:tc>
          <w:tcPr>
            <w:tcW w:w="1318" w:type="dxa"/>
          </w:tcPr>
          <w:p w:rsidR="00537F37" w:rsidRDefault="00537F37" w:rsidP="00BD5B91">
            <w:r>
              <w:t>Reduction</w:t>
            </w:r>
          </w:p>
        </w:tc>
        <w:tc>
          <w:tcPr>
            <w:tcW w:w="6774" w:type="dxa"/>
          </w:tcPr>
          <w:p w:rsidR="00537F37" w:rsidRDefault="00537F37" w:rsidP="00BD5B91">
            <w:r>
              <w:t>This technique mitigates or optimizes the risk through preemptive actions</w:t>
            </w:r>
            <w:r w:rsidRPr="00317F09">
              <w:t>.</w:t>
            </w:r>
          </w:p>
        </w:tc>
      </w:tr>
      <w:tr w:rsidR="00537F37" w:rsidTr="00537F37">
        <w:tc>
          <w:tcPr>
            <w:tcW w:w="1318" w:type="dxa"/>
          </w:tcPr>
          <w:p w:rsidR="00537F37" w:rsidRDefault="00537F37" w:rsidP="00BD5B91">
            <w:r>
              <w:t>Sharing</w:t>
            </w:r>
          </w:p>
        </w:tc>
        <w:tc>
          <w:tcPr>
            <w:tcW w:w="6774" w:type="dxa"/>
          </w:tcPr>
          <w:p w:rsidR="00537F37" w:rsidRDefault="00537F37" w:rsidP="00BD5B91">
            <w:r>
              <w:t>This technique shares the risk with other entities by transferring the risk, outsourcing the risk, or insuring against the risk.</w:t>
            </w:r>
          </w:p>
        </w:tc>
      </w:tr>
      <w:tr w:rsidR="00537F37" w:rsidTr="00537F37">
        <w:tc>
          <w:tcPr>
            <w:tcW w:w="1318" w:type="dxa"/>
          </w:tcPr>
          <w:p w:rsidR="00537F37" w:rsidRDefault="00537F37" w:rsidP="00BD5B91">
            <w:r>
              <w:t>Retention</w:t>
            </w:r>
          </w:p>
        </w:tc>
        <w:tc>
          <w:tcPr>
            <w:tcW w:w="6774" w:type="dxa"/>
          </w:tcPr>
          <w:p w:rsidR="00537F37" w:rsidRDefault="00537F37" w:rsidP="00BD5B91">
            <w:r>
              <w:t>This technique accepts the risk and provides appropriated budget for resolving the risk.</w:t>
            </w:r>
          </w:p>
        </w:tc>
      </w:tr>
    </w:tbl>
    <w:p w:rsidR="00537F37" w:rsidRDefault="00537F37" w:rsidP="00537F37">
      <w:pPr>
        <w:pStyle w:val="TableSpacing"/>
      </w:pPr>
    </w:p>
    <w:p w:rsidR="007C43CA" w:rsidRDefault="007C43CA" w:rsidP="001626E1">
      <w:r w:rsidRPr="002742AF">
        <w:t xml:space="preserve">The </w:t>
      </w:r>
      <w:r>
        <w:t xml:space="preserve">risk management </w:t>
      </w:r>
      <w:r w:rsidRPr="002742AF">
        <w:t xml:space="preserve">plan should </w:t>
      </w:r>
      <w:r>
        <w:t xml:space="preserve">prioritize each risk and then </w:t>
      </w:r>
      <w:r w:rsidRPr="002742AF">
        <w:t xml:space="preserve">determine how each risk will be addressed: Should the risk be ignored, mitigated, or avoided? </w:t>
      </w:r>
    </w:p>
    <w:p w:rsidR="00537F37" w:rsidRPr="00537F37" w:rsidRDefault="00537F37" w:rsidP="00537F37">
      <w:r w:rsidRPr="00537F37">
        <w:t>Organizations are often concerned with risks that may be addressed through aspects of information technology management</w:t>
      </w:r>
      <w:r w:rsidR="001A2DD9">
        <w:t>,</w:t>
      </w:r>
      <w:r w:rsidRPr="00537F37">
        <w:t xml:space="preserve"> including data input, data output and data access management. The following types of risks often concern business organizations: </w:t>
      </w:r>
    </w:p>
    <w:p w:rsidR="00537F37" w:rsidRDefault="00537F37" w:rsidP="00537F37">
      <w:pPr>
        <w:pStyle w:val="BulletedList1"/>
      </w:pPr>
      <w:bookmarkStart w:id="93" w:name="_Toc213078255"/>
      <w:r w:rsidRPr="00537F37">
        <w:rPr>
          <w:rStyle w:val="Bold"/>
        </w:rPr>
        <w:t>Compliance risks</w:t>
      </w:r>
      <w:r>
        <w:t xml:space="preserve">. </w:t>
      </w:r>
      <w:r w:rsidR="001A2DD9">
        <w:t>R</w:t>
      </w:r>
      <w:r>
        <w:t>isks that the organization may incur by not adhering to appropriate statues and regulations</w:t>
      </w:r>
      <w:r w:rsidRPr="002742AF">
        <w:t xml:space="preserve">. </w:t>
      </w:r>
    </w:p>
    <w:p w:rsidR="00537F37" w:rsidRDefault="00537F37" w:rsidP="00537F37">
      <w:pPr>
        <w:pStyle w:val="BulletedList1"/>
      </w:pPr>
      <w:r w:rsidRPr="00537F37">
        <w:rPr>
          <w:rStyle w:val="Bold"/>
        </w:rPr>
        <w:t>Operational or transaction risks</w:t>
      </w:r>
      <w:r>
        <w:t xml:space="preserve">. </w:t>
      </w:r>
      <w:r w:rsidR="001A2DD9">
        <w:t>R</w:t>
      </w:r>
      <w:r>
        <w:t xml:space="preserve">isks that the organization may incur </w:t>
      </w:r>
      <w:r w:rsidR="001A2DD9">
        <w:t>that are</w:t>
      </w:r>
      <w:r>
        <w:t xml:space="preserve"> associated with the delivery of products and services. </w:t>
      </w:r>
    </w:p>
    <w:p w:rsidR="00537F37" w:rsidRDefault="00537F37" w:rsidP="00537F37">
      <w:pPr>
        <w:pStyle w:val="BulletedList1"/>
      </w:pPr>
      <w:r w:rsidRPr="00537F37">
        <w:rPr>
          <w:rStyle w:val="Bold"/>
        </w:rPr>
        <w:t>Litigation risks</w:t>
      </w:r>
      <w:r>
        <w:t xml:space="preserve">. </w:t>
      </w:r>
      <w:r w:rsidR="001A2DD9">
        <w:t>R</w:t>
      </w:r>
      <w:r>
        <w:t>isks associated with real or threatened litigation</w:t>
      </w:r>
      <w:r w:rsidRPr="002742AF">
        <w:t>.</w:t>
      </w:r>
    </w:p>
    <w:p w:rsidR="00537F37" w:rsidRDefault="00537F37" w:rsidP="00537F37">
      <w:pPr>
        <w:pStyle w:val="BulletedList1"/>
      </w:pPr>
      <w:r w:rsidRPr="00537F37">
        <w:rPr>
          <w:rStyle w:val="Bold"/>
        </w:rPr>
        <w:t>Reputation risks</w:t>
      </w:r>
      <w:r>
        <w:t xml:space="preserve">. </w:t>
      </w:r>
      <w:r w:rsidR="001A2DD9">
        <w:t>R</w:t>
      </w:r>
      <w:r>
        <w:t>isks associated with financial loss as a result of damage to an organization’s reputation.</w:t>
      </w:r>
    </w:p>
    <w:bookmarkEnd w:id="93"/>
    <w:p w:rsidR="001626E1" w:rsidRPr="001626E1" w:rsidRDefault="001626E1" w:rsidP="001626E1">
      <w:r>
        <w:t>The following are examples of how</w:t>
      </w:r>
      <w:r w:rsidRPr="001626E1">
        <w:t xml:space="preserve"> to </w:t>
      </w:r>
      <w:r>
        <w:t xml:space="preserve">address the risk </w:t>
      </w:r>
      <w:r w:rsidR="001A2DD9">
        <w:t>involved with</w:t>
      </w:r>
      <w:r>
        <w:t xml:space="preserve"> storing credit card information</w:t>
      </w:r>
      <w:r w:rsidR="00537F37">
        <w:t xml:space="preserve"> for each of the risk plan techniques</w:t>
      </w:r>
      <w:r>
        <w:t>:</w:t>
      </w:r>
    </w:p>
    <w:p w:rsidR="007C43CA" w:rsidRPr="00905B70" w:rsidRDefault="007C43CA" w:rsidP="00537F37">
      <w:pPr>
        <w:pStyle w:val="BulletedList1"/>
      </w:pPr>
      <w:r w:rsidRPr="00537F37">
        <w:rPr>
          <w:rStyle w:val="Bold"/>
        </w:rPr>
        <w:t>Avoidance</w:t>
      </w:r>
      <w:r w:rsidR="00537F37">
        <w:t>.  D</w:t>
      </w:r>
      <w:r w:rsidRPr="002742AF">
        <w:t xml:space="preserve">on’t collect credit card </w:t>
      </w:r>
      <w:r w:rsidR="00537F37">
        <w:t>information</w:t>
      </w:r>
      <w:r>
        <w:t>.</w:t>
      </w:r>
    </w:p>
    <w:p w:rsidR="007C43CA" w:rsidRDefault="007C43CA" w:rsidP="00537F37">
      <w:pPr>
        <w:pStyle w:val="BulletedList1"/>
      </w:pPr>
      <w:r w:rsidRPr="00537F37">
        <w:rPr>
          <w:rStyle w:val="Bold"/>
        </w:rPr>
        <w:t>Reduction</w:t>
      </w:r>
      <w:r w:rsidR="00537F37">
        <w:t>.  M</w:t>
      </w:r>
      <w:r>
        <w:t>itigate the risk by improving</w:t>
      </w:r>
      <w:r w:rsidRPr="002742AF">
        <w:t xml:space="preserve"> protection of credit card </w:t>
      </w:r>
      <w:r w:rsidR="00537F37">
        <w:t>information</w:t>
      </w:r>
      <w:r w:rsidRPr="002742AF">
        <w:t>.</w:t>
      </w:r>
    </w:p>
    <w:p w:rsidR="007C43CA" w:rsidRDefault="007C43CA" w:rsidP="00537F37">
      <w:pPr>
        <w:pStyle w:val="BulletedList1"/>
      </w:pPr>
      <w:r w:rsidRPr="00537F37">
        <w:rPr>
          <w:rStyle w:val="Bold"/>
        </w:rPr>
        <w:t>Sharing</w:t>
      </w:r>
      <w:r w:rsidR="00537F37">
        <w:t>. O</w:t>
      </w:r>
      <w:r w:rsidRPr="00A508EF">
        <w:t xml:space="preserve">utsource part of the risk by obtaining a qualified vendor to handle </w:t>
      </w:r>
      <w:r w:rsidR="00537F37">
        <w:t>the credit card information.</w:t>
      </w:r>
      <w:r w:rsidRPr="00A508EF">
        <w:t xml:space="preserve"> </w:t>
      </w:r>
    </w:p>
    <w:p w:rsidR="007C43CA" w:rsidRDefault="007C43CA" w:rsidP="00537F37">
      <w:pPr>
        <w:pStyle w:val="BulletedList1"/>
      </w:pPr>
      <w:r w:rsidRPr="00537F37">
        <w:rPr>
          <w:rStyle w:val="Bold"/>
        </w:rPr>
        <w:lastRenderedPageBreak/>
        <w:t>Retention</w:t>
      </w:r>
      <w:r w:rsidR="00537F37">
        <w:t xml:space="preserve">. Ignore </w:t>
      </w:r>
      <w:r w:rsidRPr="00A508EF">
        <w:t xml:space="preserve">the </w:t>
      </w:r>
      <w:r w:rsidR="00537F37" w:rsidRPr="00A508EF">
        <w:t xml:space="preserve">risk </w:t>
      </w:r>
      <w:r w:rsidR="00537F37">
        <w:t xml:space="preserve">and </w:t>
      </w:r>
      <w:r>
        <w:t>do not</w:t>
      </w:r>
      <w:r w:rsidRPr="00A508EF">
        <w:t xml:space="preserve"> improve protection of credit card data</w:t>
      </w:r>
      <w:r w:rsidR="00537F37">
        <w:t xml:space="preserve">. Instead, </w:t>
      </w:r>
      <w:r>
        <w:t>choose to accept losses</w:t>
      </w:r>
      <w:r w:rsidR="00537F37">
        <w:t xml:space="preserve"> if the credit card information is compromised. </w:t>
      </w:r>
    </w:p>
    <w:p w:rsidR="00537F37" w:rsidRPr="001626E1" w:rsidRDefault="00537F37" w:rsidP="00537F37">
      <w:pPr>
        <w:pStyle w:val="Heading2"/>
      </w:pPr>
      <w:bookmarkStart w:id="94" w:name="_Toc317173702"/>
      <w:bookmarkStart w:id="95" w:name="_Toc213078256"/>
      <w:bookmarkStart w:id="96" w:name="_Toc287960562"/>
      <w:r>
        <w:t>Compliance</w:t>
      </w:r>
      <w:r w:rsidRPr="001626E1">
        <w:t xml:space="preserve"> in the GRC Process</w:t>
      </w:r>
      <w:bookmarkEnd w:id="94"/>
    </w:p>
    <w:bookmarkEnd w:id="95"/>
    <w:bookmarkEnd w:id="96"/>
    <w:p w:rsidR="00BD5B91" w:rsidRDefault="007C43CA" w:rsidP="007C43CA">
      <w:r w:rsidRPr="00BD5B91">
        <w:t xml:space="preserve">Compliance is the validation that identified risks </w:t>
      </w:r>
      <w:proofErr w:type="gramStart"/>
      <w:r w:rsidRPr="00BD5B91">
        <w:t>are</w:t>
      </w:r>
      <w:proofErr w:type="gramEnd"/>
      <w:r w:rsidRPr="00BD5B91">
        <w:t xml:space="preserve"> being mitigated (lowered or lessened</w:t>
      </w:r>
      <w:r w:rsidR="001A2DD9">
        <w:t>)</w:t>
      </w:r>
      <w:r w:rsidRPr="00BD5B91">
        <w:t xml:space="preserve"> through operational tasks </w:t>
      </w:r>
      <w:r w:rsidR="00F66513">
        <w:t xml:space="preserve">that are </w:t>
      </w:r>
      <w:r w:rsidRPr="00BD5B91">
        <w:t xml:space="preserve">also called </w:t>
      </w:r>
      <w:r w:rsidRPr="00F044FE">
        <w:rPr>
          <w:i/>
        </w:rPr>
        <w:t>controls</w:t>
      </w:r>
      <w:r w:rsidR="001A2DD9">
        <w:t>.</w:t>
      </w:r>
      <w:r w:rsidRPr="00BD5B91">
        <w:t xml:space="preserve"> </w:t>
      </w:r>
      <w:r w:rsidR="00BD5B91">
        <w:t>The following</w:t>
      </w:r>
      <w:r w:rsidRPr="00BD5B91">
        <w:t xml:space="preserve"> are examples of how risks can be validated</w:t>
      </w:r>
      <w:r w:rsidR="00BD5B91">
        <w:t>:</w:t>
      </w:r>
    </w:p>
    <w:p w:rsidR="00BD5B91" w:rsidRDefault="00BD5B91" w:rsidP="00BD5B91">
      <w:pPr>
        <w:pStyle w:val="BulletedList1"/>
      </w:pPr>
      <w:r>
        <w:t>For</w:t>
      </w:r>
      <w:r w:rsidR="007C43CA" w:rsidRPr="00BD5B91">
        <w:t xml:space="preserve"> each identified risk, is there a policy in place for avoiding or mitigating the risk?</w:t>
      </w:r>
    </w:p>
    <w:p w:rsidR="00BD5B91" w:rsidRDefault="00BD5B91" w:rsidP="00BD5B91">
      <w:pPr>
        <w:pStyle w:val="BulletedList1"/>
      </w:pPr>
      <w:r>
        <w:t>Have</w:t>
      </w:r>
      <w:r w:rsidR="007C43CA" w:rsidRPr="00BD5B91">
        <w:t xml:space="preserve"> the appropriate people been informed of the policies?</w:t>
      </w:r>
    </w:p>
    <w:p w:rsidR="00BD5B91" w:rsidRDefault="00BD5B91" w:rsidP="00BD5B91">
      <w:pPr>
        <w:pStyle w:val="BulletedList1"/>
      </w:pPr>
      <w:r>
        <w:t>H</w:t>
      </w:r>
      <w:r w:rsidR="007C43CA" w:rsidRPr="00BD5B91">
        <w:t>ave the policies been deployed via processes, software, or IT controls?</w:t>
      </w:r>
    </w:p>
    <w:p w:rsidR="009A2F47" w:rsidRDefault="00BD5B91" w:rsidP="00BD5B91">
      <w:pPr>
        <w:pStyle w:val="BulletedList1"/>
      </w:pPr>
      <w:r>
        <w:t>A</w:t>
      </w:r>
      <w:r w:rsidR="007C43CA" w:rsidRPr="00BD5B91">
        <w:t xml:space="preserve">re policies being monitored to ensure compliance, and when breaches in policy occur are they quickly remediated? </w:t>
      </w:r>
    </w:p>
    <w:p w:rsidR="007C43CA" w:rsidRPr="00BD5B91" w:rsidRDefault="007C43CA" w:rsidP="00F66513">
      <w:pPr>
        <w:pStyle w:val="TextinList1"/>
        <w:ind w:left="0"/>
      </w:pPr>
      <w:r w:rsidRPr="00BD5B91">
        <w:t xml:space="preserve">For true compliance, each step must be verifiable by an auditor. </w:t>
      </w:r>
      <w:r w:rsidR="00F66513">
        <w:t xml:space="preserve">Such verification </w:t>
      </w:r>
      <w:r w:rsidRPr="00BD5B91">
        <w:t xml:space="preserve">is </w:t>
      </w:r>
      <w:r w:rsidR="00F66513">
        <w:t xml:space="preserve">often achieved through </w:t>
      </w:r>
      <w:r w:rsidRPr="00BD5B91">
        <w:t>audit reports, event logs, video tapes, and version history.</w:t>
      </w:r>
    </w:p>
    <w:p w:rsidR="009A2F47" w:rsidRPr="001626E1" w:rsidRDefault="009A2F47" w:rsidP="009A2F47">
      <w:r>
        <w:t xml:space="preserve">The following are examples of how to </w:t>
      </w:r>
      <w:r w:rsidR="00F66513">
        <w:t xml:space="preserve">verify </w:t>
      </w:r>
      <w:r>
        <w:t>compliance:</w:t>
      </w:r>
    </w:p>
    <w:p w:rsidR="007C43CA" w:rsidRPr="00F77038" w:rsidRDefault="007C43CA" w:rsidP="009A2F47">
      <w:pPr>
        <w:pStyle w:val="BulletedList1"/>
      </w:pPr>
      <w:r w:rsidRPr="00F77038">
        <w:t>Show that policies have been developed to address identified risks.</w:t>
      </w:r>
    </w:p>
    <w:p w:rsidR="007C43CA" w:rsidRPr="00F77038" w:rsidRDefault="007C43CA" w:rsidP="009A2F47">
      <w:pPr>
        <w:pStyle w:val="BulletedList1"/>
      </w:pPr>
      <w:r w:rsidRPr="00F77038">
        <w:t>Show that policies have been deployed where appropriate.</w:t>
      </w:r>
    </w:p>
    <w:p w:rsidR="007C43CA" w:rsidRPr="00F77038" w:rsidRDefault="007C43CA" w:rsidP="009A2F47">
      <w:pPr>
        <w:pStyle w:val="BulletedList1"/>
      </w:pPr>
      <w:r w:rsidRPr="00F77038">
        <w:t xml:space="preserve">Prove that policies have been in place and followed during the enforcement period. </w:t>
      </w:r>
    </w:p>
    <w:p w:rsidR="007C43CA" w:rsidRPr="00C33006" w:rsidRDefault="007C43CA" w:rsidP="007C43CA">
      <w:pPr>
        <w:pStyle w:val="Heading2"/>
      </w:pPr>
      <w:bookmarkStart w:id="97" w:name="_Toc213078257"/>
      <w:bookmarkStart w:id="98" w:name="_Toc287960563"/>
      <w:bookmarkStart w:id="99" w:name="_Toc317173703"/>
      <w:r w:rsidRPr="00C33006">
        <w:t>A GRC Example</w:t>
      </w:r>
      <w:bookmarkEnd w:id="97"/>
      <w:r w:rsidRPr="00C33006">
        <w:t>: Protecting Building Access</w:t>
      </w:r>
      <w:bookmarkEnd w:id="98"/>
      <w:bookmarkEnd w:id="99"/>
    </w:p>
    <w:p w:rsidR="007C43CA" w:rsidRDefault="00697F5C" w:rsidP="007C43CA">
      <w:r w:rsidRPr="00697F5C">
        <w:t>Consider an example of how you could</w:t>
      </w:r>
      <w:r w:rsidR="007C43CA" w:rsidRPr="00697F5C">
        <w:t xml:space="preserve"> apply </w:t>
      </w:r>
      <w:r w:rsidRPr="00697F5C">
        <w:t xml:space="preserve">GRC guidelines </w:t>
      </w:r>
      <w:r w:rsidR="007C43CA" w:rsidRPr="00697F5C">
        <w:t xml:space="preserve">to assessing the need for protecting building access. The first step is to determine the risk and the risk tolerance, then to identify the governance methods (also known as control objectives and control activities) which offset the risk, and finally to validate </w:t>
      </w:r>
      <w:r w:rsidR="00F66513">
        <w:t xml:space="preserve">that </w:t>
      </w:r>
      <w:r w:rsidR="007C43CA" w:rsidRPr="00697F5C">
        <w:t>the actual tools and tasks in place are in compliance with governance and manage and reduce risk</w:t>
      </w:r>
      <w:r w:rsidR="00F66513">
        <w:t>.</w:t>
      </w:r>
      <w:r>
        <w:t xml:space="preserve"> </w:t>
      </w:r>
      <w:r w:rsidR="00F66513">
        <w:t xml:space="preserve">These steps are </w:t>
      </w:r>
      <w:r>
        <w:t>detailed in the</w:t>
      </w:r>
      <w:r w:rsidR="00673781">
        <w:t xml:space="preserve"> following table</w:t>
      </w:r>
      <w:r w:rsidR="007C43CA" w:rsidRPr="00697F5C">
        <w:t xml:space="preserve">. </w:t>
      </w:r>
    </w:p>
    <w:p w:rsidR="00697F5C" w:rsidRDefault="00697F5C" w:rsidP="00697F5C">
      <w:pPr>
        <w:pStyle w:val="TableSpacing"/>
      </w:pPr>
    </w:p>
    <w:tbl>
      <w:tblPr>
        <w:tblW w:w="0" w:type="auto"/>
        <w:tblInd w:w="8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252"/>
        <w:gridCol w:w="6754"/>
      </w:tblGrid>
      <w:tr w:rsidR="00697F5C" w:rsidTr="00697F5C">
        <w:trPr>
          <w:tblHeader/>
        </w:trPr>
        <w:tc>
          <w:tcPr>
            <w:tcW w:w="1232"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rsidR="00697F5C" w:rsidRPr="002F37B4" w:rsidRDefault="00697F5C" w:rsidP="007A60D4">
            <w:pPr>
              <w:pStyle w:val="Label"/>
            </w:pPr>
            <w:r>
              <w:t>Component</w:t>
            </w:r>
          </w:p>
        </w:tc>
        <w:tc>
          <w:tcPr>
            <w:tcW w:w="6774"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697F5C" w:rsidRPr="002F37B4" w:rsidRDefault="00697F5C" w:rsidP="007A60D4">
            <w:pPr>
              <w:pStyle w:val="Label"/>
            </w:pPr>
            <w:r>
              <w:t>Description</w:t>
            </w:r>
          </w:p>
        </w:tc>
      </w:tr>
      <w:tr w:rsidR="00697F5C" w:rsidTr="00697F5C">
        <w:tc>
          <w:tcPr>
            <w:tcW w:w="1232" w:type="dxa"/>
          </w:tcPr>
          <w:p w:rsidR="00697F5C" w:rsidRPr="00537F37" w:rsidRDefault="00697F5C" w:rsidP="00F66513">
            <w:r>
              <w:t xml:space="preserve">Risk </w:t>
            </w:r>
            <w:r w:rsidR="00F66513">
              <w:t>a</w:t>
            </w:r>
            <w:r>
              <w:t>ssessment</w:t>
            </w:r>
          </w:p>
        </w:tc>
        <w:tc>
          <w:tcPr>
            <w:tcW w:w="6774" w:type="dxa"/>
          </w:tcPr>
          <w:p w:rsidR="00697F5C" w:rsidRPr="00537F37" w:rsidRDefault="00697F5C" w:rsidP="00F66513">
            <w:r>
              <w:t>While performing</w:t>
            </w:r>
            <w:r w:rsidRPr="00697F5C">
              <w:t xml:space="preserve"> a risk assessment of the building, you might determine that a security policy is necessary to reduce the risk of loss of computer and office equipment, personal items, and intellectual property due to </w:t>
            </w:r>
            <w:r w:rsidRPr="00697F5C">
              <w:lastRenderedPageBreak/>
              <w:t xml:space="preserve">theft. There could also be a risk to employees from attack or robbery. The building itself could be vandalized. </w:t>
            </w:r>
            <w:r w:rsidR="00F66513">
              <w:t>Any</w:t>
            </w:r>
            <w:r w:rsidR="00F66513" w:rsidRPr="00697F5C">
              <w:t xml:space="preserve"> </w:t>
            </w:r>
            <w:r w:rsidRPr="00697F5C">
              <w:t xml:space="preserve">of these risks could negatively </w:t>
            </w:r>
            <w:r w:rsidR="00F66513">
              <w:t>affect</w:t>
            </w:r>
            <w:r w:rsidR="00F66513" w:rsidRPr="00697F5C">
              <w:t xml:space="preserve"> </w:t>
            </w:r>
            <w:r w:rsidRPr="00697F5C">
              <w:t xml:space="preserve">an organization’s bottom line if </w:t>
            </w:r>
            <w:r w:rsidR="00F66513">
              <w:t>they</w:t>
            </w:r>
            <w:r w:rsidRPr="00697F5C">
              <w:t xml:space="preserve"> were to materialize.</w:t>
            </w:r>
          </w:p>
        </w:tc>
      </w:tr>
      <w:tr w:rsidR="00697F5C" w:rsidTr="00697F5C">
        <w:tc>
          <w:tcPr>
            <w:tcW w:w="1232" w:type="dxa"/>
          </w:tcPr>
          <w:p w:rsidR="00697F5C" w:rsidRDefault="00697F5C" w:rsidP="007A60D4">
            <w:r>
              <w:lastRenderedPageBreak/>
              <w:t>Governance</w:t>
            </w:r>
          </w:p>
        </w:tc>
        <w:tc>
          <w:tcPr>
            <w:tcW w:w="6774" w:type="dxa"/>
          </w:tcPr>
          <w:p w:rsidR="00697F5C" w:rsidRDefault="00697F5C" w:rsidP="00F66513">
            <w:r w:rsidRPr="00697F5C">
              <w:t xml:space="preserve">After the assessment </w:t>
            </w:r>
            <w:r w:rsidR="00F66513">
              <w:t>is</w:t>
            </w:r>
            <w:r w:rsidRPr="00697F5C">
              <w:t xml:space="preserve"> completed, a set of policies and processes are defined and prioritized for implementation. Policies are created on proper building access and the protection of entryways. Training is provided to employees on these policies. Electronic locks are placed on doors that can only be opened with employee badges. Badges are assigned to employees, limiting their access to buildings based on need. Cameras and guards are placed at vulnerable locations to help enforce policies.</w:t>
            </w:r>
          </w:p>
        </w:tc>
      </w:tr>
      <w:tr w:rsidR="00697F5C" w:rsidTr="00697F5C">
        <w:tc>
          <w:tcPr>
            <w:tcW w:w="1232" w:type="dxa"/>
          </w:tcPr>
          <w:p w:rsidR="00697F5C" w:rsidRDefault="00697F5C" w:rsidP="007A60D4">
            <w:r>
              <w:t>Compliance</w:t>
            </w:r>
          </w:p>
        </w:tc>
        <w:tc>
          <w:tcPr>
            <w:tcW w:w="6774" w:type="dxa"/>
          </w:tcPr>
          <w:p w:rsidR="00697F5C" w:rsidRDefault="00697F5C" w:rsidP="00F66513">
            <w:r w:rsidRPr="00697F5C">
              <w:t xml:space="preserve">To validate compliance with </w:t>
            </w:r>
            <w:r w:rsidR="00F66513">
              <w:t>the organization’s</w:t>
            </w:r>
            <w:r w:rsidR="00F66513" w:rsidRPr="00697F5C">
              <w:t xml:space="preserve"> </w:t>
            </w:r>
            <w:r w:rsidRPr="00697F5C">
              <w:t xml:space="preserve">access policies to management or for the purposes of an audit, the entrance logs can be reviewed to show that the logs are properly collecting data and the employees listed in the logs had a legitimate need to access the building. The tapes from the camera can be reviewed to ensure that employees were following access policies and </w:t>
            </w:r>
            <w:r w:rsidR="00F66513">
              <w:t xml:space="preserve">that </w:t>
            </w:r>
            <w:r w:rsidRPr="00697F5C">
              <w:t>non</w:t>
            </w:r>
            <w:r w:rsidR="00F66513">
              <w:t>-</w:t>
            </w:r>
            <w:r w:rsidRPr="00697F5C">
              <w:t xml:space="preserve">employees were not getting into the building. </w:t>
            </w:r>
            <w:r w:rsidR="00F66513">
              <w:t>In a</w:t>
            </w:r>
            <w:r w:rsidRPr="00697F5C">
              <w:t>ddition, an auditor could interview guards and read past news reports to validate that incidents involving the building had not occurred.</w:t>
            </w:r>
          </w:p>
        </w:tc>
      </w:tr>
    </w:tbl>
    <w:p w:rsidR="00697F5C" w:rsidRDefault="00697F5C" w:rsidP="00697F5C">
      <w:pPr>
        <w:pStyle w:val="TableSpacing"/>
      </w:pPr>
    </w:p>
    <w:p w:rsidR="007C43CA" w:rsidRPr="002742AF" w:rsidRDefault="000D47B1" w:rsidP="007C43CA">
      <w:pPr>
        <w:pStyle w:val="Heading2"/>
      </w:pPr>
      <w:bookmarkStart w:id="100" w:name="_Toc287960564"/>
      <w:bookmarkStart w:id="101" w:name="_Toc317173704"/>
      <w:r w:rsidRPr="000D47B1">
        <w:t>Process Pack for IT GRC</w:t>
      </w:r>
      <w:r w:rsidR="000D4BD1">
        <w:t xml:space="preserve"> </w:t>
      </w:r>
      <w:bookmarkEnd w:id="100"/>
      <w:r w:rsidR="000D4BD1">
        <w:t>Terms and Concepts</w:t>
      </w:r>
      <w:bookmarkEnd w:id="101"/>
    </w:p>
    <w:p w:rsidR="007C43CA" w:rsidRPr="00C33006" w:rsidRDefault="007C43CA" w:rsidP="007C43CA">
      <w:r w:rsidRPr="00C33006">
        <w:t xml:space="preserve">For this </w:t>
      </w:r>
      <w:r>
        <w:t>evaluation guide</w:t>
      </w:r>
      <w:r w:rsidRPr="00C33006">
        <w:t xml:space="preserve"> you will implement an </w:t>
      </w:r>
      <w:r>
        <w:t>IT</w:t>
      </w:r>
      <w:r w:rsidRPr="00C33006">
        <w:t xml:space="preserve"> GRC </w:t>
      </w:r>
      <w:r w:rsidR="00F66513">
        <w:t>m</w:t>
      </w:r>
      <w:r w:rsidRPr="00C33006">
        <w:t xml:space="preserve">anagement </w:t>
      </w:r>
      <w:r w:rsidR="00F66513">
        <w:t>p</w:t>
      </w:r>
      <w:r w:rsidRPr="00C33006">
        <w:t>rogram (</w:t>
      </w:r>
      <w:r>
        <w:t>or</w:t>
      </w:r>
      <w:r w:rsidRPr="00C33006">
        <w:t xml:space="preserve"> compliance program) for </w:t>
      </w:r>
      <w:r>
        <w:t xml:space="preserve">a fictitious company, </w:t>
      </w:r>
      <w:proofErr w:type="spellStart"/>
      <w:r>
        <w:t>Contoso</w:t>
      </w:r>
      <w:proofErr w:type="spellEnd"/>
      <w:r w:rsidRPr="00C33006">
        <w:t xml:space="preserve">. </w:t>
      </w:r>
      <w:r w:rsidR="00F66513">
        <w:t>T</w:t>
      </w:r>
      <w:r w:rsidRPr="00C33006">
        <w:t xml:space="preserve">o </w:t>
      </w:r>
      <w:r w:rsidR="00F66513">
        <w:t>obtain the</w:t>
      </w:r>
      <w:r w:rsidR="007A60D4">
        <w:t xml:space="preserve"> full benefit of the evaluation guide, familiarize yourself with the </w:t>
      </w:r>
      <w:r w:rsidRPr="00C33006">
        <w:t>following terminology and taxonomy:</w:t>
      </w:r>
    </w:p>
    <w:p w:rsidR="001C1F1B" w:rsidRPr="0003700F" w:rsidRDefault="001C1F1B" w:rsidP="001C1F1B">
      <w:pPr>
        <w:pStyle w:val="BulletedList1"/>
        <w:rPr>
          <w:sz w:val="26"/>
          <w:szCs w:val="26"/>
        </w:rPr>
      </w:pPr>
      <w:r w:rsidRPr="007A60D4">
        <w:rPr>
          <w:rStyle w:val="Bold"/>
        </w:rPr>
        <w:t xml:space="preserve">Compliance </w:t>
      </w:r>
      <w:r>
        <w:rPr>
          <w:rStyle w:val="Bold"/>
        </w:rPr>
        <w:t>p</w:t>
      </w:r>
      <w:r w:rsidRPr="007A60D4">
        <w:rPr>
          <w:rStyle w:val="Bold"/>
        </w:rPr>
        <w:t>rogram</w:t>
      </w:r>
      <w:r w:rsidRPr="007A60D4">
        <w:t>. Within GRC</w:t>
      </w:r>
      <w:r>
        <w:t>,</w:t>
      </w:r>
      <w:r w:rsidRPr="007A60D4">
        <w:t xml:space="preserve"> a logical grouping of managed entities, IT controls, risks</w:t>
      </w:r>
      <w:r>
        <w:t>,</w:t>
      </w:r>
      <w:r w:rsidRPr="007A60D4">
        <w:t xml:space="preserve"> and policies created to manage compliance efforts for a particular authority document. </w:t>
      </w:r>
      <w:r>
        <w:t>IT GRC p</w:t>
      </w:r>
      <w:r w:rsidRPr="007A60D4">
        <w:t>rograms</w:t>
      </w:r>
      <w:r>
        <w:t>:</w:t>
      </w:r>
    </w:p>
    <w:p w:rsidR="001C1F1B" w:rsidRPr="0003700F" w:rsidRDefault="001C1F1B" w:rsidP="001C1F1B">
      <w:pPr>
        <w:pStyle w:val="BulletedList2"/>
        <w:rPr>
          <w:sz w:val="26"/>
          <w:szCs w:val="26"/>
        </w:rPr>
      </w:pPr>
      <w:r>
        <w:lastRenderedPageBreak/>
        <w:t>D</w:t>
      </w:r>
      <w:r w:rsidRPr="007A60D4">
        <w:t xml:space="preserve">efine a collection of risks, control objectives, </w:t>
      </w:r>
      <w:r>
        <w:t xml:space="preserve">control </w:t>
      </w:r>
      <w:r w:rsidRPr="007A60D4">
        <w:t xml:space="preserve">activities, and compliance results. </w:t>
      </w:r>
      <w:r>
        <w:t>These collections allow the IT GRC program manager to manage the risks and controls specifically for a program.</w:t>
      </w:r>
    </w:p>
    <w:p w:rsidR="001C1F1B" w:rsidRPr="001C1F1B" w:rsidRDefault="001C1F1B" w:rsidP="001C1F1B">
      <w:pPr>
        <w:pStyle w:val="BulletedList2"/>
        <w:rPr>
          <w:sz w:val="26"/>
          <w:szCs w:val="26"/>
        </w:rPr>
      </w:pPr>
      <w:r>
        <w:t>D</w:t>
      </w:r>
      <w:r w:rsidRPr="007A60D4">
        <w:t xml:space="preserve">efine user roles and rights by </w:t>
      </w:r>
      <w:r>
        <w:t>establishing</w:t>
      </w:r>
      <w:r w:rsidRPr="007A60D4">
        <w:t xml:space="preserve"> user permissions in the program. This approach allows delegation of tasks based on user roles within the program, and prohibits unauthorized review of control status within the program.</w:t>
      </w:r>
    </w:p>
    <w:p w:rsidR="001C1F1B" w:rsidRPr="0003700F" w:rsidRDefault="00BF300D" w:rsidP="001C1F1B">
      <w:pPr>
        <w:pStyle w:val="BulletedList2"/>
        <w:rPr>
          <w:sz w:val="26"/>
          <w:szCs w:val="26"/>
        </w:rPr>
      </w:pPr>
      <w:r>
        <w:t>Is</w:t>
      </w:r>
      <w:r w:rsidR="001C1F1B">
        <w:t xml:space="preserve"> used to </w:t>
      </w:r>
      <w:r w:rsidR="001C1F1B" w:rsidRPr="001C1F1B">
        <w:t>manage compliance efforts for a particular scope. Program scope is the managed resources defined within a program (for example, servers, clients, services, and administrators.)</w:t>
      </w:r>
    </w:p>
    <w:p w:rsidR="007C43CA" w:rsidRDefault="007A60D4" w:rsidP="007C43CA">
      <w:pPr>
        <w:pStyle w:val="BulletedList1"/>
      </w:pPr>
      <w:r w:rsidRPr="007A60D4">
        <w:rPr>
          <w:rStyle w:val="Bold"/>
        </w:rPr>
        <w:t>Internal c</w:t>
      </w:r>
      <w:r w:rsidR="007C43CA" w:rsidRPr="007A60D4">
        <w:rPr>
          <w:rStyle w:val="Bold"/>
        </w:rPr>
        <w:t>ontrol</w:t>
      </w:r>
      <w:r w:rsidR="007C43CA" w:rsidRPr="00C33006">
        <w:t xml:space="preserve">. </w:t>
      </w:r>
      <w:r w:rsidR="007C43CA">
        <w:t>A</w:t>
      </w:r>
      <w:r w:rsidR="007C43CA" w:rsidRPr="00701B4A">
        <w:t>n accounting</w:t>
      </w:r>
      <w:r w:rsidR="007C43CA">
        <w:t xml:space="preserve"> or system</w:t>
      </w:r>
      <w:r w:rsidR="007C43CA" w:rsidRPr="00701B4A">
        <w:t xml:space="preserve"> procedure designed to promote efficiency</w:t>
      </w:r>
      <w:r w:rsidR="007C43CA">
        <w:t>,</w:t>
      </w:r>
      <w:r w:rsidR="007C43CA" w:rsidRPr="00701B4A">
        <w:t xml:space="preserve"> or assure the implementation of a policy</w:t>
      </w:r>
      <w:r w:rsidR="007C43CA">
        <w:t>,</w:t>
      </w:r>
      <w:r w:rsidR="007C43CA" w:rsidRPr="00701B4A">
        <w:t xml:space="preserve"> or safeguard assets or avoid fraud and error. </w:t>
      </w:r>
    </w:p>
    <w:p w:rsidR="007A60D4" w:rsidRDefault="007A60D4" w:rsidP="007C43CA">
      <w:pPr>
        <w:pStyle w:val="BulletedList1"/>
      </w:pPr>
      <w:r w:rsidRPr="007A60D4">
        <w:rPr>
          <w:rStyle w:val="Bold"/>
        </w:rPr>
        <w:t>Authority d</w:t>
      </w:r>
      <w:r w:rsidR="007C43CA" w:rsidRPr="007A60D4">
        <w:rPr>
          <w:rStyle w:val="Bold"/>
        </w:rPr>
        <w:t>ocument</w:t>
      </w:r>
      <w:r w:rsidR="007C43CA">
        <w:t xml:space="preserve">. The </w:t>
      </w:r>
      <w:r w:rsidR="0098682E">
        <w:t>p</w:t>
      </w:r>
      <w:r w:rsidR="007C43CA">
        <w:t>rimary source of requirements</w:t>
      </w:r>
      <w:r w:rsidR="0098682E">
        <w:t>,</w:t>
      </w:r>
      <w:r w:rsidR="007C43CA">
        <w:t xml:space="preserve"> including regulations, standards</w:t>
      </w:r>
      <w:r w:rsidR="0098682E">
        <w:t>,</w:t>
      </w:r>
      <w:r w:rsidR="007C43CA">
        <w:t xml:space="preserve"> and policies; these documents are referenced within GRC. Authority documents are often produced by government regulating bodies, industry groups that create guidelines that meet regulating body expectations, and industry groups that create guidelines </w:t>
      </w:r>
      <w:r w:rsidR="0098682E">
        <w:t xml:space="preserve">and standards </w:t>
      </w:r>
      <w:r w:rsidR="007C43CA">
        <w:t xml:space="preserve">in an effort to self-regulate companies that operate within the industry. </w:t>
      </w:r>
    </w:p>
    <w:p w:rsidR="007C43CA" w:rsidRDefault="007C43CA" w:rsidP="007A60D4">
      <w:pPr>
        <w:pStyle w:val="TextinList1"/>
      </w:pPr>
      <w:r w:rsidRPr="00A508EF">
        <w:t>GRC authority documents contain expectations as written by an authority, such as a government entity, a standards body, or an organization’s written policy. A GRC authority document may contain risk mitigation requirements that stipulate specific or generalized configuration, operation, or other service parameters that apply to an organization, its personnel, its business processes, and its technologies.</w:t>
      </w:r>
    </w:p>
    <w:p w:rsidR="007C43CA" w:rsidRDefault="0098682E" w:rsidP="007A60D4">
      <w:pPr>
        <w:pStyle w:val="TextinList1"/>
        <w:rPr>
          <w:rStyle w:val="Strong"/>
          <w:rFonts w:cstheme="minorHAnsi"/>
          <w:sz w:val="20"/>
          <w:szCs w:val="20"/>
        </w:rPr>
      </w:pPr>
      <w:r>
        <w:t>Many types of authority documents exist, including t</w:t>
      </w:r>
      <w:r w:rsidR="007A60D4">
        <w:t>he following examples:</w:t>
      </w:r>
    </w:p>
    <w:p w:rsidR="007C43CA" w:rsidRDefault="007C43CA" w:rsidP="007A60D4">
      <w:pPr>
        <w:pStyle w:val="BulletedList2"/>
      </w:pPr>
      <w:r w:rsidRPr="007A60D4">
        <w:rPr>
          <w:rStyle w:val="Bold"/>
        </w:rPr>
        <w:t>Sarbanes Oxley Act of 2002 (SOX)</w:t>
      </w:r>
      <w:r w:rsidRPr="007A60D4">
        <w:t>.</w:t>
      </w:r>
      <w:r>
        <w:t xml:space="preserve"> SOX is a law that requires enhanced corporate responsibility and disclosures</w:t>
      </w:r>
      <w:r w:rsidR="0098682E">
        <w:t>;</w:t>
      </w:r>
      <w:r>
        <w:t xml:space="preserve"> it is enforced by the </w:t>
      </w:r>
      <w:r w:rsidRPr="00A508EF">
        <w:t>Security and Exchange Commission (SEC)</w:t>
      </w:r>
      <w:r>
        <w:t xml:space="preserve"> and related bodies. The SEC enforces laws that regulate investor information </w:t>
      </w:r>
      <w:r w:rsidR="0098682E">
        <w:t>with regard to</w:t>
      </w:r>
      <w:r>
        <w:t xml:space="preserve"> securities information for public</w:t>
      </w:r>
      <w:r w:rsidR="0098682E">
        <w:t>ly</w:t>
      </w:r>
      <w:r>
        <w:t xml:space="preserve"> traded companies</w:t>
      </w:r>
      <w:r w:rsidRPr="00F77038">
        <w:t>.</w:t>
      </w:r>
      <w:r>
        <w:t xml:space="preserve"> Laws </w:t>
      </w:r>
      <w:r w:rsidR="0098682E">
        <w:t xml:space="preserve">such as the Securities Act of 1933 </w:t>
      </w:r>
      <w:r>
        <w:t>require public</w:t>
      </w:r>
      <w:r w:rsidR="0098682E">
        <w:t>ly</w:t>
      </w:r>
      <w:r>
        <w:t xml:space="preserve"> traded companies to produce and distribute financial statements. Financial statements are produced in accordance with industry standards</w:t>
      </w:r>
      <w:r w:rsidR="0098682E">
        <w:t>,</w:t>
      </w:r>
      <w:r>
        <w:t xml:space="preserve"> including </w:t>
      </w:r>
      <w:r w:rsidRPr="00A508EF">
        <w:t>Generally Accepted Accounting Principles (GAAP)</w:t>
      </w:r>
      <w:r>
        <w:t xml:space="preserve">. </w:t>
      </w:r>
    </w:p>
    <w:p w:rsidR="007C43CA" w:rsidRDefault="007A60D4" w:rsidP="007A60D4">
      <w:pPr>
        <w:pStyle w:val="BulletedList2"/>
      </w:pPr>
      <w:r w:rsidRPr="007A60D4">
        <w:rPr>
          <w:rStyle w:val="Bold"/>
        </w:rPr>
        <w:t>Payment Card Industry (PCI)</w:t>
      </w:r>
      <w:r w:rsidRPr="007A60D4">
        <w:t>.</w:t>
      </w:r>
      <w:r w:rsidR="007C43CA" w:rsidRPr="007A60D4">
        <w:t xml:space="preserve"> Created</w:t>
      </w:r>
      <w:r w:rsidR="007C43CA">
        <w:t xml:space="preserve"> by the Payment Card Industry Security Standards Council to enhance and regulate payment card data security. </w:t>
      </w:r>
      <w:r w:rsidR="007C43CA">
        <w:lastRenderedPageBreak/>
        <w:t xml:space="preserve">Payment cards are issued by companies </w:t>
      </w:r>
      <w:r w:rsidR="0098682E">
        <w:t xml:space="preserve">such as </w:t>
      </w:r>
      <w:r w:rsidR="007C43CA">
        <w:t xml:space="preserve">Visa and </w:t>
      </w:r>
      <w:r>
        <w:t>MasterCard</w:t>
      </w:r>
      <w:r w:rsidR="007C43CA">
        <w:t xml:space="preserve">. </w:t>
      </w:r>
      <w:r w:rsidR="00381D24">
        <w:t>PCI</w:t>
      </w:r>
      <w:r w:rsidR="007C43CA">
        <w:t xml:space="preserve"> is an industry self-regulating standard </w:t>
      </w:r>
      <w:r w:rsidR="00381D24">
        <w:t>by which</w:t>
      </w:r>
      <w:r w:rsidR="007C43CA">
        <w:t xml:space="preserve"> </w:t>
      </w:r>
      <w:r w:rsidR="00381D24">
        <w:t xml:space="preserve">organizations that </w:t>
      </w:r>
      <w:r w:rsidR="007C43CA">
        <w:t>process credit card transactions must adhere to internal control frameworks and specifications to ensure safe handling of cardholder information.</w:t>
      </w:r>
    </w:p>
    <w:p w:rsidR="007C43CA" w:rsidRDefault="007C43CA" w:rsidP="007A60D4">
      <w:pPr>
        <w:pStyle w:val="BulletedList2"/>
        <w:rPr>
          <w:rStyle w:val="Strong"/>
          <w:rFonts w:cstheme="minorHAnsi"/>
          <w:sz w:val="20"/>
          <w:szCs w:val="20"/>
        </w:rPr>
      </w:pPr>
      <w:r w:rsidRPr="007A60D4">
        <w:rPr>
          <w:rStyle w:val="Bold"/>
        </w:rPr>
        <w:t>Health Insurance Portability and Accountability Act</w:t>
      </w:r>
      <w:r w:rsidR="00381D24">
        <w:rPr>
          <w:rStyle w:val="Bold"/>
        </w:rPr>
        <w:t xml:space="preserve"> (HIPAA)</w:t>
      </w:r>
      <w:r w:rsidR="007A60D4">
        <w:t>. A</w:t>
      </w:r>
      <w:r w:rsidRPr="007A60D4">
        <w:t xml:space="preserve"> law</w:t>
      </w:r>
      <w:r>
        <w:t xml:space="preserve"> enacted by </w:t>
      </w:r>
      <w:r w:rsidR="00381D24">
        <w:t>C</w:t>
      </w:r>
      <w:r>
        <w:t>ongress in 1996 that protects workers health insurance coverage. This law also establishes national standards for electronic transactions processed by healthcare providers (</w:t>
      </w:r>
      <w:r w:rsidR="00381D24">
        <w:t xml:space="preserve">including </w:t>
      </w:r>
      <w:r>
        <w:t>doctors</w:t>
      </w:r>
      <w:r w:rsidR="00381D24">
        <w:t xml:space="preserve"> and</w:t>
      </w:r>
      <w:r>
        <w:t xml:space="preserve"> hospitals), insurance plans</w:t>
      </w:r>
      <w:r w:rsidR="00381D24">
        <w:t>,</w:t>
      </w:r>
      <w:r>
        <w:t xml:space="preserve"> and employers. The standards address the security and privacy of health data.  </w:t>
      </w:r>
    </w:p>
    <w:p w:rsidR="00673781" w:rsidRPr="00673781" w:rsidRDefault="007C43CA" w:rsidP="007C43CA">
      <w:pPr>
        <w:pStyle w:val="BulletedList1"/>
        <w:rPr>
          <w:rFonts w:cstheme="minorHAnsi"/>
          <w:b/>
          <w:bCs/>
          <w:sz w:val="20"/>
          <w:szCs w:val="20"/>
        </w:rPr>
      </w:pPr>
      <w:r w:rsidRPr="00673781">
        <w:rPr>
          <w:rStyle w:val="Bold"/>
        </w:rPr>
        <w:t>Framework</w:t>
      </w:r>
      <w:r w:rsidR="007A60D4">
        <w:t xml:space="preserve">. </w:t>
      </w:r>
      <w:r w:rsidRPr="007A60D4">
        <w:t xml:space="preserve">Within </w:t>
      </w:r>
      <w:r w:rsidR="00381D24">
        <w:t>a</w:t>
      </w:r>
      <w:r w:rsidRPr="007A60D4">
        <w:t xml:space="preserve"> program</w:t>
      </w:r>
      <w:r w:rsidR="00381D24">
        <w:t>, a</w:t>
      </w:r>
      <w:r w:rsidRPr="007A60D4">
        <w:t xml:space="preserve"> framework is a way of classifying, grouping</w:t>
      </w:r>
      <w:r w:rsidR="00381D24">
        <w:t>,</w:t>
      </w:r>
      <w:r w:rsidRPr="007A60D4">
        <w:t xml:space="preserve"> and displaying controls. </w:t>
      </w:r>
    </w:p>
    <w:p w:rsidR="00673781" w:rsidRPr="00673781" w:rsidRDefault="007C43CA" w:rsidP="007C43CA">
      <w:pPr>
        <w:pStyle w:val="BulletedList1"/>
        <w:rPr>
          <w:sz w:val="26"/>
          <w:szCs w:val="26"/>
        </w:rPr>
      </w:pPr>
      <w:r w:rsidRPr="00673781">
        <w:rPr>
          <w:rStyle w:val="Bold"/>
        </w:rPr>
        <w:t>Risk</w:t>
      </w:r>
      <w:r w:rsidR="00673781" w:rsidRPr="00673781">
        <w:t xml:space="preserve">. </w:t>
      </w:r>
      <w:r w:rsidRPr="00673781">
        <w:t xml:space="preserve">A specific, unrealized, but potential harm that could adversely affect </w:t>
      </w:r>
      <w:r w:rsidR="00381D24">
        <w:t xml:space="preserve">an </w:t>
      </w:r>
      <w:r w:rsidRPr="00673781">
        <w:t>organization</w:t>
      </w:r>
      <w:r w:rsidR="00381D24">
        <w:t>’</w:t>
      </w:r>
      <w:r w:rsidRPr="00673781">
        <w:t xml:space="preserve">s business objectives. As a result of risk, an </w:t>
      </w:r>
      <w:r w:rsidR="00381D24">
        <w:t>organization</w:t>
      </w:r>
      <w:r w:rsidR="00381D24" w:rsidRPr="00673781">
        <w:t xml:space="preserve"> </w:t>
      </w:r>
      <w:r w:rsidRPr="00673781">
        <w:t>might incur costs or might fail to attain a potential benefit. Risk is measured in terms of impact and probability. Risks may be associated with control objectives, control activities, or other risks.</w:t>
      </w:r>
    </w:p>
    <w:p w:rsidR="00673781" w:rsidRPr="00673781" w:rsidRDefault="00673781" w:rsidP="007C43CA">
      <w:pPr>
        <w:pStyle w:val="BulletedList1"/>
        <w:rPr>
          <w:sz w:val="26"/>
          <w:szCs w:val="26"/>
        </w:rPr>
      </w:pPr>
      <w:r w:rsidRPr="00673781">
        <w:rPr>
          <w:rStyle w:val="Bold"/>
        </w:rPr>
        <w:t>Control o</w:t>
      </w:r>
      <w:r w:rsidR="007C43CA" w:rsidRPr="00673781">
        <w:rPr>
          <w:rStyle w:val="Bold"/>
        </w:rPr>
        <w:t>bjective</w:t>
      </w:r>
      <w:r w:rsidRPr="00673781">
        <w:t xml:space="preserve">. </w:t>
      </w:r>
      <w:r w:rsidR="007C43CA" w:rsidRPr="00673781">
        <w:t xml:space="preserve">A description of the specific results that should be achieved to manage risks identified through the risk assessment. </w:t>
      </w:r>
      <w:r w:rsidR="006673D2">
        <w:t>An</w:t>
      </w:r>
      <w:r w:rsidR="007C43CA" w:rsidRPr="00673781">
        <w:t xml:space="preserve"> objective is a description of the desired state. The control objective can be identified as a harmonized statement of authority document requirements that must be achieved. </w:t>
      </w:r>
    </w:p>
    <w:p w:rsidR="00673781" w:rsidRPr="00673781" w:rsidRDefault="00673781" w:rsidP="00673781">
      <w:pPr>
        <w:pStyle w:val="BulletedList1"/>
      </w:pPr>
      <w:r w:rsidRPr="00673781">
        <w:rPr>
          <w:rStyle w:val="Bold"/>
        </w:rPr>
        <w:t>Control a</w:t>
      </w:r>
      <w:r w:rsidR="007C43CA" w:rsidRPr="00673781">
        <w:rPr>
          <w:rStyle w:val="Bold"/>
        </w:rPr>
        <w:t>ctivity</w:t>
      </w:r>
      <w:r w:rsidRPr="00673781">
        <w:t xml:space="preserve">. </w:t>
      </w:r>
      <w:r w:rsidR="007C43CA" w:rsidRPr="00673781">
        <w:t xml:space="preserve">A task performed with the clear intention of satisfying a desired control objective. </w:t>
      </w:r>
      <w:r w:rsidR="006673D2">
        <w:t>It often takes the form of p</w:t>
      </w:r>
      <w:r w:rsidR="007C43CA" w:rsidRPr="00673781">
        <w:t xml:space="preserve">rescriptive guidance </w:t>
      </w:r>
      <w:r w:rsidR="006673D2">
        <w:t xml:space="preserve">that </w:t>
      </w:r>
      <w:r w:rsidR="007C43CA" w:rsidRPr="00673781">
        <w:t>detail</w:t>
      </w:r>
      <w:r w:rsidR="006673D2">
        <w:t>s</w:t>
      </w:r>
      <w:r w:rsidR="007C43CA" w:rsidRPr="00673781">
        <w:t xml:space="preserve"> the required implementation needed to satisf</w:t>
      </w:r>
      <w:r w:rsidRPr="00673781">
        <w:t xml:space="preserve">y an objective on </w:t>
      </w:r>
      <w:r w:rsidR="006673D2">
        <w:t>a specific</w:t>
      </w:r>
      <w:r w:rsidRPr="00673781">
        <w:t xml:space="preserve"> platform.</w:t>
      </w:r>
    </w:p>
    <w:p w:rsidR="00673781" w:rsidRPr="00673781" w:rsidRDefault="00673781" w:rsidP="00673781">
      <w:pPr>
        <w:pStyle w:val="BulletedList1"/>
      </w:pPr>
      <w:r w:rsidRPr="00673781">
        <w:rPr>
          <w:rStyle w:val="Bold"/>
        </w:rPr>
        <w:t>Automated control a</w:t>
      </w:r>
      <w:r w:rsidR="007C43CA" w:rsidRPr="00673781">
        <w:rPr>
          <w:rStyle w:val="Bold"/>
        </w:rPr>
        <w:t>ctivity</w:t>
      </w:r>
      <w:r w:rsidRPr="00673781">
        <w:t xml:space="preserve">. </w:t>
      </w:r>
      <w:r w:rsidR="007C43CA" w:rsidRPr="00673781">
        <w:t>A</w:t>
      </w:r>
      <w:r w:rsidRPr="00673781">
        <w:t xml:space="preserve">utomated control activities use </w:t>
      </w:r>
      <w:r w:rsidR="006673D2">
        <w:t xml:space="preserve">Microsoft System Center </w:t>
      </w:r>
      <w:r w:rsidRPr="00673781">
        <w:t>Configuration Manager to</w:t>
      </w:r>
      <w:r w:rsidR="007C43CA" w:rsidRPr="00673781">
        <w:t xml:space="preserve"> validate configuration settings against predefined baselines.  The results from </w:t>
      </w:r>
      <w:r w:rsidRPr="00673781">
        <w:t xml:space="preserve">Configuration Manager </w:t>
      </w:r>
      <w:r w:rsidR="007C43CA" w:rsidRPr="00673781">
        <w:t xml:space="preserve">(and any threshold defined in the program or in the control activity form) are used to determine the control activity’s compliance. </w:t>
      </w:r>
    </w:p>
    <w:p w:rsidR="00673781" w:rsidRPr="00673781" w:rsidRDefault="00673781" w:rsidP="007C43CA">
      <w:pPr>
        <w:pStyle w:val="BulletedList1"/>
      </w:pPr>
      <w:r w:rsidRPr="00673781">
        <w:rPr>
          <w:rStyle w:val="Bold"/>
        </w:rPr>
        <w:t>Manual control a</w:t>
      </w:r>
      <w:r w:rsidR="007C43CA" w:rsidRPr="00673781">
        <w:rPr>
          <w:rStyle w:val="Bold"/>
        </w:rPr>
        <w:t>ctivity</w:t>
      </w:r>
      <w:r w:rsidRPr="00673781">
        <w:t xml:space="preserve">. </w:t>
      </w:r>
      <w:r w:rsidR="007C43CA" w:rsidRPr="00673781">
        <w:t>Manual control activities require user</w:t>
      </w:r>
      <w:r w:rsidR="006673D2">
        <w:t>s</w:t>
      </w:r>
      <w:r w:rsidR="007C43CA" w:rsidRPr="00673781">
        <w:t xml:space="preserve"> to manually assert the result of the activity. An individual will use forms and screens to manually enter the activity information into the </w:t>
      </w:r>
      <w:r w:rsidR="006673D2">
        <w:t>p</w:t>
      </w:r>
      <w:r w:rsidR="007C43CA" w:rsidRPr="00673781">
        <w:t>rogram.</w:t>
      </w:r>
    </w:p>
    <w:p w:rsidR="00673781" w:rsidRPr="00673781" w:rsidRDefault="00673781" w:rsidP="007C43CA">
      <w:pPr>
        <w:pStyle w:val="BulletedList1"/>
      </w:pPr>
      <w:r w:rsidRPr="00673781">
        <w:rPr>
          <w:rStyle w:val="Bold"/>
        </w:rPr>
        <w:lastRenderedPageBreak/>
        <w:t>Control c</w:t>
      </w:r>
      <w:r w:rsidR="007C43CA" w:rsidRPr="00673781">
        <w:rPr>
          <w:rStyle w:val="Bold"/>
        </w:rPr>
        <w:t>ategories</w:t>
      </w:r>
      <w:r w:rsidRPr="00673781">
        <w:t xml:space="preserve">. </w:t>
      </w:r>
      <w:r w:rsidR="006673D2">
        <w:t>C</w:t>
      </w:r>
      <w:r w:rsidR="007C43CA" w:rsidRPr="00673781">
        <w:t xml:space="preserve">ontrol objectives and control activities that affect similar information technology operations </w:t>
      </w:r>
      <w:r w:rsidR="006673D2">
        <w:t xml:space="preserve">and </w:t>
      </w:r>
      <w:r w:rsidR="007C43CA" w:rsidRPr="00673781">
        <w:t xml:space="preserve">are grouped together to clearly manage the control environment. </w:t>
      </w:r>
    </w:p>
    <w:p w:rsidR="007C43CA" w:rsidRPr="00673781" w:rsidRDefault="00673781" w:rsidP="007C43CA">
      <w:pPr>
        <w:pStyle w:val="BulletedList1"/>
      </w:pPr>
      <w:r w:rsidRPr="00673781">
        <w:rPr>
          <w:rStyle w:val="Bold"/>
        </w:rPr>
        <w:t>Control s</w:t>
      </w:r>
      <w:r w:rsidR="007C43CA" w:rsidRPr="00673781">
        <w:rPr>
          <w:rStyle w:val="Bold"/>
        </w:rPr>
        <w:t>ub-categories</w:t>
      </w:r>
      <w:r w:rsidRPr="00673781">
        <w:t xml:space="preserve">. </w:t>
      </w:r>
      <w:r w:rsidR="007C43CA" w:rsidRPr="00673781">
        <w:t xml:space="preserve">A lower level of category (grouping of individual control objectives) </w:t>
      </w:r>
      <w:r w:rsidR="006673D2">
        <w:t xml:space="preserve">that helps </w:t>
      </w:r>
      <w:r w:rsidR="007C43CA" w:rsidRPr="00673781">
        <w:t>organiz</w:t>
      </w:r>
      <w:r w:rsidR="006673D2">
        <w:t>e</w:t>
      </w:r>
      <w:r w:rsidR="007C43CA" w:rsidRPr="00673781">
        <w:t xml:space="preserve"> the information in a meaningful way.  </w:t>
      </w:r>
    </w:p>
    <w:p w:rsidR="00673781" w:rsidRPr="00673781" w:rsidRDefault="00673781" w:rsidP="00673781">
      <w:pPr>
        <w:pStyle w:val="TextinList1"/>
      </w:pPr>
      <w:r w:rsidRPr="00673781">
        <w:t>The following are examples of control categories and objectives:</w:t>
      </w:r>
    </w:p>
    <w:p w:rsidR="007C43CA" w:rsidRPr="00673781" w:rsidRDefault="006673D2" w:rsidP="00673781">
      <w:pPr>
        <w:pStyle w:val="BulletedList2"/>
      </w:pPr>
      <w:r>
        <w:t>C</w:t>
      </w:r>
      <w:r w:rsidR="007C43CA" w:rsidRPr="00673781">
        <w:t>ontrol category</w:t>
      </w:r>
      <w:r>
        <w:t>:</w:t>
      </w:r>
      <w:r w:rsidR="007C43CA" w:rsidRPr="00673781">
        <w:t xml:space="preserve"> identity and access management</w:t>
      </w:r>
    </w:p>
    <w:p w:rsidR="007C43CA" w:rsidRPr="00673781" w:rsidRDefault="006673D2" w:rsidP="00673781">
      <w:pPr>
        <w:pStyle w:val="BulletedList2"/>
      </w:pPr>
      <w:r>
        <w:t>C</w:t>
      </w:r>
      <w:r w:rsidR="007C43CA" w:rsidRPr="00673781">
        <w:t>ontrol sub-category</w:t>
      </w:r>
      <w:r>
        <w:t>:</w:t>
      </w:r>
      <w:r w:rsidR="007C43CA" w:rsidRPr="00673781">
        <w:t xml:space="preserve"> access management</w:t>
      </w:r>
    </w:p>
    <w:p w:rsidR="007C43CA" w:rsidRPr="00673781" w:rsidRDefault="006673D2" w:rsidP="00673781">
      <w:pPr>
        <w:pStyle w:val="BulletedList2"/>
      </w:pPr>
      <w:r>
        <w:t>C</w:t>
      </w:r>
      <w:r w:rsidR="007C43CA" w:rsidRPr="00673781">
        <w:t>ontrol objective</w:t>
      </w:r>
      <w:r>
        <w:t>:</w:t>
      </w:r>
      <w:r w:rsidR="007C43CA" w:rsidRPr="00673781">
        <w:t xml:space="preserve"> </w:t>
      </w:r>
      <w:r>
        <w:t>security</w:t>
      </w:r>
      <w:r w:rsidR="007C43CA" w:rsidRPr="00673781">
        <w:t xml:space="preserve"> require</w:t>
      </w:r>
      <w:r>
        <w:t>s</w:t>
      </w:r>
      <w:r w:rsidR="007C43CA" w:rsidRPr="00673781">
        <w:t xml:space="preserve"> a complex password</w:t>
      </w:r>
    </w:p>
    <w:p w:rsidR="007C43CA" w:rsidRPr="00673781" w:rsidRDefault="006673D2" w:rsidP="00673781">
      <w:pPr>
        <w:pStyle w:val="BulletedList2"/>
      </w:pPr>
      <w:r>
        <w:t>C</w:t>
      </w:r>
      <w:r w:rsidR="007C43CA" w:rsidRPr="00673781">
        <w:t>ontrol activity</w:t>
      </w:r>
      <w:r>
        <w:t>:</w:t>
      </w:r>
      <w:r w:rsidR="007C43CA" w:rsidRPr="00673781">
        <w:t xml:space="preserve"> password complexity is configured to require all users to include alpha and numeric characters</w:t>
      </w:r>
      <w:r w:rsidR="00673781" w:rsidRPr="00673781">
        <w:t>.</w:t>
      </w:r>
    </w:p>
    <w:p w:rsidR="007C43CA" w:rsidRDefault="007C43CA" w:rsidP="007C43CA">
      <w:pPr>
        <w:pStyle w:val="NoSpacing"/>
        <w:rPr>
          <w:rStyle w:val="Strong"/>
          <w:rFonts w:asciiTheme="minorHAnsi" w:hAnsiTheme="minorHAnsi" w:cstheme="minorHAnsi"/>
          <w:sz w:val="20"/>
          <w:szCs w:val="20"/>
        </w:rPr>
      </w:pPr>
    </w:p>
    <w:p w:rsidR="00BF0F4B" w:rsidRDefault="00673781" w:rsidP="007C43CA">
      <w:pPr>
        <w:pStyle w:val="BulletedList1"/>
      </w:pPr>
      <w:r w:rsidRPr="00673781">
        <w:rPr>
          <w:rStyle w:val="Bold"/>
        </w:rPr>
        <w:t>Control test a</w:t>
      </w:r>
      <w:r w:rsidR="007C43CA" w:rsidRPr="00673781">
        <w:rPr>
          <w:rStyle w:val="Bold"/>
        </w:rPr>
        <w:t>utomation</w:t>
      </w:r>
      <w:r w:rsidRPr="00673781">
        <w:t xml:space="preserve">. </w:t>
      </w:r>
      <w:r w:rsidR="007C43CA" w:rsidRPr="00673781">
        <w:t xml:space="preserve">The </w:t>
      </w:r>
      <w:r w:rsidR="008F76DD" w:rsidRPr="001B1847">
        <w:t>Process Pack for IT GRC</w:t>
      </w:r>
      <w:r w:rsidR="007C43CA" w:rsidRPr="00673781">
        <w:t xml:space="preserve"> uses </w:t>
      </w:r>
      <w:r w:rsidRPr="00673781">
        <w:t>the Desired</w:t>
      </w:r>
      <w:r w:rsidR="007C43CA" w:rsidRPr="00673781">
        <w:t xml:space="preserve"> Configuration Management </w:t>
      </w:r>
      <w:r w:rsidRPr="00673781">
        <w:t xml:space="preserve">feature in Configuration Manager </w:t>
      </w:r>
      <w:r w:rsidR="007C43CA" w:rsidRPr="00673781">
        <w:t xml:space="preserve">along with supplied product specific baselines to enable control test automation. </w:t>
      </w:r>
      <w:r w:rsidRPr="00673781">
        <w:t>The Configuration Manager connector in Service Manager 2012 populate</w:t>
      </w:r>
      <w:r w:rsidR="001C1795">
        <w:t>s</w:t>
      </w:r>
      <w:r w:rsidRPr="00673781">
        <w:t xml:space="preserve"> the Service Manager </w:t>
      </w:r>
      <w:proofErr w:type="gramStart"/>
      <w:r w:rsidRPr="00673781">
        <w:t>data</w:t>
      </w:r>
      <w:proofErr w:type="gramEnd"/>
      <w:r w:rsidRPr="00673781">
        <w:t xml:space="preserve"> warehouse database</w:t>
      </w:r>
      <w:r w:rsidR="001C1795">
        <w:t xml:space="preserve"> with control test results</w:t>
      </w:r>
      <w:r w:rsidRPr="00673781">
        <w:t>,</w:t>
      </w:r>
      <w:r w:rsidR="007C43CA" w:rsidRPr="00673781">
        <w:t xml:space="preserve"> </w:t>
      </w:r>
      <w:r w:rsidR="001C1795">
        <w:t>which</w:t>
      </w:r>
      <w:r w:rsidR="007C43CA" w:rsidRPr="00673781">
        <w:t xml:space="preserve"> are processed for validation against compliance objectives</w:t>
      </w:r>
      <w:r w:rsidRPr="00673781">
        <w:t>.</w:t>
      </w:r>
    </w:p>
    <w:p w:rsidR="007C43CA" w:rsidRPr="00673781" w:rsidRDefault="007C43CA" w:rsidP="007C43CA">
      <w:pPr>
        <w:pStyle w:val="BulletedList1"/>
      </w:pPr>
      <w:r w:rsidRPr="00673781">
        <w:rPr>
          <w:rStyle w:val="Bold"/>
        </w:rPr>
        <w:t>Threshold</w:t>
      </w:r>
      <w:r w:rsidR="00673781" w:rsidRPr="00673781">
        <w:t xml:space="preserve">. </w:t>
      </w:r>
      <w:r w:rsidRPr="00673781">
        <w:t>The minimum percentage of applicable managed entities in the program scope that must be compliant for a control activity to be considered compliant.</w:t>
      </w:r>
    </w:p>
    <w:p w:rsidR="007C43CA" w:rsidRDefault="008F76DD" w:rsidP="007C43CA">
      <w:pPr>
        <w:pStyle w:val="Heading2"/>
      </w:pPr>
      <w:bookmarkStart w:id="102" w:name="_Toc287960565"/>
      <w:bookmarkStart w:id="103" w:name="_Toc317173705"/>
      <w:r w:rsidRPr="008F76DD">
        <w:t>Process Pack for IT GRC</w:t>
      </w:r>
      <w:r w:rsidR="007C43CA">
        <w:t xml:space="preserve"> Description</w:t>
      </w:r>
      <w:bookmarkEnd w:id="102"/>
      <w:bookmarkEnd w:id="103"/>
    </w:p>
    <w:p w:rsidR="007C43CA" w:rsidRPr="00673781" w:rsidRDefault="007C43CA" w:rsidP="007C43CA">
      <w:r w:rsidRPr="00673781">
        <w:t xml:space="preserve">The </w:t>
      </w:r>
      <w:r w:rsidR="008F76DD" w:rsidRPr="001B1847">
        <w:t>Process Pack for IT GRC</w:t>
      </w:r>
      <w:r w:rsidRPr="00673781">
        <w:t xml:space="preserve"> provides automated compliance management for client and server computers. The following diagram illustrates how IT GRC fits within an enterprise GRC framework. Note the </w:t>
      </w:r>
      <w:r w:rsidR="008F76DD" w:rsidRPr="001B1847">
        <w:t>Process Pack for IT GRC</w:t>
      </w:r>
      <w:r w:rsidRPr="00673781">
        <w:t xml:space="preserve"> focuses solely on IT GRC and not on other aspects of the enterprise GRC (such as financial and accounting or business operations</w:t>
      </w:r>
      <w:r w:rsidR="001C1795">
        <w:t>)</w:t>
      </w:r>
      <w:r w:rsidRPr="00673781">
        <w:t xml:space="preserve">. </w:t>
      </w:r>
    </w:p>
    <w:p w:rsidR="007C43CA" w:rsidRPr="00E13142" w:rsidRDefault="007C43CA" w:rsidP="007C43CA">
      <w:r w:rsidRPr="00ED114D">
        <w:rPr>
          <w:noProof/>
        </w:rPr>
        <w:lastRenderedPageBreak/>
        <w:drawing>
          <wp:inline distT="0" distB="0" distL="0" distR="0" wp14:anchorId="6E1D4D4A" wp14:editId="752AF076">
            <wp:extent cx="4498857" cy="4937770"/>
            <wp:effectExtent l="19050" t="0" r="0" b="0"/>
            <wp:docPr id="11" name="Picture 2" descr="Fig_01_Compliance and Risk Management Pack - Getting Started Guide_B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1_Compliance and Risk Management Pack - Getting Started Guide_Beta.png"/>
                    <pic:cNvPicPr/>
                  </pic:nvPicPr>
                  <pic:blipFill>
                    <a:blip r:embed="rId54" cstate="print"/>
                    <a:stretch>
                      <a:fillRect/>
                    </a:stretch>
                  </pic:blipFill>
                  <pic:spPr>
                    <a:xfrm>
                      <a:off x="0" y="0"/>
                      <a:ext cx="4498857" cy="4937770"/>
                    </a:xfrm>
                    <a:prstGeom prst="rect">
                      <a:avLst/>
                    </a:prstGeom>
                  </pic:spPr>
                </pic:pic>
              </a:graphicData>
            </a:graphic>
          </wp:inline>
        </w:drawing>
      </w:r>
    </w:p>
    <w:p w:rsidR="007C43CA" w:rsidRDefault="007C43CA" w:rsidP="007C43CA">
      <w:pPr>
        <w:rPr>
          <w:rFonts w:ascii="Cambria" w:hAnsi="Cambria"/>
          <w:b/>
          <w:bCs/>
          <w:color w:val="365F91"/>
          <w:sz w:val="28"/>
          <w:szCs w:val="28"/>
        </w:rPr>
      </w:pPr>
      <w:r>
        <w:br w:type="page"/>
      </w:r>
    </w:p>
    <w:p w:rsidR="007C43CA" w:rsidRDefault="007C43CA" w:rsidP="009B2A4E">
      <w:pPr>
        <w:pStyle w:val="Heading2"/>
      </w:pPr>
      <w:bookmarkStart w:id="104" w:name="_Toc287960566"/>
      <w:bookmarkStart w:id="105" w:name="_Toc317173706"/>
      <w:r>
        <w:lastRenderedPageBreak/>
        <w:t xml:space="preserve">Roles within </w:t>
      </w:r>
      <w:r w:rsidR="00673781">
        <w:t>an</w:t>
      </w:r>
      <w:r>
        <w:t xml:space="preserve"> IT GRC Program</w:t>
      </w:r>
      <w:bookmarkEnd w:id="104"/>
      <w:bookmarkEnd w:id="105"/>
    </w:p>
    <w:p w:rsidR="007C43CA" w:rsidRPr="00673781" w:rsidRDefault="007C43CA" w:rsidP="007C43CA">
      <w:r w:rsidRPr="00673781">
        <w:t xml:space="preserve">Within any </w:t>
      </w:r>
      <w:r w:rsidR="001C1795">
        <w:t>organization</w:t>
      </w:r>
      <w:r w:rsidR="001C1795" w:rsidRPr="00673781">
        <w:t xml:space="preserve"> </w:t>
      </w:r>
      <w:r w:rsidRPr="00673781">
        <w:t xml:space="preserve">there </w:t>
      </w:r>
      <w:r w:rsidR="009B3AD6">
        <w:t>are individuals who manage GRC</w:t>
      </w:r>
      <w:r w:rsidR="001C1795">
        <w:t>-</w:t>
      </w:r>
      <w:r w:rsidR="009B3AD6">
        <w:t>s</w:t>
      </w:r>
      <w:r w:rsidRPr="00673781">
        <w:t>pecific programs, information</w:t>
      </w:r>
      <w:r w:rsidR="001C1795">
        <w:t>,</w:t>
      </w:r>
      <w:r w:rsidRPr="00673781">
        <w:t xml:space="preserve"> and</w:t>
      </w:r>
      <w:r>
        <w:rPr>
          <w:rFonts w:cstheme="minorHAnsi"/>
          <w:sz w:val="20"/>
          <w:szCs w:val="20"/>
        </w:rPr>
        <w:t xml:space="preserve"> </w:t>
      </w:r>
      <w:r w:rsidRPr="00673781">
        <w:t>distribution of info</w:t>
      </w:r>
      <w:r w:rsidR="009B3AD6">
        <w:t>rmation. In creating an IT GRC p</w:t>
      </w:r>
      <w:r w:rsidRPr="00673781">
        <w:t>rogram, you should be aware of the human reso</w:t>
      </w:r>
      <w:r w:rsidR="009B3AD6">
        <w:t>urces (roles) that support the IT GRC p</w:t>
      </w:r>
      <w:r w:rsidRPr="00673781">
        <w:t xml:space="preserve">rogram. </w:t>
      </w:r>
    </w:p>
    <w:p w:rsidR="007C43CA" w:rsidRDefault="007C43CA" w:rsidP="007C43CA">
      <w:r w:rsidRPr="00673781">
        <w:t>GRC</w:t>
      </w:r>
      <w:r w:rsidR="001C1795">
        <w:t>-</w:t>
      </w:r>
      <w:r w:rsidRPr="00673781">
        <w:t>specific information is used to support business operations</w:t>
      </w:r>
      <w:r w:rsidR="001C1795">
        <w:t xml:space="preserve"> as well as</w:t>
      </w:r>
      <w:r w:rsidRPr="00673781">
        <w:t xml:space="preserve"> internal and external audits. Most of the information captured is confidential and may be used for internal and external reporting. With the </w:t>
      </w:r>
      <w:r w:rsidR="008F76DD" w:rsidRPr="001B1847">
        <w:t>Process Pack for IT GRC</w:t>
      </w:r>
      <w:r w:rsidR="00DB1B68">
        <w:t>,</w:t>
      </w:r>
      <w:r w:rsidRPr="00673781">
        <w:t xml:space="preserve"> role</w:t>
      </w:r>
      <w:r w:rsidR="001C1795">
        <w:t>–</w:t>
      </w:r>
      <w:r w:rsidRPr="00673781">
        <w:t xml:space="preserve">based access is </w:t>
      </w:r>
      <w:r w:rsidR="00DB1B68">
        <w:t>configured</w:t>
      </w:r>
      <w:r w:rsidRPr="00673781">
        <w:t xml:space="preserve"> to include the basic roles for individuals within an </w:t>
      </w:r>
      <w:r w:rsidR="001C1795">
        <w:t xml:space="preserve">organization </w:t>
      </w:r>
      <w:r w:rsidR="009B3AD6">
        <w:t>who define and work with</w:t>
      </w:r>
      <w:r w:rsidR="00DB1B68">
        <w:t xml:space="preserve"> an IT</w:t>
      </w:r>
      <w:r w:rsidR="00F044FE">
        <w:t xml:space="preserve"> </w:t>
      </w:r>
      <w:r w:rsidR="009B3AD6">
        <w:t>GRC p</w:t>
      </w:r>
      <w:r w:rsidRPr="00673781">
        <w:t>rogram</w:t>
      </w:r>
      <w:r w:rsidR="009B3AD6">
        <w:t>, as illustrated in the following figure</w:t>
      </w:r>
      <w:r w:rsidRPr="00673781">
        <w:t xml:space="preserve">. </w:t>
      </w:r>
    </w:p>
    <w:p w:rsidR="009B3AD6" w:rsidRDefault="009B3AD6" w:rsidP="009B3AD6">
      <w:pPr>
        <w:pStyle w:val="Figure"/>
      </w:pPr>
      <w:r>
        <w:rPr>
          <w:noProof/>
        </w:rPr>
        <w:lastRenderedPageBreak/>
        <w:drawing>
          <wp:inline distT="0" distB="0" distL="0" distR="0" wp14:anchorId="525A10A7" wp14:editId="643DC184">
            <wp:extent cx="4173328" cy="7620000"/>
            <wp:effectExtent l="0" t="0" r="0" b="0"/>
            <wp:docPr id="22" name="Picture 1" descr="Fig_CR_PMP_MOF_G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CR_PMP_MOF_GRC.png"/>
                    <pic:cNvPicPr/>
                  </pic:nvPicPr>
                  <pic:blipFill>
                    <a:blip r:embed="rId55" cstate="print"/>
                    <a:stretch>
                      <a:fillRect/>
                    </a:stretch>
                  </pic:blipFill>
                  <pic:spPr>
                    <a:xfrm>
                      <a:off x="0" y="0"/>
                      <a:ext cx="4176166" cy="7625181"/>
                    </a:xfrm>
                    <a:prstGeom prst="rect">
                      <a:avLst/>
                    </a:prstGeom>
                  </pic:spPr>
                </pic:pic>
              </a:graphicData>
            </a:graphic>
          </wp:inline>
        </w:drawing>
      </w:r>
    </w:p>
    <w:p w:rsidR="009B3AD6" w:rsidRPr="00673781" w:rsidRDefault="009B3AD6" w:rsidP="009B3AD6">
      <w:r>
        <w:lastRenderedPageBreak/>
        <w:t>Define</w:t>
      </w:r>
      <w:r w:rsidRPr="00673781">
        <w:t xml:space="preserve"> the roles </w:t>
      </w:r>
      <w:r w:rsidR="001C1795">
        <w:t>in the following table</w:t>
      </w:r>
      <w:r w:rsidRPr="00673781">
        <w:t xml:space="preserve"> by first identifying the enterprise</w:t>
      </w:r>
      <w:r w:rsidR="001C1795">
        <w:t>-</w:t>
      </w:r>
      <w:r w:rsidRPr="00673781">
        <w:t xml:space="preserve">specific function and daily tasks they may perform and then by identifying the </w:t>
      </w:r>
      <w:r w:rsidR="008F76DD" w:rsidRPr="001B1847">
        <w:t>Process Pack for IT GRC</w:t>
      </w:r>
      <w:r>
        <w:t xml:space="preserve"> security r</w:t>
      </w:r>
      <w:r w:rsidRPr="00673781">
        <w:t xml:space="preserve">ole that may be assigned to the enterprise specific functional role.  You should have an idea of the individual roles and should be able to </w:t>
      </w:r>
      <w:r w:rsidR="001C1795">
        <w:t>help identify</w:t>
      </w:r>
      <w:r w:rsidRPr="00673781">
        <w:t xml:space="preserve"> where access and information is designated to a specific role type. </w:t>
      </w:r>
      <w:r>
        <w:t>The following table includes examples</w:t>
      </w:r>
      <w:r w:rsidRPr="00673781">
        <w:t xml:space="preserve"> of enterprise main roles and </w:t>
      </w:r>
      <w:r w:rsidR="008F76DD" w:rsidRPr="001B1847">
        <w:t>Process Pack for IT GRC</w:t>
      </w:r>
      <w:r>
        <w:t xml:space="preserve"> r</w:t>
      </w:r>
      <w:r w:rsidRPr="00673781">
        <w:t>oles within the team of individuals who u</w:t>
      </w:r>
      <w:r w:rsidR="001C1795">
        <w:t>se</w:t>
      </w:r>
      <w:r w:rsidRPr="00673781">
        <w:t>, implement</w:t>
      </w:r>
      <w:r w:rsidR="001C1795">
        <w:t>,</w:t>
      </w:r>
      <w:r w:rsidRPr="00673781">
        <w:t xml:space="preserve"> and work with </w:t>
      </w:r>
      <w:r>
        <w:t>an IT GRC p</w:t>
      </w:r>
      <w:r w:rsidRPr="00673781">
        <w:t>rogram.</w:t>
      </w:r>
    </w:p>
    <w:p w:rsidR="00673781" w:rsidRDefault="00673781" w:rsidP="00673781">
      <w:pPr>
        <w:pStyle w:val="TableSpacing"/>
      </w:pPr>
    </w:p>
    <w:tbl>
      <w:tblPr>
        <w:tblW w:w="0" w:type="auto"/>
        <w:tblInd w:w="86"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1374"/>
        <w:gridCol w:w="3846"/>
        <w:gridCol w:w="2786"/>
      </w:tblGrid>
      <w:tr w:rsidR="00673781" w:rsidTr="00673781">
        <w:trPr>
          <w:tblHeader/>
        </w:trPr>
        <w:tc>
          <w:tcPr>
            <w:tcW w:w="1374"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rsidR="00673781" w:rsidRPr="002F37B4" w:rsidRDefault="00673781" w:rsidP="00673781">
            <w:pPr>
              <w:pStyle w:val="Label"/>
            </w:pPr>
            <w:r>
              <w:t>Job Title</w:t>
            </w:r>
          </w:p>
        </w:tc>
        <w:tc>
          <w:tcPr>
            <w:tcW w:w="384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673781" w:rsidRPr="002F37B4" w:rsidRDefault="00C54881" w:rsidP="00673781">
            <w:pPr>
              <w:pStyle w:val="Label"/>
            </w:pPr>
            <w:r>
              <w:t>Responsibility</w:t>
            </w:r>
          </w:p>
        </w:tc>
        <w:tc>
          <w:tcPr>
            <w:tcW w:w="278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rsidR="00673781" w:rsidRPr="002F37B4" w:rsidRDefault="008F76DD" w:rsidP="00673781">
            <w:pPr>
              <w:pStyle w:val="Label"/>
            </w:pPr>
            <w:r w:rsidRPr="008F76DD">
              <w:t>Process Pack for IT GRC</w:t>
            </w:r>
            <w:r w:rsidR="00673781">
              <w:t xml:space="preserve"> Role</w:t>
            </w:r>
          </w:p>
        </w:tc>
      </w:tr>
      <w:tr w:rsidR="00673781" w:rsidRPr="00673781" w:rsidTr="00673781">
        <w:tc>
          <w:tcPr>
            <w:tcW w:w="1374" w:type="dxa"/>
          </w:tcPr>
          <w:p w:rsidR="00673781" w:rsidRPr="00673781" w:rsidRDefault="00673781" w:rsidP="00673781">
            <w:pPr>
              <w:spacing w:after="0" w:line="240" w:lineRule="auto"/>
            </w:pPr>
            <w:r w:rsidRPr="00673781">
              <w:t>IT Professionals</w:t>
            </w:r>
          </w:p>
        </w:tc>
        <w:tc>
          <w:tcPr>
            <w:tcW w:w="3846" w:type="dxa"/>
          </w:tcPr>
          <w:p w:rsidR="00C54881" w:rsidRDefault="00673781" w:rsidP="00C54881">
            <w:pPr>
              <w:pStyle w:val="BulletedList1"/>
            </w:pPr>
            <w:r w:rsidRPr="00673781">
              <w:t xml:space="preserve">Configure and manage </w:t>
            </w:r>
            <w:r w:rsidR="00C54881">
              <w:t>Service Manager 2012</w:t>
            </w:r>
          </w:p>
          <w:p w:rsidR="00C54881" w:rsidRDefault="00C54881" w:rsidP="00C54881">
            <w:pPr>
              <w:pStyle w:val="BulletedList1"/>
            </w:pPr>
            <w:r>
              <w:t xml:space="preserve">Configure </w:t>
            </w:r>
            <w:r w:rsidR="008F76DD" w:rsidRPr="001B1847">
              <w:t>Process Pack for IT GRC</w:t>
            </w:r>
          </w:p>
          <w:p w:rsidR="00673781" w:rsidRPr="00673781" w:rsidRDefault="00C54881" w:rsidP="009B32A8">
            <w:pPr>
              <w:pStyle w:val="BulletedList1"/>
            </w:pPr>
            <w:r>
              <w:t>M</w:t>
            </w:r>
            <w:r w:rsidR="00673781" w:rsidRPr="00673781">
              <w:t xml:space="preserve">anage computers for compliance </w:t>
            </w:r>
          </w:p>
        </w:tc>
        <w:tc>
          <w:tcPr>
            <w:tcW w:w="2786" w:type="dxa"/>
          </w:tcPr>
          <w:p w:rsidR="00673781" w:rsidRPr="00673781" w:rsidRDefault="00673781" w:rsidP="00673781">
            <w:pPr>
              <w:pStyle w:val="BulletedList1"/>
            </w:pPr>
            <w:r w:rsidRPr="00673781">
              <w:t>Service Manager Administrators</w:t>
            </w:r>
          </w:p>
          <w:p w:rsidR="00673781" w:rsidRPr="00673781" w:rsidRDefault="00673781" w:rsidP="00673781">
            <w:pPr>
              <w:pStyle w:val="BulletedList1"/>
            </w:pPr>
            <w:r w:rsidRPr="00673781">
              <w:t>Domain Admins</w:t>
            </w:r>
          </w:p>
          <w:p w:rsidR="00673781" w:rsidRPr="00673781" w:rsidRDefault="00673781" w:rsidP="00673781">
            <w:pPr>
              <w:pStyle w:val="BulletedList1"/>
            </w:pPr>
            <w:r w:rsidRPr="00673781">
              <w:t>Compliance Program Implementer</w:t>
            </w:r>
          </w:p>
        </w:tc>
      </w:tr>
      <w:tr w:rsidR="00673781" w:rsidRPr="00C54881" w:rsidTr="00673781">
        <w:tc>
          <w:tcPr>
            <w:tcW w:w="1374" w:type="dxa"/>
          </w:tcPr>
          <w:p w:rsidR="00673781" w:rsidRPr="00C54881" w:rsidRDefault="00673781" w:rsidP="00673781">
            <w:pPr>
              <w:spacing w:after="0" w:line="240" w:lineRule="auto"/>
            </w:pPr>
            <w:r w:rsidRPr="00C54881">
              <w:t>IT Compliance Manager</w:t>
            </w:r>
          </w:p>
        </w:tc>
        <w:tc>
          <w:tcPr>
            <w:tcW w:w="3846" w:type="dxa"/>
          </w:tcPr>
          <w:p w:rsidR="00C54881" w:rsidRDefault="00C54881" w:rsidP="00C54881">
            <w:pPr>
              <w:pStyle w:val="BulletedList1"/>
            </w:pPr>
            <w:r>
              <w:t>Define IT GRC p</w:t>
            </w:r>
            <w:r w:rsidR="00673781" w:rsidRPr="00C54881">
              <w:t>rograms</w:t>
            </w:r>
          </w:p>
          <w:p w:rsidR="00673781" w:rsidRPr="00C54881" w:rsidRDefault="00C54881" w:rsidP="001C1795">
            <w:pPr>
              <w:pStyle w:val="BulletedList1"/>
            </w:pPr>
            <w:r>
              <w:t>W</w:t>
            </w:r>
            <w:r w:rsidR="00673781" w:rsidRPr="00C54881">
              <w:t>ork with auditors</w:t>
            </w:r>
            <w:r w:rsidR="001C1795">
              <w:t>,</w:t>
            </w:r>
            <w:r w:rsidR="00673781" w:rsidRPr="00C54881">
              <w:t xml:space="preserve"> business management</w:t>
            </w:r>
            <w:r w:rsidR="001C1795">
              <w:t>,</w:t>
            </w:r>
            <w:r w:rsidR="00673781" w:rsidRPr="00C54881">
              <w:t xml:space="preserve"> and staff to define correct compliance controls and activities</w:t>
            </w:r>
          </w:p>
        </w:tc>
        <w:tc>
          <w:tcPr>
            <w:tcW w:w="2786" w:type="dxa"/>
          </w:tcPr>
          <w:p w:rsidR="00C54881" w:rsidRDefault="00673781" w:rsidP="00C54881">
            <w:pPr>
              <w:pStyle w:val="BulletedList1"/>
            </w:pPr>
            <w:r w:rsidRPr="00C54881">
              <w:t>Compliance Program Manager</w:t>
            </w:r>
          </w:p>
          <w:p w:rsidR="00673781" w:rsidRPr="00C54881" w:rsidRDefault="00C54881" w:rsidP="00C54881">
            <w:pPr>
              <w:pStyle w:val="BulletedList1"/>
            </w:pPr>
            <w:r>
              <w:t>Author</w:t>
            </w:r>
          </w:p>
        </w:tc>
      </w:tr>
      <w:tr w:rsidR="00673781" w:rsidRPr="00C54881" w:rsidTr="00673781">
        <w:tc>
          <w:tcPr>
            <w:tcW w:w="1374" w:type="dxa"/>
          </w:tcPr>
          <w:p w:rsidR="00673781" w:rsidRPr="00C54881" w:rsidRDefault="00673781" w:rsidP="00673781">
            <w:pPr>
              <w:spacing w:after="0" w:line="240" w:lineRule="auto"/>
            </w:pPr>
            <w:r w:rsidRPr="00C54881">
              <w:t>Audit</w:t>
            </w:r>
          </w:p>
        </w:tc>
        <w:tc>
          <w:tcPr>
            <w:tcW w:w="3846" w:type="dxa"/>
          </w:tcPr>
          <w:p w:rsidR="00C54881" w:rsidRDefault="00C54881" w:rsidP="00C54881">
            <w:pPr>
              <w:pStyle w:val="BulletedList1"/>
            </w:pPr>
            <w:r>
              <w:t>Execute and manage IT GRC p</w:t>
            </w:r>
            <w:r w:rsidR="00673781" w:rsidRPr="00C54881">
              <w:t>rograms</w:t>
            </w:r>
          </w:p>
          <w:p w:rsidR="00673781" w:rsidRPr="00C54881" w:rsidRDefault="00C54881" w:rsidP="001C1795">
            <w:pPr>
              <w:pStyle w:val="BulletedList1"/>
            </w:pPr>
            <w:r>
              <w:t>M</w:t>
            </w:r>
            <w:r w:rsidR="00673781" w:rsidRPr="00C54881">
              <w:t>anage pre-audit and audit activities and compliance</w:t>
            </w:r>
            <w:r w:rsidR="001C1795">
              <w:t>-</w:t>
            </w:r>
            <w:r w:rsidR="00673781" w:rsidRPr="00C54881">
              <w:t>related tasks</w:t>
            </w:r>
          </w:p>
        </w:tc>
        <w:tc>
          <w:tcPr>
            <w:tcW w:w="2786" w:type="dxa"/>
          </w:tcPr>
          <w:p w:rsidR="00673781" w:rsidRPr="00C54881" w:rsidRDefault="00673781" w:rsidP="00C54881">
            <w:pPr>
              <w:spacing w:after="0" w:line="240" w:lineRule="auto"/>
            </w:pPr>
            <w:r w:rsidRPr="00C54881">
              <w:t xml:space="preserve">Compliance Program Manager </w:t>
            </w:r>
          </w:p>
        </w:tc>
      </w:tr>
      <w:tr w:rsidR="00673781" w:rsidRPr="00C54881" w:rsidTr="00673781">
        <w:tc>
          <w:tcPr>
            <w:tcW w:w="1374" w:type="dxa"/>
          </w:tcPr>
          <w:p w:rsidR="00673781" w:rsidRPr="00C54881" w:rsidDel="00240FD0" w:rsidRDefault="00673781" w:rsidP="00673781">
            <w:pPr>
              <w:spacing w:after="0" w:line="240" w:lineRule="auto"/>
            </w:pPr>
            <w:r w:rsidRPr="00C54881">
              <w:t xml:space="preserve">Business Management </w:t>
            </w:r>
          </w:p>
        </w:tc>
        <w:tc>
          <w:tcPr>
            <w:tcW w:w="3846" w:type="dxa"/>
          </w:tcPr>
          <w:p w:rsidR="00C54881" w:rsidRDefault="00673781" w:rsidP="00C54881">
            <w:pPr>
              <w:pStyle w:val="BulletedList1"/>
            </w:pPr>
            <w:r w:rsidRPr="00C54881">
              <w:t xml:space="preserve">Execute tasks within business operations that support control objectives and activities </w:t>
            </w:r>
          </w:p>
          <w:p w:rsidR="00673781" w:rsidRPr="00C54881" w:rsidRDefault="00673781" w:rsidP="001C1795">
            <w:pPr>
              <w:pStyle w:val="BulletedList1"/>
            </w:pPr>
            <w:r w:rsidRPr="00C54881">
              <w:t>Gather and submit information related to the performance and results of control activities</w:t>
            </w:r>
          </w:p>
        </w:tc>
        <w:tc>
          <w:tcPr>
            <w:tcW w:w="2786" w:type="dxa"/>
          </w:tcPr>
          <w:p w:rsidR="00673781" w:rsidRPr="00C54881" w:rsidRDefault="00C54881" w:rsidP="00C54881">
            <w:pPr>
              <w:spacing w:after="0" w:line="240" w:lineRule="auto"/>
            </w:pPr>
            <w:r>
              <w:t>Compliance Program Manager</w:t>
            </w:r>
          </w:p>
        </w:tc>
      </w:tr>
      <w:tr w:rsidR="00673781" w:rsidRPr="00C54881" w:rsidTr="00673781">
        <w:tc>
          <w:tcPr>
            <w:tcW w:w="1374" w:type="dxa"/>
          </w:tcPr>
          <w:p w:rsidR="00673781" w:rsidRPr="00C54881" w:rsidRDefault="00673781" w:rsidP="00673781">
            <w:pPr>
              <w:spacing w:after="0" w:line="240" w:lineRule="auto"/>
            </w:pPr>
            <w:r w:rsidRPr="00C54881">
              <w:t xml:space="preserve">Executive Leadership </w:t>
            </w:r>
          </w:p>
        </w:tc>
        <w:tc>
          <w:tcPr>
            <w:tcW w:w="3846" w:type="dxa"/>
          </w:tcPr>
          <w:p w:rsidR="00C54881" w:rsidRDefault="00673781" w:rsidP="00C54881">
            <w:pPr>
              <w:pStyle w:val="BulletedList1"/>
            </w:pPr>
            <w:r w:rsidRPr="00C54881">
              <w:t>Identif</w:t>
            </w:r>
            <w:r w:rsidR="001C1795">
              <w:t>y</w:t>
            </w:r>
            <w:r w:rsidRPr="00C54881">
              <w:t xml:space="preserve"> regulatory and industry </w:t>
            </w:r>
            <w:r w:rsidRPr="00C54881">
              <w:lastRenderedPageBreak/>
              <w:t xml:space="preserve">standards </w:t>
            </w:r>
          </w:p>
          <w:p w:rsidR="00673781" w:rsidRPr="00C54881" w:rsidRDefault="00673781" w:rsidP="001C1795">
            <w:pPr>
              <w:pStyle w:val="BulletedList1"/>
            </w:pPr>
            <w:r w:rsidRPr="00C54881">
              <w:t>Review and approve the results of compliance programs</w:t>
            </w:r>
          </w:p>
        </w:tc>
        <w:tc>
          <w:tcPr>
            <w:tcW w:w="2786" w:type="dxa"/>
          </w:tcPr>
          <w:p w:rsidR="00673781" w:rsidRPr="00C54881" w:rsidRDefault="00673781" w:rsidP="00673781">
            <w:pPr>
              <w:spacing w:after="0" w:line="240" w:lineRule="auto"/>
            </w:pPr>
            <w:r w:rsidRPr="00C54881">
              <w:lastRenderedPageBreak/>
              <w:t>None (these users generally receive repor</w:t>
            </w:r>
            <w:r w:rsidR="00C54881">
              <w:t>ts)</w:t>
            </w:r>
          </w:p>
        </w:tc>
      </w:tr>
    </w:tbl>
    <w:p w:rsidR="00673781" w:rsidRDefault="00673781" w:rsidP="00673781">
      <w:pPr>
        <w:pStyle w:val="TableSpacing"/>
      </w:pPr>
    </w:p>
    <w:p w:rsidR="0075615F" w:rsidRDefault="0075615F" w:rsidP="004E2530">
      <w:pPr>
        <w:pStyle w:val="Heading1"/>
        <w:sectPr w:rsidR="0075615F" w:rsidSect="00EF1E21">
          <w:type w:val="oddPage"/>
          <w:pgSz w:w="12240" w:h="15840" w:code="1"/>
          <w:pgMar w:top="1800" w:right="2160" w:bottom="1440" w:left="2160" w:header="1020" w:footer="1020" w:gutter="0"/>
          <w:cols w:space="720"/>
          <w:titlePg/>
          <w:docGrid w:linePitch="299"/>
        </w:sectPr>
      </w:pPr>
      <w:bookmarkStart w:id="106" w:name="_Appendix_B:_Prepare_1"/>
      <w:bookmarkEnd w:id="106"/>
    </w:p>
    <w:p w:rsidR="004E2530" w:rsidRPr="00622DEB" w:rsidRDefault="007C43CA" w:rsidP="004E2530">
      <w:pPr>
        <w:pStyle w:val="Heading1"/>
      </w:pPr>
      <w:bookmarkStart w:id="107" w:name="_Appendix_B:_Prepare_2"/>
      <w:bookmarkStart w:id="108" w:name="_Toc317173707"/>
      <w:bookmarkEnd w:id="107"/>
      <w:r>
        <w:lastRenderedPageBreak/>
        <w:t>Appendix B</w:t>
      </w:r>
      <w:r w:rsidR="004E2530">
        <w:t>: Prepare SM-2012-01 Computer</w:t>
      </w:r>
      <w:bookmarkEnd w:id="108"/>
      <w:r w:rsidR="004E2530">
        <w:t xml:space="preserve"> </w:t>
      </w:r>
    </w:p>
    <w:p w:rsidR="00DF6887" w:rsidRPr="00D05C27" w:rsidRDefault="00DF6887" w:rsidP="00DF6887">
      <w:r w:rsidRPr="00D05C27">
        <w:t xml:space="preserve">For purposes of this guide, </w:t>
      </w:r>
      <w:r>
        <w:t>Service Manager 2012</w:t>
      </w:r>
      <w:r w:rsidRPr="00D05C27">
        <w:t xml:space="preserve"> </w:t>
      </w:r>
      <w:r w:rsidR="0027222C">
        <w:t xml:space="preserve">management server </w:t>
      </w:r>
      <w:r w:rsidRPr="00D05C27">
        <w:t>run</w:t>
      </w:r>
      <w:r>
        <w:t>s</w:t>
      </w:r>
      <w:r w:rsidRPr="00D05C27">
        <w:t xml:space="preserve"> on the computer named </w:t>
      </w:r>
      <w:r>
        <w:rPr>
          <w:rStyle w:val="Italic"/>
        </w:rPr>
        <w:t>SM</w:t>
      </w:r>
      <w:r w:rsidRPr="00D05C27">
        <w:rPr>
          <w:rStyle w:val="Italic"/>
        </w:rPr>
        <w:t>-</w:t>
      </w:r>
      <w:r>
        <w:rPr>
          <w:rStyle w:val="Italic"/>
        </w:rPr>
        <w:t>2012</w:t>
      </w:r>
      <w:r w:rsidRPr="00D05C27">
        <w:rPr>
          <w:rStyle w:val="Italic"/>
        </w:rPr>
        <w:t>-01.</w:t>
      </w:r>
      <w:r w:rsidRPr="00D05C27">
        <w:t xml:space="preserve"> Install the prerequisite software, server roles, and services on this computer.</w:t>
      </w:r>
    </w:p>
    <w:p w:rsidR="00C90378" w:rsidRDefault="00C90378" w:rsidP="00C90378">
      <w:pPr>
        <w:pStyle w:val="AlertLabel"/>
        <w:framePr w:wrap="notBeside"/>
      </w:pPr>
      <w:r w:rsidRPr="00860C9B">
        <w:rPr>
          <w:noProof/>
        </w:rPr>
        <w:drawing>
          <wp:inline distT="0" distB="0" distL="0" distR="0" wp14:anchorId="41D67A42" wp14:editId="5C1D0207">
            <wp:extent cx="228600" cy="15240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C90378" w:rsidRDefault="00C90378" w:rsidP="00C90378">
      <w:pPr>
        <w:pStyle w:val="AlertText"/>
      </w:pPr>
      <w:r w:rsidRPr="00C90378">
        <w:t>This section assumes that you are creating a new Service Manager 2012 infrastructure. If you are using an existing Service Manager 2012 infrastructure, review the steps in this section and substitute existing resource names for the resources created in this section (such as the computer name and shared network folders).</w:t>
      </w:r>
    </w:p>
    <w:p w:rsidR="00DF6887" w:rsidRPr="00D05C27" w:rsidRDefault="00DF6887" w:rsidP="00DF6887">
      <w:r w:rsidRPr="00D05C27">
        <w:t xml:space="preserve">Prepare the </w:t>
      </w:r>
      <w:r>
        <w:t xml:space="preserve">SM-2012-01 computer for use </w:t>
      </w:r>
      <w:r w:rsidRPr="00D05C27">
        <w:t>by</w:t>
      </w:r>
      <w:r w:rsidR="00A25614">
        <w:t xml:space="preserve"> performing the following steps</w:t>
      </w:r>
      <w:r w:rsidRPr="00D05C27">
        <w:t>:</w:t>
      </w:r>
    </w:p>
    <w:p w:rsidR="0036338D" w:rsidRPr="00552031" w:rsidRDefault="00086332" w:rsidP="00DC6375">
      <w:pPr>
        <w:pStyle w:val="BulletedList1"/>
        <w:numPr>
          <w:ilvl w:val="0"/>
          <w:numId w:val="0"/>
        </w:numPr>
      </w:pPr>
      <w:hyperlink w:anchor="_Step_B-1:_Review" w:history="1">
        <w:r w:rsidR="0036338D" w:rsidRPr="004354E4">
          <w:rPr>
            <w:rStyle w:val="Hyperlink"/>
            <w:sz w:val="22"/>
            <w:szCs w:val="22"/>
          </w:rPr>
          <w:t>Step B-1: Review System Prerequisites</w:t>
        </w:r>
      </w:hyperlink>
    </w:p>
    <w:p w:rsidR="00DF6887" w:rsidRPr="0036338D" w:rsidRDefault="00086332" w:rsidP="00DC6375">
      <w:pPr>
        <w:pStyle w:val="BulletedList1"/>
        <w:numPr>
          <w:ilvl w:val="0"/>
          <w:numId w:val="0"/>
        </w:numPr>
        <w:spacing w:before="120" w:after="60" w:line="240" w:lineRule="auto"/>
      </w:pPr>
      <w:hyperlink w:anchor="_Step_B-2:_Install" w:history="1">
        <w:r w:rsidR="007C43CA" w:rsidRPr="00BA08A6">
          <w:rPr>
            <w:rStyle w:val="Hyperlink"/>
            <w:sz w:val="22"/>
            <w:szCs w:val="22"/>
          </w:rPr>
          <w:t>Step B</w:t>
        </w:r>
        <w:r w:rsidR="00BA08A6" w:rsidRPr="00BA08A6">
          <w:rPr>
            <w:rStyle w:val="Hyperlink"/>
            <w:sz w:val="22"/>
            <w:szCs w:val="22"/>
          </w:rPr>
          <w:t>-2</w:t>
        </w:r>
        <w:r w:rsidR="00DF6887" w:rsidRPr="00BA08A6">
          <w:rPr>
            <w:rStyle w:val="Hyperlink"/>
            <w:sz w:val="22"/>
            <w:szCs w:val="22"/>
          </w:rPr>
          <w:t>: Install Windows Server 2008 R2</w:t>
        </w:r>
      </w:hyperlink>
    </w:p>
    <w:p w:rsidR="00DF6887" w:rsidRPr="0036338D" w:rsidRDefault="00086332" w:rsidP="00DC6375">
      <w:pPr>
        <w:pStyle w:val="BulletedList1"/>
        <w:numPr>
          <w:ilvl w:val="0"/>
          <w:numId w:val="0"/>
        </w:numPr>
        <w:spacing w:before="120" w:after="60" w:line="240" w:lineRule="auto"/>
      </w:pPr>
      <w:hyperlink w:anchor="_Step_B-3:_Install" w:history="1">
        <w:r w:rsidR="007C43CA" w:rsidRPr="00BA08A6">
          <w:rPr>
            <w:rStyle w:val="Hyperlink"/>
            <w:sz w:val="22"/>
            <w:szCs w:val="22"/>
          </w:rPr>
          <w:t>Step B</w:t>
        </w:r>
        <w:r w:rsidR="0036338D" w:rsidRPr="00BA08A6">
          <w:rPr>
            <w:rStyle w:val="Hyperlink"/>
            <w:sz w:val="22"/>
            <w:szCs w:val="22"/>
          </w:rPr>
          <w:t>-3</w:t>
        </w:r>
        <w:r w:rsidR="00DF6887" w:rsidRPr="00BA08A6">
          <w:rPr>
            <w:rStyle w:val="Hyperlink"/>
            <w:sz w:val="22"/>
            <w:szCs w:val="22"/>
          </w:rPr>
          <w:t>: Install the AD DS Server Role</w:t>
        </w:r>
      </w:hyperlink>
    </w:p>
    <w:p w:rsidR="00DF6887" w:rsidRPr="0036338D" w:rsidRDefault="00086332" w:rsidP="00DC6375">
      <w:pPr>
        <w:pStyle w:val="BulletedList1"/>
        <w:numPr>
          <w:ilvl w:val="0"/>
          <w:numId w:val="0"/>
        </w:numPr>
        <w:spacing w:before="120" w:after="60" w:line="240" w:lineRule="auto"/>
      </w:pPr>
      <w:hyperlink w:anchor="_Step_B-4:_Install" w:history="1">
        <w:r w:rsidR="007C43CA" w:rsidRPr="00BA08A6">
          <w:rPr>
            <w:rStyle w:val="Hyperlink"/>
            <w:sz w:val="22"/>
            <w:szCs w:val="22"/>
          </w:rPr>
          <w:t>Step B</w:t>
        </w:r>
        <w:r w:rsidR="0036338D" w:rsidRPr="00BA08A6">
          <w:rPr>
            <w:rStyle w:val="Hyperlink"/>
            <w:sz w:val="22"/>
            <w:szCs w:val="22"/>
          </w:rPr>
          <w:t>-4</w:t>
        </w:r>
        <w:r w:rsidR="00DF6887" w:rsidRPr="00BA08A6">
          <w:rPr>
            <w:rStyle w:val="Hyperlink"/>
            <w:sz w:val="22"/>
            <w:szCs w:val="22"/>
          </w:rPr>
          <w:t>: Install the Web Services (IIS) Server Role</w:t>
        </w:r>
      </w:hyperlink>
    </w:p>
    <w:p w:rsidR="00DF6887" w:rsidRPr="0036338D" w:rsidRDefault="00086332" w:rsidP="00DC6375">
      <w:pPr>
        <w:pStyle w:val="BulletedList1"/>
        <w:numPr>
          <w:ilvl w:val="0"/>
          <w:numId w:val="0"/>
        </w:numPr>
        <w:spacing w:before="120" w:after="60" w:line="240" w:lineRule="auto"/>
      </w:pPr>
      <w:hyperlink w:anchor="_Step__B-5:" w:history="1">
        <w:r w:rsidR="007C43CA" w:rsidRPr="00BA08A6">
          <w:rPr>
            <w:rStyle w:val="Hyperlink"/>
            <w:sz w:val="22"/>
            <w:szCs w:val="22"/>
          </w:rPr>
          <w:t>Step B</w:t>
        </w:r>
        <w:r w:rsidR="0036338D" w:rsidRPr="00BA08A6">
          <w:rPr>
            <w:rStyle w:val="Hyperlink"/>
            <w:sz w:val="22"/>
            <w:szCs w:val="22"/>
          </w:rPr>
          <w:t>-5</w:t>
        </w:r>
        <w:r w:rsidR="00DF6887" w:rsidRPr="00BA08A6">
          <w:rPr>
            <w:rStyle w:val="Hyperlink"/>
            <w:sz w:val="22"/>
            <w:szCs w:val="22"/>
          </w:rPr>
          <w:t>: Add the Required Windows Server 2008 R2 Features</w:t>
        </w:r>
      </w:hyperlink>
    </w:p>
    <w:p w:rsidR="00DF6887" w:rsidRPr="0036338D" w:rsidRDefault="00086332" w:rsidP="00DC6375">
      <w:pPr>
        <w:pStyle w:val="BulletedList1"/>
        <w:numPr>
          <w:ilvl w:val="0"/>
          <w:numId w:val="0"/>
        </w:numPr>
        <w:spacing w:before="120" w:after="60" w:line="240" w:lineRule="auto"/>
      </w:pPr>
      <w:hyperlink w:anchor="_Step_B-6:_Create" w:history="1">
        <w:r w:rsidR="007C43CA" w:rsidRPr="00BA08A6">
          <w:rPr>
            <w:rStyle w:val="Hyperlink"/>
            <w:sz w:val="22"/>
            <w:szCs w:val="22"/>
          </w:rPr>
          <w:t>Step B</w:t>
        </w:r>
        <w:r w:rsidR="00DF6887" w:rsidRPr="00BA08A6">
          <w:rPr>
            <w:rStyle w:val="Hyperlink"/>
            <w:sz w:val="22"/>
            <w:szCs w:val="22"/>
          </w:rPr>
          <w:t>-</w:t>
        </w:r>
        <w:r w:rsidR="0036338D" w:rsidRPr="00BA08A6">
          <w:rPr>
            <w:rStyle w:val="Hyperlink"/>
            <w:sz w:val="22"/>
            <w:szCs w:val="22"/>
          </w:rPr>
          <w:t>6</w:t>
        </w:r>
        <w:r w:rsidR="00DF6887" w:rsidRPr="00BA08A6">
          <w:rPr>
            <w:rStyle w:val="Hyperlink"/>
            <w:sz w:val="22"/>
            <w:szCs w:val="22"/>
          </w:rPr>
          <w:t>: Create the Required User and Service Accounts</w:t>
        </w:r>
      </w:hyperlink>
    </w:p>
    <w:p w:rsidR="00DF6887" w:rsidRPr="0036338D" w:rsidRDefault="00086332" w:rsidP="00DC6375">
      <w:pPr>
        <w:pStyle w:val="BulletedList1"/>
        <w:numPr>
          <w:ilvl w:val="0"/>
          <w:numId w:val="0"/>
        </w:numPr>
        <w:spacing w:before="120" w:after="60" w:line="240" w:lineRule="auto"/>
      </w:pPr>
      <w:hyperlink w:anchor="_Step_B-7:_Install" w:history="1">
        <w:r w:rsidR="007C43CA" w:rsidRPr="00BA08A6">
          <w:rPr>
            <w:rStyle w:val="Hyperlink"/>
            <w:sz w:val="22"/>
            <w:szCs w:val="22"/>
          </w:rPr>
          <w:t>Step B</w:t>
        </w:r>
        <w:r w:rsidR="0036338D" w:rsidRPr="00BA08A6">
          <w:rPr>
            <w:rStyle w:val="Hyperlink"/>
            <w:sz w:val="22"/>
            <w:szCs w:val="22"/>
          </w:rPr>
          <w:t>-7:</w:t>
        </w:r>
        <w:r w:rsidR="00DF6887" w:rsidRPr="00BA08A6">
          <w:rPr>
            <w:rStyle w:val="Hyperlink"/>
            <w:sz w:val="22"/>
            <w:szCs w:val="22"/>
          </w:rPr>
          <w:t xml:space="preserve"> Install SQL Server 2008 R2</w:t>
        </w:r>
      </w:hyperlink>
    </w:p>
    <w:p w:rsidR="00DF6887" w:rsidRPr="0036338D" w:rsidRDefault="00086332" w:rsidP="00DC6375">
      <w:pPr>
        <w:pStyle w:val="BulletedList1"/>
        <w:numPr>
          <w:ilvl w:val="0"/>
          <w:numId w:val="0"/>
        </w:numPr>
        <w:spacing w:before="120" w:after="60" w:line="240" w:lineRule="auto"/>
      </w:pPr>
      <w:hyperlink w:anchor="_Step_B-8:_Install" w:history="1">
        <w:r w:rsidR="007C43CA" w:rsidRPr="00BA08A6">
          <w:rPr>
            <w:rStyle w:val="Hyperlink"/>
            <w:sz w:val="22"/>
            <w:szCs w:val="22"/>
          </w:rPr>
          <w:t>Step B</w:t>
        </w:r>
        <w:r w:rsidR="00DF6887" w:rsidRPr="00BA08A6">
          <w:rPr>
            <w:rStyle w:val="Hyperlink"/>
            <w:sz w:val="22"/>
            <w:szCs w:val="22"/>
          </w:rPr>
          <w:t>-</w:t>
        </w:r>
        <w:r w:rsidR="0036338D" w:rsidRPr="00BA08A6">
          <w:rPr>
            <w:rStyle w:val="Hyperlink"/>
            <w:sz w:val="22"/>
            <w:szCs w:val="22"/>
          </w:rPr>
          <w:t>8</w:t>
        </w:r>
        <w:r w:rsidR="00DF6887" w:rsidRPr="00BA08A6">
          <w:rPr>
            <w:rStyle w:val="Hyperlink"/>
            <w:sz w:val="22"/>
            <w:szCs w:val="22"/>
          </w:rPr>
          <w:t>: Install Service Manager 2012</w:t>
        </w:r>
      </w:hyperlink>
    </w:p>
    <w:p w:rsidR="00CD1520" w:rsidRPr="0036338D" w:rsidRDefault="00086332" w:rsidP="00DC6375">
      <w:pPr>
        <w:pStyle w:val="BulletedList1"/>
        <w:numPr>
          <w:ilvl w:val="0"/>
          <w:numId w:val="0"/>
        </w:numPr>
        <w:spacing w:before="120" w:after="60" w:line="240" w:lineRule="auto"/>
      </w:pPr>
      <w:hyperlink w:anchor="_Step_B-9:_Install" w:history="1">
        <w:r w:rsidR="00CD1520" w:rsidRPr="00BA08A6">
          <w:rPr>
            <w:rStyle w:val="Hyperlink"/>
            <w:sz w:val="22"/>
            <w:szCs w:val="22"/>
          </w:rPr>
          <w:t>Step B-9: Install Microsoft Office Excel 2010</w:t>
        </w:r>
      </w:hyperlink>
    </w:p>
    <w:p w:rsidR="00E62AC1" w:rsidRPr="00D05C27" w:rsidRDefault="007C43CA" w:rsidP="00E62AC1">
      <w:pPr>
        <w:pStyle w:val="Heading2"/>
      </w:pPr>
      <w:bookmarkStart w:id="109" w:name="_Step_B-1:_Review"/>
      <w:bookmarkStart w:id="110" w:name="_Toc317173708"/>
      <w:bookmarkStart w:id="111" w:name="_Toc303170315"/>
      <w:bookmarkEnd w:id="109"/>
      <w:r>
        <w:t>Step B</w:t>
      </w:r>
      <w:r w:rsidR="00E62AC1" w:rsidRPr="00D05C27">
        <w:t xml:space="preserve">-1: </w:t>
      </w:r>
      <w:r w:rsidR="00E62AC1">
        <w:t>Review System Prerequisites</w:t>
      </w:r>
      <w:bookmarkEnd w:id="110"/>
    </w:p>
    <w:p w:rsidR="00E62AC1" w:rsidRPr="00D05C27" w:rsidRDefault="00E62AC1" w:rsidP="00E62AC1">
      <w:r>
        <w:t>The SM-2012-01</w:t>
      </w:r>
      <w:r w:rsidRPr="00D05C27">
        <w:t xml:space="preserve"> computer runs </w:t>
      </w:r>
      <w:r>
        <w:t>Service</w:t>
      </w:r>
      <w:r w:rsidRPr="00D05C27">
        <w:t xml:space="preserve"> Manager</w:t>
      </w:r>
      <w:r>
        <w:t> </w:t>
      </w:r>
      <w:r w:rsidRPr="00D05C27">
        <w:t>2012</w:t>
      </w:r>
      <w:r>
        <w:t xml:space="preserve"> and SQL Server 2008 R2.</w:t>
      </w:r>
      <w:r w:rsidRPr="00D05C27">
        <w:t xml:space="preserve"> The computer runs </w:t>
      </w:r>
      <w:r>
        <w:t xml:space="preserve">the </w:t>
      </w:r>
      <w:r w:rsidRPr="00D05C27">
        <w:t>Windows Server 2008</w:t>
      </w:r>
      <w:r>
        <w:t> </w:t>
      </w:r>
      <w:r w:rsidRPr="00D05C27">
        <w:t xml:space="preserve">R2 </w:t>
      </w:r>
      <w:r>
        <w:t>operating system</w:t>
      </w:r>
      <w:r w:rsidR="00A8082A">
        <w:t xml:space="preserve"> with Service Pack 1 and </w:t>
      </w:r>
      <w:r w:rsidRPr="00D05C27">
        <w:t xml:space="preserve">the following </w:t>
      </w:r>
      <w:r>
        <w:t>server roles</w:t>
      </w:r>
      <w:r w:rsidRPr="00D05C27">
        <w:t xml:space="preserve"> installed:</w:t>
      </w:r>
    </w:p>
    <w:p w:rsidR="00A359E2" w:rsidRDefault="00A359E2" w:rsidP="00E62AC1">
      <w:pPr>
        <w:pStyle w:val="BulletedList1"/>
      </w:pPr>
      <w:r>
        <w:t>Active Directory Domain Services</w:t>
      </w:r>
      <w:r w:rsidR="00DC6375">
        <w:t xml:space="preserve"> (AD DS)</w:t>
      </w:r>
    </w:p>
    <w:p w:rsidR="00E62AC1" w:rsidRPr="00D05C27" w:rsidRDefault="00E62AC1" w:rsidP="00E62AC1">
      <w:pPr>
        <w:pStyle w:val="BulletedList1"/>
      </w:pPr>
      <w:r>
        <w:t>Web Server</w:t>
      </w:r>
    </w:p>
    <w:p w:rsidR="00E62AC1" w:rsidRPr="00D05C27" w:rsidRDefault="00E62AC1" w:rsidP="00E62AC1">
      <w:r w:rsidRPr="00D05C27">
        <w:t>The system resources of the computer are as follows:</w:t>
      </w:r>
    </w:p>
    <w:p w:rsidR="00A359E2" w:rsidRPr="00D05C27" w:rsidRDefault="00A359E2" w:rsidP="00A359E2">
      <w:pPr>
        <w:pStyle w:val="BulletedList1"/>
      </w:pPr>
      <w:r>
        <w:t>Dual quad-core processor running at 2.66</w:t>
      </w:r>
      <w:r w:rsidRPr="00D05C27">
        <w:t xml:space="preserve"> (GHz) or faster</w:t>
      </w:r>
    </w:p>
    <w:p w:rsidR="00A359E2" w:rsidRPr="00D05C27" w:rsidRDefault="00A359E2" w:rsidP="00A359E2">
      <w:pPr>
        <w:pStyle w:val="BulletedList1"/>
      </w:pPr>
      <w:r>
        <w:lastRenderedPageBreak/>
        <w:t>8</w:t>
      </w:r>
      <w:r w:rsidRPr="00D05C27">
        <w:t> gigabyte</w:t>
      </w:r>
      <w:r w:rsidR="00DC6375">
        <w:t>s</w:t>
      </w:r>
      <w:r w:rsidRPr="00D05C27">
        <w:t xml:space="preserve"> (GB) or more of physical memory</w:t>
      </w:r>
    </w:p>
    <w:p w:rsidR="00A359E2" w:rsidRPr="00D05C27" w:rsidRDefault="00A359E2" w:rsidP="00A359E2">
      <w:pPr>
        <w:pStyle w:val="BulletedList1"/>
      </w:pPr>
      <w:r w:rsidRPr="00D05C27">
        <w:t xml:space="preserve">One disk partition that has </w:t>
      </w:r>
      <w:r>
        <w:t>100</w:t>
      </w:r>
      <w:r w:rsidRPr="00D05C27">
        <w:t> GB or more of available disk space; it will become the drive C partition</w:t>
      </w:r>
    </w:p>
    <w:p w:rsidR="00E62AC1" w:rsidRPr="00D05C27" w:rsidRDefault="00E62AC1" w:rsidP="00E62AC1">
      <w:pPr>
        <w:pStyle w:val="BulletedList1"/>
      </w:pPr>
      <w:r w:rsidRPr="00D05C27">
        <w:t>One CD-ROM or DVD-ROM drive that will be assigned the drive letter D</w:t>
      </w:r>
    </w:p>
    <w:p w:rsidR="00DF6887" w:rsidRPr="00A8082A" w:rsidRDefault="007C43CA" w:rsidP="00DF6887">
      <w:pPr>
        <w:pStyle w:val="Heading2"/>
      </w:pPr>
      <w:bookmarkStart w:id="112" w:name="_Step_B-2:_Install"/>
      <w:bookmarkStart w:id="113" w:name="_Toc317173709"/>
      <w:bookmarkEnd w:id="112"/>
      <w:r w:rsidRPr="0010791C">
        <w:t>Step B</w:t>
      </w:r>
      <w:r w:rsidR="00E62AC1" w:rsidRPr="0010791C">
        <w:t>-2</w:t>
      </w:r>
      <w:r w:rsidR="007C124D" w:rsidRPr="0010791C">
        <w:t>: I</w:t>
      </w:r>
      <w:r w:rsidR="00DF6887" w:rsidRPr="0010791C">
        <w:t>nstall Windows Server 2008 R2</w:t>
      </w:r>
      <w:bookmarkEnd w:id="111"/>
      <w:bookmarkEnd w:id="113"/>
    </w:p>
    <w:p w:rsidR="00DF6887" w:rsidRDefault="00DF6887" w:rsidP="001D4F5D">
      <w:r>
        <w:t xml:space="preserve">Use the information in </w:t>
      </w:r>
      <w:r w:rsidR="001D4F5D">
        <w:t xml:space="preserve">the following table </w:t>
      </w:r>
      <w:r>
        <w:t>to install Windows Server 2008 R2</w:t>
      </w:r>
      <w:r w:rsidR="00916931">
        <w:t xml:space="preserve"> with </w:t>
      </w:r>
      <w:r w:rsidR="00A8082A">
        <w:t xml:space="preserve">Service </w:t>
      </w:r>
      <w:r w:rsidR="00916931">
        <w:t>Pack 1</w:t>
      </w:r>
      <w:r>
        <w:t>. Accept default val</w:t>
      </w:r>
      <w:r w:rsidR="001D4F5D">
        <w:t>ues unless otherwise specified.</w:t>
      </w:r>
    </w:p>
    <w:p w:rsidR="006B3F50" w:rsidRDefault="006B3F50" w:rsidP="006B3F50">
      <w:pPr>
        <w:pStyle w:val="AlertLabel"/>
        <w:framePr w:wrap="notBeside"/>
      </w:pPr>
      <w:r w:rsidRPr="00860C9B">
        <w:rPr>
          <w:noProof/>
        </w:rPr>
        <w:drawing>
          <wp:inline distT="0" distB="0" distL="0" distR="0" wp14:anchorId="5FE3AE64" wp14:editId="3CA62917">
            <wp:extent cx="228600" cy="152400"/>
            <wp:effectExtent l="19050" t="0" r="0"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6B3F50" w:rsidRDefault="006B3F50" w:rsidP="006B3F50">
      <w:pPr>
        <w:pStyle w:val="AlertText"/>
      </w:pPr>
      <w:r>
        <w:t>For information on the permissions required to setup the Service Manager server, the data warehouse server, and SQL Server Reporting services see the “</w:t>
      </w:r>
      <w:hyperlink r:id="rId56" w:history="1">
        <w:r w:rsidRPr="00371BFF">
          <w:rPr>
            <w:rStyle w:val="Hyperlink"/>
            <w:sz w:val="22"/>
            <w:szCs w:val="22"/>
          </w:rPr>
          <w:t>Account Used for Running Setup</w:t>
        </w:r>
      </w:hyperlink>
      <w:r>
        <w:t xml:space="preserve">” topic in System Center </w:t>
      </w:r>
      <w:proofErr w:type="spellStart"/>
      <w:r>
        <w:t>TechCenter</w:t>
      </w:r>
      <w:proofErr w:type="spellEnd"/>
      <w:r>
        <w:t xml:space="preserve"> on Microsoft TechNet.</w:t>
      </w:r>
    </w:p>
    <w:p w:rsidR="006B3F50" w:rsidRDefault="006B3F50" w:rsidP="001D4F5D"/>
    <w:tbl>
      <w:tblPr>
        <w:tblStyle w:val="TableGrid"/>
        <w:tblW w:w="0" w:type="auto"/>
        <w:tblInd w:w="108" w:type="dxa"/>
        <w:tblLook w:val="04A0" w:firstRow="1" w:lastRow="0" w:firstColumn="1" w:lastColumn="0" w:noHBand="0" w:noVBand="1"/>
      </w:tblPr>
      <w:tblGrid>
        <w:gridCol w:w="3150"/>
        <w:gridCol w:w="4770"/>
      </w:tblGrid>
      <w:tr w:rsidR="00DF6887" w:rsidTr="00DF6887">
        <w:trPr>
          <w:tblHeader/>
        </w:trPr>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Pr="001D4F5D" w:rsidRDefault="00DF6887" w:rsidP="001D4F5D">
            <w:pPr>
              <w:pStyle w:val="Label"/>
            </w:pPr>
            <w:r w:rsidRPr="001D4F5D">
              <w:t>When prompted for</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Pr="001D4F5D" w:rsidRDefault="00DF6887" w:rsidP="001D4F5D">
            <w:pPr>
              <w:pStyle w:val="Label"/>
            </w:pPr>
            <w:r w:rsidRPr="001D4F5D">
              <w:t>Provide these values</w:t>
            </w:r>
          </w:p>
        </w:tc>
      </w:tr>
      <w:tr w:rsidR="00DF6887" w:rsidTr="00DF6887">
        <w:tc>
          <w:tcPr>
            <w:tcW w:w="3150" w:type="dxa"/>
            <w:tcBorders>
              <w:top w:val="single" w:sz="4" w:space="0" w:color="auto"/>
              <w:left w:val="single" w:sz="4" w:space="0" w:color="auto"/>
              <w:bottom w:val="single" w:sz="4" w:space="0" w:color="auto"/>
              <w:right w:val="single" w:sz="4" w:space="0" w:color="auto"/>
            </w:tcBorders>
            <w:hideMark/>
          </w:tcPr>
          <w:p w:rsidR="00DF6887" w:rsidRDefault="00DF6887" w:rsidP="007C124D">
            <w:pPr>
              <w:rPr>
                <w:rStyle w:val="Bold"/>
              </w:rPr>
            </w:pPr>
            <w:r>
              <w:rPr>
                <w:rStyle w:val="Bold"/>
              </w:rPr>
              <w:t>Where do you want to install Windows?</w:t>
            </w:r>
          </w:p>
        </w:tc>
        <w:tc>
          <w:tcPr>
            <w:tcW w:w="4770" w:type="dxa"/>
            <w:tcBorders>
              <w:top w:val="single" w:sz="4" w:space="0" w:color="auto"/>
              <w:left w:val="single" w:sz="4" w:space="0" w:color="auto"/>
              <w:bottom w:val="single" w:sz="4" w:space="0" w:color="auto"/>
              <w:right w:val="single" w:sz="4" w:space="0" w:color="auto"/>
            </w:tcBorders>
            <w:hideMark/>
          </w:tcPr>
          <w:p w:rsidR="00DF6887" w:rsidRDefault="00DF6887" w:rsidP="007C124D">
            <w:pPr>
              <w:rPr>
                <w:rStyle w:val="Bold"/>
              </w:rPr>
            </w:pPr>
            <w:r>
              <w:rPr>
                <w:rStyle w:val="Bold"/>
              </w:rPr>
              <w:t>Disk 0 Unallocated Space</w:t>
            </w:r>
          </w:p>
        </w:tc>
      </w:tr>
      <w:tr w:rsidR="00DF6887" w:rsidTr="00DF6887">
        <w:tc>
          <w:tcPr>
            <w:tcW w:w="3150" w:type="dxa"/>
            <w:tcBorders>
              <w:top w:val="single" w:sz="4" w:space="0" w:color="auto"/>
              <w:left w:val="single" w:sz="4" w:space="0" w:color="auto"/>
              <w:bottom w:val="single" w:sz="4" w:space="0" w:color="auto"/>
              <w:right w:val="single" w:sz="4" w:space="0" w:color="auto"/>
            </w:tcBorders>
            <w:hideMark/>
          </w:tcPr>
          <w:p w:rsidR="00DF6887" w:rsidRDefault="00DF6887" w:rsidP="007C124D">
            <w:pPr>
              <w:rPr>
                <w:rStyle w:val="Bold"/>
              </w:rPr>
            </w:pPr>
            <w:r>
              <w:rPr>
                <w:rStyle w:val="Bold"/>
              </w:rPr>
              <w:t>Password</w:t>
            </w:r>
          </w:p>
        </w:tc>
        <w:tc>
          <w:tcPr>
            <w:tcW w:w="4770" w:type="dxa"/>
            <w:tcBorders>
              <w:top w:val="single" w:sz="4" w:space="0" w:color="auto"/>
              <w:left w:val="single" w:sz="4" w:space="0" w:color="auto"/>
              <w:bottom w:val="single" w:sz="4" w:space="0" w:color="auto"/>
              <w:right w:val="single" w:sz="4" w:space="0" w:color="auto"/>
            </w:tcBorders>
            <w:hideMark/>
          </w:tcPr>
          <w:p w:rsidR="00DF6887" w:rsidRDefault="00DF6887" w:rsidP="007C124D">
            <w:r>
              <w:t>Any strong password</w:t>
            </w:r>
          </w:p>
        </w:tc>
      </w:tr>
      <w:tr w:rsidR="00DF6887" w:rsidTr="00DF6887">
        <w:tc>
          <w:tcPr>
            <w:tcW w:w="3150" w:type="dxa"/>
            <w:tcBorders>
              <w:top w:val="single" w:sz="4" w:space="0" w:color="auto"/>
              <w:left w:val="single" w:sz="4" w:space="0" w:color="auto"/>
              <w:bottom w:val="single" w:sz="4" w:space="0" w:color="auto"/>
              <w:right w:val="single" w:sz="4" w:space="0" w:color="auto"/>
            </w:tcBorders>
            <w:hideMark/>
          </w:tcPr>
          <w:p w:rsidR="00DF6887" w:rsidRDefault="00DF6887" w:rsidP="007C124D">
            <w:pPr>
              <w:rPr>
                <w:rStyle w:val="Bold"/>
              </w:rPr>
            </w:pPr>
            <w:r>
              <w:rPr>
                <w:rStyle w:val="Bold"/>
              </w:rPr>
              <w:t>Computer name</w:t>
            </w:r>
          </w:p>
        </w:tc>
        <w:tc>
          <w:tcPr>
            <w:tcW w:w="4770" w:type="dxa"/>
            <w:tcBorders>
              <w:top w:val="single" w:sz="4" w:space="0" w:color="auto"/>
              <w:left w:val="single" w:sz="4" w:space="0" w:color="auto"/>
              <w:bottom w:val="single" w:sz="4" w:space="0" w:color="auto"/>
              <w:right w:val="single" w:sz="4" w:space="0" w:color="auto"/>
            </w:tcBorders>
            <w:hideMark/>
          </w:tcPr>
          <w:p w:rsidR="00DF6887" w:rsidRDefault="007C124D" w:rsidP="007C124D">
            <w:pPr>
              <w:rPr>
                <w:rStyle w:val="Bold"/>
              </w:rPr>
            </w:pPr>
            <w:r>
              <w:rPr>
                <w:rStyle w:val="Bold"/>
              </w:rPr>
              <w:t>SM</w:t>
            </w:r>
            <w:r w:rsidR="00DF6887">
              <w:rPr>
                <w:rStyle w:val="Bold"/>
              </w:rPr>
              <w:t>-</w:t>
            </w:r>
            <w:r>
              <w:rPr>
                <w:rStyle w:val="Bold"/>
              </w:rPr>
              <w:t>2012</w:t>
            </w:r>
            <w:r w:rsidR="00DF6887">
              <w:rPr>
                <w:rStyle w:val="Bold"/>
              </w:rPr>
              <w:t>-01</w:t>
            </w:r>
          </w:p>
        </w:tc>
      </w:tr>
      <w:tr w:rsidR="00DF6887" w:rsidTr="00DF6887">
        <w:tc>
          <w:tcPr>
            <w:tcW w:w="3150" w:type="dxa"/>
            <w:tcBorders>
              <w:top w:val="single" w:sz="4" w:space="0" w:color="auto"/>
              <w:left w:val="single" w:sz="4" w:space="0" w:color="auto"/>
              <w:bottom w:val="single" w:sz="4" w:space="0" w:color="auto"/>
              <w:right w:val="single" w:sz="4" w:space="0" w:color="auto"/>
            </w:tcBorders>
            <w:hideMark/>
          </w:tcPr>
          <w:p w:rsidR="00DF6887" w:rsidRDefault="00DF6887" w:rsidP="007C124D">
            <w:pPr>
              <w:rPr>
                <w:rStyle w:val="Bold"/>
              </w:rPr>
            </w:pPr>
            <w:r>
              <w:rPr>
                <w:rStyle w:val="Bold"/>
              </w:rPr>
              <w:t>Format for volumes C and E</w:t>
            </w:r>
          </w:p>
        </w:tc>
        <w:tc>
          <w:tcPr>
            <w:tcW w:w="4770" w:type="dxa"/>
            <w:tcBorders>
              <w:top w:val="single" w:sz="4" w:space="0" w:color="auto"/>
              <w:left w:val="single" w:sz="4" w:space="0" w:color="auto"/>
              <w:bottom w:val="single" w:sz="4" w:space="0" w:color="auto"/>
              <w:right w:val="single" w:sz="4" w:space="0" w:color="auto"/>
            </w:tcBorders>
            <w:hideMark/>
          </w:tcPr>
          <w:p w:rsidR="00DF6887" w:rsidRDefault="00DF6887" w:rsidP="007C124D">
            <w:pPr>
              <w:rPr>
                <w:rStyle w:val="Bold"/>
              </w:rPr>
            </w:pPr>
            <w:r>
              <w:rPr>
                <w:rStyle w:val="Bold"/>
              </w:rPr>
              <w:t>NTFS</w:t>
            </w:r>
          </w:p>
        </w:tc>
      </w:tr>
      <w:tr w:rsidR="00DF6887" w:rsidTr="00DF6887">
        <w:tc>
          <w:tcPr>
            <w:tcW w:w="3150" w:type="dxa"/>
            <w:tcBorders>
              <w:top w:val="single" w:sz="4" w:space="0" w:color="auto"/>
              <w:left w:val="single" w:sz="4" w:space="0" w:color="auto"/>
              <w:bottom w:val="single" w:sz="4" w:space="0" w:color="auto"/>
              <w:right w:val="single" w:sz="4" w:space="0" w:color="auto"/>
            </w:tcBorders>
            <w:hideMark/>
          </w:tcPr>
          <w:p w:rsidR="00DF6887" w:rsidRDefault="00DF6887" w:rsidP="007C124D">
            <w:pPr>
              <w:rPr>
                <w:rStyle w:val="Bold"/>
              </w:rPr>
            </w:pPr>
            <w:r>
              <w:rPr>
                <w:rStyle w:val="Bold"/>
              </w:rPr>
              <w:t>TCP/IP configuration</w:t>
            </w:r>
          </w:p>
        </w:tc>
        <w:tc>
          <w:tcPr>
            <w:tcW w:w="4770" w:type="dxa"/>
            <w:tcBorders>
              <w:top w:val="single" w:sz="4" w:space="0" w:color="auto"/>
              <w:left w:val="single" w:sz="4" w:space="0" w:color="auto"/>
              <w:bottom w:val="single" w:sz="4" w:space="0" w:color="auto"/>
              <w:right w:val="single" w:sz="4" w:space="0" w:color="auto"/>
            </w:tcBorders>
            <w:hideMark/>
          </w:tcPr>
          <w:p w:rsidR="00DF6887" w:rsidRDefault="00DF6887" w:rsidP="007C124D">
            <w:r>
              <w:t>Configure with a static IP address configuration, with the other TCP/IP configuration options as appropriate for the environment</w:t>
            </w:r>
            <w:r w:rsidR="00DC6375">
              <w:t>.</w:t>
            </w:r>
          </w:p>
        </w:tc>
      </w:tr>
    </w:tbl>
    <w:p w:rsidR="00DF6887" w:rsidRDefault="00DF6887" w:rsidP="00DF6887">
      <w:pPr>
        <w:pStyle w:val="TableSpacing"/>
        <w:rPr>
          <w:rFonts w:ascii="Arial" w:eastAsia="Times New Roman" w:hAnsi="Arial"/>
          <w:sz w:val="12"/>
          <w:szCs w:val="22"/>
        </w:rPr>
      </w:pPr>
    </w:p>
    <w:p w:rsidR="00DF6887" w:rsidRPr="00A8082A" w:rsidRDefault="007C43CA" w:rsidP="00DF6887">
      <w:pPr>
        <w:pStyle w:val="Heading2"/>
      </w:pPr>
      <w:bookmarkStart w:id="114" w:name="_Step_B-3:_Install"/>
      <w:bookmarkStart w:id="115" w:name="_Toc303170318"/>
      <w:bookmarkStart w:id="116" w:name="_Toc317173710"/>
      <w:bookmarkEnd w:id="114"/>
      <w:r w:rsidRPr="0010791C">
        <w:lastRenderedPageBreak/>
        <w:t>Step B</w:t>
      </w:r>
      <w:r w:rsidR="00FF7C8B" w:rsidRPr="0010791C">
        <w:t>-3</w:t>
      </w:r>
      <w:r w:rsidR="00DF6887" w:rsidRPr="0010791C">
        <w:t>: Install the AD DS Server Role</w:t>
      </w:r>
      <w:bookmarkEnd w:id="115"/>
      <w:bookmarkEnd w:id="116"/>
    </w:p>
    <w:p w:rsidR="00DF6887" w:rsidRDefault="00DF6887" w:rsidP="00DF6887">
      <w:r>
        <w:t>AD DS is required to provide authentication and act as a repository for configuration values for the Microsoft products and technologies, such as Microsoft SQL Server </w:t>
      </w:r>
      <w:r w:rsidR="00C77701">
        <w:t>2008 R2, Service Manager 2012, Configuration Manager 2012,</w:t>
      </w:r>
      <w:r>
        <w:t xml:space="preserve"> and </w:t>
      </w:r>
      <w:r w:rsidR="00C77701">
        <w:t>Operations</w:t>
      </w:r>
      <w:r>
        <w:t xml:space="preserve"> Manager 2012.</w:t>
      </w:r>
    </w:p>
    <w:p w:rsidR="00DF6887" w:rsidRDefault="00DF6887" w:rsidP="005E6655">
      <w:r>
        <w:t xml:space="preserve">To install AD DS, </w:t>
      </w:r>
      <w:r w:rsidR="007C124D">
        <w:t xml:space="preserve">add the Active Directory Domain Services server role and then </w:t>
      </w:r>
      <w:r>
        <w:t xml:space="preserve">run the DCPROMO Wizard to configure the computer as a domain controller. Install AD DS using the information in </w:t>
      </w:r>
      <w:r w:rsidR="00596E3E">
        <w:t>the following table</w:t>
      </w:r>
      <w:r>
        <w:t>, accepting any defau</w:t>
      </w:r>
      <w:r w:rsidR="005E6655">
        <w:t>lts unless otherwise specified.</w:t>
      </w:r>
    </w:p>
    <w:tbl>
      <w:tblPr>
        <w:tblStyle w:val="TableGrid"/>
        <w:tblW w:w="0" w:type="auto"/>
        <w:tblInd w:w="108" w:type="dxa"/>
        <w:tblLook w:val="04A0" w:firstRow="1" w:lastRow="0" w:firstColumn="1" w:lastColumn="0" w:noHBand="0" w:noVBand="1"/>
      </w:tblPr>
      <w:tblGrid>
        <w:gridCol w:w="3960"/>
        <w:gridCol w:w="3960"/>
      </w:tblGrid>
      <w:tr w:rsidR="00DF6887" w:rsidTr="00DF6887">
        <w:trPr>
          <w:tblHeader/>
        </w:trPr>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Pr="007C124D" w:rsidRDefault="00DF6887" w:rsidP="007C124D">
            <w:pPr>
              <w:rPr>
                <w:rStyle w:val="Bold"/>
              </w:rPr>
            </w:pPr>
            <w:r w:rsidRPr="007C124D">
              <w:rPr>
                <w:rStyle w:val="Bold"/>
              </w:rPr>
              <w:t>When prompted</w:t>
            </w:r>
          </w:p>
        </w:tc>
        <w:tc>
          <w:tcPr>
            <w:tcW w:w="3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Pr="007C124D" w:rsidRDefault="00DF6887" w:rsidP="007C124D">
            <w:pPr>
              <w:rPr>
                <w:rStyle w:val="Bold"/>
              </w:rPr>
            </w:pPr>
            <w:r w:rsidRPr="007C124D">
              <w:rPr>
                <w:rStyle w:val="Bold"/>
              </w:rPr>
              <w:t>Do this</w:t>
            </w:r>
          </w:p>
        </w:tc>
      </w:tr>
      <w:tr w:rsidR="00DF6887" w:rsidTr="00DF6887">
        <w:tc>
          <w:tcPr>
            <w:tcW w:w="396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For the domain type</w:t>
            </w:r>
          </w:p>
        </w:tc>
        <w:tc>
          <w:tcPr>
            <w:tcW w:w="396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Create a new domain in a new forest.</w:t>
            </w:r>
          </w:p>
        </w:tc>
      </w:tr>
      <w:tr w:rsidR="00DF6887" w:rsidTr="00DF6887">
        <w:tc>
          <w:tcPr>
            <w:tcW w:w="396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For the fully qualified domain name (FQDN)</w:t>
            </w:r>
          </w:p>
        </w:tc>
        <w:tc>
          <w:tcPr>
            <w:tcW w:w="3960" w:type="dxa"/>
            <w:tcBorders>
              <w:top w:val="single" w:sz="4" w:space="0" w:color="auto"/>
              <w:left w:val="single" w:sz="4" w:space="0" w:color="auto"/>
              <w:bottom w:val="single" w:sz="4" w:space="0" w:color="auto"/>
              <w:right w:val="single" w:sz="4" w:space="0" w:color="auto"/>
            </w:tcBorders>
            <w:hideMark/>
          </w:tcPr>
          <w:p w:rsidR="00DF6887" w:rsidRDefault="00DF6887" w:rsidP="007C124D">
            <w:pPr>
              <w:pStyle w:val="CellBody"/>
            </w:pPr>
            <w:r>
              <w:t>Type</w:t>
            </w:r>
            <w:r w:rsidR="007C124D">
              <w:rPr>
                <w:rStyle w:val="Bold"/>
              </w:rPr>
              <w:t xml:space="preserve"> </w:t>
            </w:r>
            <w:r>
              <w:rPr>
                <w:rStyle w:val="Bold"/>
              </w:rPr>
              <w:t>corp.</w:t>
            </w:r>
            <w:r w:rsidR="007C124D">
              <w:rPr>
                <w:rStyle w:val="Bold"/>
              </w:rPr>
              <w:t>contsoso</w:t>
            </w:r>
            <w:r>
              <w:rPr>
                <w:rStyle w:val="Bold"/>
              </w:rPr>
              <w:t>.com</w:t>
            </w:r>
            <w:r>
              <w:t>.</w:t>
            </w:r>
          </w:p>
        </w:tc>
      </w:tr>
      <w:tr w:rsidR="00DF6887" w:rsidTr="00DF6887">
        <w:tc>
          <w:tcPr>
            <w:tcW w:w="396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For the forest functional level</w:t>
            </w:r>
          </w:p>
        </w:tc>
        <w:tc>
          <w:tcPr>
            <w:tcW w:w="396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 xml:space="preserve">Select </w:t>
            </w:r>
            <w:r>
              <w:rPr>
                <w:rStyle w:val="Bold"/>
              </w:rPr>
              <w:t>Windows Server 2008 R2</w:t>
            </w:r>
            <w:r>
              <w:t>.</w:t>
            </w:r>
          </w:p>
        </w:tc>
      </w:tr>
      <w:tr w:rsidR="00DF6887" w:rsidTr="00DF6887">
        <w:tc>
          <w:tcPr>
            <w:tcW w:w="396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To install the DNS Server service as part of the domain controller installation process</w:t>
            </w:r>
          </w:p>
        </w:tc>
        <w:tc>
          <w:tcPr>
            <w:tcW w:w="396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 xml:space="preserve">Click </w:t>
            </w:r>
            <w:r>
              <w:rPr>
                <w:rStyle w:val="Bold"/>
              </w:rPr>
              <w:t>Yes</w:t>
            </w:r>
            <w:r>
              <w:t>.</w:t>
            </w:r>
          </w:p>
        </w:tc>
      </w:tr>
    </w:tbl>
    <w:p w:rsidR="00DF6887" w:rsidRDefault="00DF6887" w:rsidP="00DF6887">
      <w:pPr>
        <w:pStyle w:val="TableSpacing"/>
        <w:rPr>
          <w:rFonts w:ascii="Arial" w:eastAsia="Times New Roman" w:hAnsi="Arial"/>
          <w:sz w:val="12"/>
          <w:szCs w:val="22"/>
        </w:rPr>
      </w:pPr>
    </w:p>
    <w:p w:rsidR="00DF6887" w:rsidRPr="00A8082A" w:rsidRDefault="007C43CA" w:rsidP="00DF6887">
      <w:pPr>
        <w:pStyle w:val="Heading2"/>
      </w:pPr>
      <w:bookmarkStart w:id="117" w:name="_Step_B-4:_Install"/>
      <w:bookmarkStart w:id="118" w:name="_Toc303170320"/>
      <w:bookmarkStart w:id="119" w:name="_Toc317173711"/>
      <w:bookmarkEnd w:id="117"/>
      <w:r w:rsidRPr="0010791C">
        <w:t>Step B</w:t>
      </w:r>
      <w:r w:rsidR="00FF7C8B" w:rsidRPr="0010791C">
        <w:t>-4</w:t>
      </w:r>
      <w:r w:rsidR="00DF6887" w:rsidRPr="0010791C">
        <w:t>: Install the Web Services (IIS) Server Role</w:t>
      </w:r>
      <w:bookmarkEnd w:id="118"/>
      <w:bookmarkEnd w:id="119"/>
    </w:p>
    <w:p w:rsidR="00DF6887" w:rsidRDefault="00DF6887" w:rsidP="00EF0CC3">
      <w:r>
        <w:t>Install the Web Services (IIS) server role with the role services listed in</w:t>
      </w:r>
      <w:r w:rsidR="00A8082A">
        <w:t xml:space="preserve"> the following table</w:t>
      </w:r>
      <w:r>
        <w:t xml:space="preserve">, which are required for SQL Server 2008 R2 and </w:t>
      </w:r>
      <w:r w:rsidR="007C124D">
        <w:t>Service</w:t>
      </w:r>
      <w:r>
        <w:t xml:space="preserve"> Manager 2012. Unless otherwise specified, use the default values.</w:t>
      </w: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4A0" w:firstRow="1" w:lastRow="0" w:firstColumn="1" w:lastColumn="0" w:noHBand="0" w:noVBand="1"/>
      </w:tblPr>
      <w:tblGrid>
        <w:gridCol w:w="5131"/>
        <w:gridCol w:w="2868"/>
      </w:tblGrid>
      <w:tr w:rsidR="00DF6887" w:rsidTr="00DF6887">
        <w:trPr>
          <w:tblHeader/>
        </w:trPr>
        <w:tc>
          <w:tcPr>
            <w:tcW w:w="32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Default="00DF6887">
            <w:pPr>
              <w:pStyle w:val="CellHeading"/>
            </w:pPr>
            <w:r>
              <w:t>Role service</w:t>
            </w:r>
          </w:p>
        </w:tc>
        <w:tc>
          <w:tcPr>
            <w:tcW w:w="17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Default="00DF6887">
            <w:pPr>
              <w:pStyle w:val="CellHeading"/>
            </w:pPr>
            <w:r>
              <w:t>Status</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Web Server</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
              <w:rPr>
                <w:rFonts w:asciiTheme="minorHAnsi" w:eastAsiaTheme="minorHAnsi" w:hAnsiTheme="minorHAnsi" w:cstheme="minorHAnsi"/>
              </w:rPr>
            </w:pPr>
            <w:r w:rsidRPr="00DC6375">
              <w:rPr>
                <w:rFonts w:asciiTheme="minorHAnsi" w:hAnsiTheme="minorHAnsi" w:cstheme="minorHAnsi"/>
              </w:rPr>
              <w:t>Common HTTP Features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Static Content</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Default Document</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Directory Browsing</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HTTP Errors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HTTP Redirection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rsidP="00DC6375">
            <w:pPr>
              <w:pStyle w:val="CellBodyinList2"/>
              <w:rPr>
                <w:rFonts w:asciiTheme="minorHAnsi" w:hAnsiTheme="minorHAnsi" w:cstheme="minorHAnsi"/>
              </w:rPr>
            </w:pPr>
            <w:r w:rsidRPr="00DC6375">
              <w:rPr>
                <w:rFonts w:asciiTheme="minorHAnsi" w:hAnsiTheme="minorHAnsi" w:cstheme="minorHAnsi"/>
              </w:rPr>
              <w:t>WebDAV Publishing</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
              <w:rPr>
                <w:rFonts w:asciiTheme="minorHAnsi" w:hAnsiTheme="minorHAnsi" w:cstheme="minorHAnsi"/>
              </w:rPr>
            </w:pPr>
            <w:r w:rsidRPr="00DC6375">
              <w:rPr>
                <w:rFonts w:asciiTheme="minorHAnsi" w:hAnsiTheme="minorHAnsi" w:cstheme="minorHAnsi"/>
              </w:rPr>
              <w:t>Application Development</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ASP.NET</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lastRenderedPageBreak/>
              <w:t>.NET Extensibility</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ASP</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CGI</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ISAPI Extensions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ISAPI Filters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Server Side Includes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
              <w:rPr>
                <w:rFonts w:asciiTheme="minorHAnsi" w:hAnsiTheme="minorHAnsi" w:cstheme="minorHAnsi"/>
              </w:rPr>
            </w:pPr>
            <w:r w:rsidRPr="00DC6375">
              <w:rPr>
                <w:rFonts w:asciiTheme="minorHAnsi" w:hAnsiTheme="minorHAnsi" w:cstheme="minorHAnsi"/>
              </w:rPr>
              <w:t>Health and Diagnostics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HTTP Logging</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Logging Tools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Request Monitor</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Tracing</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Custom Logging</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ODBC Logging</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
              <w:rPr>
                <w:rFonts w:asciiTheme="minorHAnsi" w:hAnsiTheme="minorHAnsi" w:cstheme="minorHAnsi"/>
              </w:rPr>
            </w:pPr>
            <w:r w:rsidRPr="00DC6375">
              <w:rPr>
                <w:rFonts w:asciiTheme="minorHAnsi" w:hAnsiTheme="minorHAnsi" w:cstheme="minorHAnsi"/>
              </w:rPr>
              <w:t>Security</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Basic Authentication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Windows Authentication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Digest Authentication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Client Certificate Mapping Authentication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IIS Client Certificate Mapping Authentication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URL Authorization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Request Filtering</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IP and Domain Restriction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
              <w:rPr>
                <w:rFonts w:asciiTheme="minorHAnsi" w:hAnsiTheme="minorHAnsi" w:cstheme="minorHAnsi"/>
              </w:rPr>
            </w:pPr>
            <w:r w:rsidRPr="00DC6375">
              <w:rPr>
                <w:rFonts w:asciiTheme="minorHAnsi" w:hAnsiTheme="minorHAnsi" w:cstheme="minorHAnsi"/>
              </w:rPr>
              <w:t>Performance</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Static Content Compression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Dynamic Content Compression</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
              <w:rPr>
                <w:rFonts w:asciiTheme="minorHAnsi" w:hAnsiTheme="minorHAnsi" w:cstheme="minorHAnsi"/>
              </w:rPr>
            </w:pPr>
            <w:r w:rsidRPr="00DC6375">
              <w:rPr>
                <w:rFonts w:asciiTheme="minorHAnsi" w:hAnsiTheme="minorHAnsi" w:cstheme="minorHAnsi"/>
              </w:rPr>
              <w:t>Management Tools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IIS Management Console</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IIS Management Scripts and Tools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Management Service</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lastRenderedPageBreak/>
              <w:t>IIS 6 Management Compatibility</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 xml:space="preserve">    IIS 6 </w:t>
            </w:r>
            <w:proofErr w:type="spellStart"/>
            <w:r w:rsidRPr="00DC6375">
              <w:rPr>
                <w:rFonts w:asciiTheme="minorHAnsi" w:hAnsiTheme="minorHAnsi" w:cstheme="minorHAnsi"/>
              </w:rPr>
              <w:t>Metabase</w:t>
            </w:r>
            <w:proofErr w:type="spellEnd"/>
            <w:r w:rsidRPr="00DC6375">
              <w:rPr>
                <w:rFonts w:asciiTheme="minorHAnsi" w:hAnsiTheme="minorHAnsi" w:cstheme="minorHAnsi"/>
              </w:rPr>
              <w:t xml:space="preserve"> Compatibility</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 xml:space="preserve">    IIS 6 WMI Compatibility</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 xml:space="preserve">    IIS 6 Scripting Tools</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 xml:space="preserve">    IIS 6 Management Console</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
              <w:rPr>
                <w:rFonts w:asciiTheme="minorHAnsi" w:hAnsiTheme="minorHAnsi" w:cstheme="minorHAnsi"/>
              </w:rPr>
            </w:pPr>
            <w:r w:rsidRPr="00DC6375">
              <w:rPr>
                <w:rFonts w:asciiTheme="minorHAnsi" w:hAnsiTheme="minorHAnsi" w:cstheme="minorHAnsi"/>
              </w:rPr>
              <w:t>FTP Publishing Service</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FTP Server</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2"/>
              <w:rPr>
                <w:rFonts w:asciiTheme="minorHAnsi" w:hAnsiTheme="minorHAnsi" w:cstheme="minorHAnsi"/>
              </w:rPr>
            </w:pPr>
            <w:r w:rsidRPr="00DC6375">
              <w:rPr>
                <w:rFonts w:asciiTheme="minorHAnsi" w:hAnsiTheme="minorHAnsi" w:cstheme="minorHAnsi"/>
              </w:rPr>
              <w:t>FTP Management Console</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r w:rsidR="00DF6887" w:rsidTr="00DF6887">
        <w:tc>
          <w:tcPr>
            <w:tcW w:w="3207" w:type="pct"/>
            <w:tcBorders>
              <w:top w:val="single" w:sz="4" w:space="0" w:color="auto"/>
              <w:left w:val="single" w:sz="4" w:space="0" w:color="auto"/>
              <w:bottom w:val="single" w:sz="4" w:space="0" w:color="auto"/>
              <w:right w:val="single" w:sz="4" w:space="0" w:color="auto"/>
            </w:tcBorders>
            <w:hideMark/>
          </w:tcPr>
          <w:p w:rsidR="00DF6887" w:rsidRPr="00DC6375" w:rsidRDefault="00DF6887">
            <w:pPr>
              <w:pStyle w:val="CellBodyinList"/>
              <w:rPr>
                <w:rFonts w:asciiTheme="minorHAnsi" w:hAnsiTheme="minorHAnsi" w:cstheme="minorHAnsi"/>
              </w:rPr>
            </w:pPr>
            <w:r w:rsidRPr="00DC6375">
              <w:rPr>
                <w:rFonts w:asciiTheme="minorHAnsi" w:hAnsiTheme="minorHAnsi" w:cstheme="minorHAnsi"/>
              </w:rPr>
              <w:t xml:space="preserve">IIS </w:t>
            </w:r>
            <w:proofErr w:type="spellStart"/>
            <w:r w:rsidRPr="00DC6375">
              <w:rPr>
                <w:rFonts w:asciiTheme="minorHAnsi" w:hAnsiTheme="minorHAnsi" w:cstheme="minorHAnsi"/>
              </w:rPr>
              <w:t>Hostable</w:t>
            </w:r>
            <w:proofErr w:type="spellEnd"/>
            <w:r w:rsidRPr="00DC6375">
              <w:rPr>
                <w:rFonts w:asciiTheme="minorHAnsi" w:hAnsiTheme="minorHAnsi" w:cstheme="minorHAnsi"/>
              </w:rPr>
              <w:t xml:space="preserve"> Web Core</w:t>
            </w:r>
          </w:p>
        </w:tc>
        <w:tc>
          <w:tcPr>
            <w:tcW w:w="1793" w:type="pct"/>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Not installed</w:t>
            </w:r>
          </w:p>
        </w:tc>
      </w:tr>
    </w:tbl>
    <w:p w:rsidR="00DF6887" w:rsidRDefault="00DF6887" w:rsidP="00DF6887">
      <w:pPr>
        <w:pStyle w:val="TableSpacing"/>
        <w:rPr>
          <w:rFonts w:ascii="Arial" w:eastAsia="Times New Roman" w:hAnsi="Arial"/>
          <w:sz w:val="12"/>
          <w:szCs w:val="22"/>
        </w:rPr>
      </w:pPr>
    </w:p>
    <w:p w:rsidR="00DF6887" w:rsidRPr="00FF7C8B" w:rsidRDefault="00DF6887" w:rsidP="00FF7C8B">
      <w:pPr>
        <w:pStyle w:val="Heading2"/>
      </w:pPr>
      <w:bookmarkStart w:id="120" w:name="_Step__B-5:"/>
      <w:bookmarkStart w:id="121" w:name="_Toc303170322"/>
      <w:bookmarkStart w:id="122" w:name="_Toc317173712"/>
      <w:bookmarkEnd w:id="120"/>
      <w:r w:rsidRPr="00FF7C8B">
        <w:t xml:space="preserve">Step </w:t>
      </w:r>
      <w:r w:rsidR="004354E4">
        <w:t>B-5</w:t>
      </w:r>
      <w:r w:rsidRPr="00FF7C8B">
        <w:t>: Add the Required Windows Server 2008 R2 Features</w:t>
      </w:r>
      <w:bookmarkEnd w:id="121"/>
      <w:bookmarkEnd w:id="122"/>
    </w:p>
    <w:p w:rsidR="00DF6887" w:rsidRDefault="00DF6887" w:rsidP="00DF6887">
      <w:r>
        <w:t xml:space="preserve">In addition to installing the required Windows Server 2008 R2 server roles, add the following required features in Server Manager in the </w:t>
      </w:r>
      <w:r>
        <w:rPr>
          <w:rStyle w:val="Bold"/>
        </w:rPr>
        <w:t>Features Summary</w:t>
      </w:r>
      <w:r>
        <w:t xml:space="preserve"> section:</w:t>
      </w:r>
    </w:p>
    <w:p w:rsidR="00DF6887" w:rsidRDefault="00EE4C75" w:rsidP="002E1236">
      <w:pPr>
        <w:pStyle w:val="BulletedList1"/>
        <w:numPr>
          <w:ilvl w:val="0"/>
          <w:numId w:val="22"/>
        </w:numPr>
        <w:spacing w:before="120" w:after="60" w:line="240" w:lineRule="auto"/>
      </w:pPr>
      <w:r>
        <w:t>Background Intelligent Transfer Service (BITS)</w:t>
      </w:r>
    </w:p>
    <w:p w:rsidR="00DF6887" w:rsidRDefault="00DF6887" w:rsidP="002E1236">
      <w:pPr>
        <w:pStyle w:val="BulletedList1"/>
        <w:numPr>
          <w:ilvl w:val="0"/>
          <w:numId w:val="22"/>
        </w:numPr>
        <w:spacing w:before="120" w:after="60" w:line="240" w:lineRule="auto"/>
      </w:pPr>
      <w:r>
        <w:t>Remote Differential Compression</w:t>
      </w:r>
    </w:p>
    <w:p w:rsidR="00DF6887" w:rsidRPr="00FF7C8B" w:rsidRDefault="00DF6887" w:rsidP="00FF7C8B">
      <w:pPr>
        <w:pStyle w:val="Heading2"/>
      </w:pPr>
      <w:bookmarkStart w:id="123" w:name="_Step_B-6:_Create"/>
      <w:bookmarkStart w:id="124" w:name="_Toc303170323"/>
      <w:bookmarkStart w:id="125" w:name="_Toc317173713"/>
      <w:bookmarkEnd w:id="123"/>
      <w:r w:rsidRPr="00FF7C8B">
        <w:t>Step </w:t>
      </w:r>
      <w:r w:rsidR="007C43CA">
        <w:t>B</w:t>
      </w:r>
      <w:r w:rsidR="00FF7C8B">
        <w:t>-6</w:t>
      </w:r>
      <w:r w:rsidRPr="00FF7C8B">
        <w:t>: Create the Required User and Service Accounts</w:t>
      </w:r>
      <w:bookmarkEnd w:id="124"/>
      <w:bookmarkEnd w:id="125"/>
    </w:p>
    <w:p w:rsidR="00DF6887" w:rsidRDefault="007863EF" w:rsidP="001B117C">
      <w:r>
        <w:t>Service</w:t>
      </w:r>
      <w:r w:rsidR="00DF6887">
        <w:t xml:space="preserve"> Manager 2012 and SQL Server 2008 R2 require user accounts during the installation process. </w:t>
      </w:r>
      <w:r w:rsidR="001B117C">
        <w:t xml:space="preserve">The following table </w:t>
      </w:r>
      <w:r w:rsidR="00DF6887">
        <w:t>lists the information need</w:t>
      </w:r>
      <w:r w:rsidR="001B117C">
        <w:t xml:space="preserve">ed </w:t>
      </w:r>
      <w:r w:rsidR="00785CC5">
        <w:t>to create</w:t>
      </w:r>
      <w:r w:rsidR="001B117C">
        <w:t xml:space="preserve"> these accounts.</w:t>
      </w:r>
    </w:p>
    <w:tbl>
      <w:tblPr>
        <w:tblStyle w:val="TableGrid"/>
        <w:tblW w:w="0" w:type="auto"/>
        <w:tblInd w:w="108" w:type="dxa"/>
        <w:tblLook w:val="04A0" w:firstRow="1" w:lastRow="0" w:firstColumn="1" w:lastColumn="0" w:noHBand="0" w:noVBand="1"/>
      </w:tblPr>
      <w:tblGrid>
        <w:gridCol w:w="2430"/>
        <w:gridCol w:w="5490"/>
      </w:tblGrid>
      <w:tr w:rsidR="00DF6887" w:rsidTr="00DF6887">
        <w:trPr>
          <w:tblHeader/>
        </w:trPr>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Default="00DF6887" w:rsidP="001B117C">
            <w:pPr>
              <w:pStyle w:val="Label"/>
            </w:pPr>
            <w:r>
              <w:t>Create this account</w:t>
            </w:r>
          </w:p>
        </w:tc>
        <w:tc>
          <w:tcPr>
            <w:tcW w:w="5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Default="00DF6887" w:rsidP="001B117C">
            <w:pPr>
              <w:pStyle w:val="Label"/>
            </w:pPr>
            <w:r>
              <w:t>With these settings</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t>SQL Server Agent service account</w:t>
            </w:r>
          </w:p>
        </w:tc>
        <w:tc>
          <w:tcPr>
            <w:tcW w:w="5490" w:type="dxa"/>
            <w:tcBorders>
              <w:top w:val="single" w:sz="4" w:space="0" w:color="auto"/>
              <w:left w:val="single" w:sz="4" w:space="0" w:color="auto"/>
              <w:bottom w:val="single" w:sz="4" w:space="0" w:color="auto"/>
              <w:right w:val="single" w:sz="4" w:space="0" w:color="auto"/>
            </w:tcBorders>
            <w:hideMark/>
          </w:tcPr>
          <w:p w:rsidR="00DF6887" w:rsidRDefault="00DF6887" w:rsidP="00CC0A71">
            <w:pPr>
              <w:pStyle w:val="NumberedList1"/>
              <w:numPr>
                <w:ilvl w:val="0"/>
                <w:numId w:val="111"/>
              </w:numPr>
            </w:pPr>
            <w:r>
              <w:t xml:space="preserve">In </w:t>
            </w:r>
            <w:r>
              <w:rPr>
                <w:rStyle w:val="Bold"/>
              </w:rPr>
              <w:t>First name</w:t>
            </w:r>
            <w:r>
              <w:t xml:space="preserve">, type </w:t>
            </w:r>
            <w:r>
              <w:rPr>
                <w:rStyle w:val="Bold"/>
              </w:rPr>
              <w:t>SQL Agent</w:t>
            </w:r>
            <w:r>
              <w:t>.</w:t>
            </w:r>
          </w:p>
          <w:p w:rsidR="00DF6887" w:rsidRDefault="00DF6887" w:rsidP="00626802">
            <w:pPr>
              <w:pStyle w:val="NumberedList1"/>
            </w:pPr>
            <w:r>
              <w:t xml:space="preserve">In </w:t>
            </w:r>
            <w:r>
              <w:rPr>
                <w:rStyle w:val="Bold"/>
              </w:rPr>
              <w:t>Last name</w:t>
            </w:r>
            <w:r>
              <w:t xml:space="preserve">, type </w:t>
            </w:r>
            <w:r>
              <w:rPr>
                <w:rStyle w:val="Bold"/>
              </w:rPr>
              <w:t>Service Account</w:t>
            </w:r>
            <w:r>
              <w:t>.</w:t>
            </w:r>
          </w:p>
          <w:p w:rsidR="00DF6887" w:rsidRDefault="00DF6887" w:rsidP="00626802">
            <w:pPr>
              <w:pStyle w:val="NumberedList1"/>
            </w:pPr>
            <w:r>
              <w:t xml:space="preserve">In </w:t>
            </w:r>
            <w:r>
              <w:rPr>
                <w:rStyle w:val="Bold"/>
              </w:rPr>
              <w:t>User logon name</w:t>
            </w:r>
            <w:r>
              <w:t xml:space="preserve">, type </w:t>
            </w:r>
            <w:proofErr w:type="spellStart"/>
            <w:r>
              <w:rPr>
                <w:rStyle w:val="Bold"/>
              </w:rPr>
              <w:t>SQLAgent</w:t>
            </w:r>
            <w:proofErr w:type="spellEnd"/>
            <w:r>
              <w:t>.</w:t>
            </w:r>
          </w:p>
          <w:p w:rsidR="00DF6887" w:rsidRDefault="00DF6887" w:rsidP="00626802">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DF6887" w:rsidRDefault="00DF6887" w:rsidP="00626802">
            <w:pPr>
              <w:pStyle w:val="NumberedList1"/>
            </w:pPr>
            <w:r>
              <w:t xml:space="preserve">Clear the </w:t>
            </w:r>
            <w:r>
              <w:rPr>
                <w:rStyle w:val="Bold"/>
              </w:rPr>
              <w:t>User must change password at next logon</w:t>
            </w:r>
            <w:r>
              <w:t xml:space="preserve"> </w:t>
            </w:r>
            <w:r>
              <w:lastRenderedPageBreak/>
              <w:t>check box.</w:t>
            </w:r>
          </w:p>
          <w:p w:rsidR="00DF6887" w:rsidRDefault="00DF6887" w:rsidP="00626802">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DF6887" w:rsidRDefault="00DF6887" w:rsidP="00626802">
            <w:pPr>
              <w:pStyle w:val="NumberedList1"/>
            </w:pPr>
            <w:r>
              <w:t>Make the account a member of the Domain Admins security group.</w:t>
            </w:r>
          </w:p>
          <w:p w:rsidR="00DF6887" w:rsidRDefault="00DF6887" w:rsidP="00626802">
            <w:pPr>
              <w:pStyle w:val="NumberedList1"/>
            </w:pPr>
            <w:r>
              <w:t xml:space="preserve">In </w:t>
            </w:r>
            <w:r>
              <w:rPr>
                <w:rStyle w:val="Bold"/>
              </w:rPr>
              <w:t>Description</w:t>
            </w:r>
            <w:r>
              <w:t xml:space="preserve">, type </w:t>
            </w:r>
            <w:r>
              <w:rPr>
                <w:rStyle w:val="Bold"/>
              </w:rPr>
              <w:t>Service account used to run SQL Server </w:t>
            </w:r>
            <w:proofErr w:type="gramStart"/>
            <w:r>
              <w:rPr>
                <w:rStyle w:val="Bold"/>
              </w:rPr>
              <w:t>2008  R2Agent</w:t>
            </w:r>
            <w:proofErr w:type="gramEnd"/>
            <w:r>
              <w:rPr>
                <w:rStyle w:val="Bold"/>
              </w:rPr>
              <w:t xml:space="preserve"> service</w:t>
            </w:r>
            <w:r>
              <w:t>.</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DF6887">
            <w:pPr>
              <w:pStyle w:val="CellBody"/>
            </w:pPr>
            <w:r>
              <w:lastRenderedPageBreak/>
              <w:t>SQL Server Database Engine service account</w:t>
            </w:r>
          </w:p>
        </w:tc>
        <w:tc>
          <w:tcPr>
            <w:tcW w:w="5490" w:type="dxa"/>
            <w:tcBorders>
              <w:top w:val="single" w:sz="4" w:space="0" w:color="auto"/>
              <w:left w:val="single" w:sz="4" w:space="0" w:color="auto"/>
              <w:bottom w:val="single" w:sz="4" w:space="0" w:color="auto"/>
              <w:right w:val="single" w:sz="4" w:space="0" w:color="auto"/>
            </w:tcBorders>
            <w:hideMark/>
          </w:tcPr>
          <w:p w:rsidR="00DF6887" w:rsidRDefault="00DF6887" w:rsidP="002E1236">
            <w:pPr>
              <w:pStyle w:val="NumberedList1"/>
              <w:numPr>
                <w:ilvl w:val="0"/>
                <w:numId w:val="23"/>
              </w:numPr>
            </w:pPr>
            <w:r>
              <w:t xml:space="preserve">In </w:t>
            </w:r>
            <w:r>
              <w:rPr>
                <w:rStyle w:val="Bold"/>
              </w:rPr>
              <w:t>First name</w:t>
            </w:r>
            <w:r>
              <w:t xml:space="preserve">, type </w:t>
            </w:r>
            <w:r>
              <w:rPr>
                <w:rStyle w:val="Bold"/>
              </w:rPr>
              <w:t>SQL DB Engine</w:t>
            </w:r>
            <w:r>
              <w:t>.</w:t>
            </w:r>
          </w:p>
          <w:p w:rsidR="00DF6887" w:rsidRDefault="00DF6887" w:rsidP="00626802">
            <w:pPr>
              <w:pStyle w:val="NumberedList1"/>
            </w:pPr>
            <w:r>
              <w:t xml:space="preserve">In </w:t>
            </w:r>
            <w:r>
              <w:rPr>
                <w:rStyle w:val="Bold"/>
              </w:rPr>
              <w:t>Last name</w:t>
            </w:r>
            <w:r>
              <w:t xml:space="preserve">, type </w:t>
            </w:r>
            <w:r>
              <w:rPr>
                <w:rStyle w:val="Bold"/>
              </w:rPr>
              <w:t>Service Account</w:t>
            </w:r>
            <w:r>
              <w:t>.</w:t>
            </w:r>
          </w:p>
          <w:p w:rsidR="00DF6887" w:rsidRDefault="00DF6887" w:rsidP="00626802">
            <w:pPr>
              <w:pStyle w:val="NumberedList1"/>
            </w:pPr>
            <w:r>
              <w:t xml:space="preserve">In </w:t>
            </w:r>
            <w:r>
              <w:rPr>
                <w:rStyle w:val="Bold"/>
              </w:rPr>
              <w:t>User logon name</w:t>
            </w:r>
            <w:r>
              <w:t xml:space="preserve">, type </w:t>
            </w:r>
            <w:proofErr w:type="spellStart"/>
            <w:r>
              <w:rPr>
                <w:rStyle w:val="Bold"/>
              </w:rPr>
              <w:t>SQLDBEngine</w:t>
            </w:r>
            <w:proofErr w:type="spellEnd"/>
            <w:r>
              <w:t>.</w:t>
            </w:r>
          </w:p>
          <w:p w:rsidR="00DF6887" w:rsidRDefault="00DF6887" w:rsidP="00626802">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DF6887" w:rsidRDefault="00DF6887" w:rsidP="00626802">
            <w:pPr>
              <w:pStyle w:val="NumberedList1"/>
            </w:pPr>
            <w:r>
              <w:t xml:space="preserve">Clear the </w:t>
            </w:r>
            <w:r>
              <w:rPr>
                <w:rStyle w:val="Bold"/>
              </w:rPr>
              <w:t>User must change password at next logon</w:t>
            </w:r>
            <w:r>
              <w:t xml:space="preserve"> check box.</w:t>
            </w:r>
          </w:p>
          <w:p w:rsidR="00DF6887" w:rsidRDefault="00DF6887" w:rsidP="00626802">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DF6887" w:rsidRDefault="00DF6887" w:rsidP="00626802">
            <w:pPr>
              <w:pStyle w:val="NumberedList1"/>
            </w:pPr>
            <w:r>
              <w:t>Make the account a member of the Domain Admins security group.</w:t>
            </w:r>
          </w:p>
          <w:p w:rsidR="00DF6887" w:rsidRDefault="00DF6887" w:rsidP="00626802">
            <w:pPr>
              <w:pStyle w:val="NumberedList1"/>
            </w:pPr>
            <w:r>
              <w:t xml:space="preserve">In </w:t>
            </w:r>
            <w:r>
              <w:rPr>
                <w:rStyle w:val="Bold"/>
              </w:rPr>
              <w:t>Description</w:t>
            </w:r>
            <w:r>
              <w:t xml:space="preserve">, type </w:t>
            </w:r>
            <w:r>
              <w:rPr>
                <w:rStyle w:val="Bold"/>
              </w:rPr>
              <w:t>Service account used to run SQL Server 2008 R2 database engine</w:t>
            </w:r>
            <w:r>
              <w:t>.</w:t>
            </w:r>
          </w:p>
        </w:tc>
      </w:tr>
      <w:tr w:rsidR="007B4B77" w:rsidTr="00D1446E">
        <w:tc>
          <w:tcPr>
            <w:tcW w:w="2430" w:type="dxa"/>
            <w:tcBorders>
              <w:top w:val="single" w:sz="4" w:space="0" w:color="auto"/>
              <w:left w:val="single" w:sz="4" w:space="0" w:color="auto"/>
              <w:bottom w:val="single" w:sz="4" w:space="0" w:color="auto"/>
              <w:right w:val="single" w:sz="4" w:space="0" w:color="auto"/>
            </w:tcBorders>
            <w:hideMark/>
          </w:tcPr>
          <w:p w:rsidR="007B4B77" w:rsidRDefault="007B4B77" w:rsidP="00D1446E">
            <w:pPr>
              <w:pStyle w:val="CellBody"/>
            </w:pPr>
            <w:r>
              <w:t>SQL Server Reporting Services service account</w:t>
            </w:r>
          </w:p>
        </w:tc>
        <w:tc>
          <w:tcPr>
            <w:tcW w:w="5490" w:type="dxa"/>
            <w:tcBorders>
              <w:top w:val="single" w:sz="4" w:space="0" w:color="auto"/>
              <w:left w:val="single" w:sz="4" w:space="0" w:color="auto"/>
              <w:bottom w:val="single" w:sz="4" w:space="0" w:color="auto"/>
              <w:right w:val="single" w:sz="4" w:space="0" w:color="auto"/>
            </w:tcBorders>
            <w:hideMark/>
          </w:tcPr>
          <w:p w:rsidR="007B4B77" w:rsidRDefault="007B4B77" w:rsidP="002E1236">
            <w:pPr>
              <w:pStyle w:val="NumberedList1"/>
              <w:numPr>
                <w:ilvl w:val="0"/>
                <w:numId w:val="24"/>
              </w:numPr>
            </w:pPr>
            <w:r>
              <w:t xml:space="preserve">In </w:t>
            </w:r>
            <w:r>
              <w:rPr>
                <w:rStyle w:val="Bold"/>
              </w:rPr>
              <w:t>First name</w:t>
            </w:r>
            <w:r>
              <w:t xml:space="preserve">, type </w:t>
            </w:r>
            <w:r>
              <w:rPr>
                <w:rStyle w:val="Bold"/>
              </w:rPr>
              <w:t>SQL Reporting</w:t>
            </w:r>
            <w:r>
              <w:t>.</w:t>
            </w:r>
          </w:p>
          <w:p w:rsidR="007B4B77" w:rsidRDefault="007B4B77" w:rsidP="00D1446E">
            <w:pPr>
              <w:pStyle w:val="NumberedList1"/>
            </w:pPr>
            <w:r>
              <w:t xml:space="preserve">In </w:t>
            </w:r>
            <w:r>
              <w:rPr>
                <w:rStyle w:val="Bold"/>
              </w:rPr>
              <w:t>Last name</w:t>
            </w:r>
            <w:r>
              <w:t xml:space="preserve">, type </w:t>
            </w:r>
            <w:r>
              <w:rPr>
                <w:rStyle w:val="Bold"/>
              </w:rPr>
              <w:t>Service Account</w:t>
            </w:r>
            <w:r>
              <w:t>.</w:t>
            </w:r>
          </w:p>
          <w:p w:rsidR="007B4B77" w:rsidRDefault="007B4B77" w:rsidP="00D1446E">
            <w:pPr>
              <w:pStyle w:val="NumberedList1"/>
            </w:pPr>
            <w:r>
              <w:t xml:space="preserve">In </w:t>
            </w:r>
            <w:r>
              <w:rPr>
                <w:rStyle w:val="Bold"/>
              </w:rPr>
              <w:t>User logon name</w:t>
            </w:r>
            <w:r>
              <w:t xml:space="preserve">, type </w:t>
            </w:r>
            <w:proofErr w:type="spellStart"/>
            <w:r>
              <w:rPr>
                <w:rStyle w:val="Bold"/>
              </w:rPr>
              <w:t>SQLReport</w:t>
            </w:r>
            <w:proofErr w:type="spellEnd"/>
            <w:r>
              <w:t>.</w:t>
            </w:r>
          </w:p>
          <w:p w:rsidR="007B4B77" w:rsidRDefault="007B4B77" w:rsidP="00D1446E">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7B4B77" w:rsidRDefault="007B4B77" w:rsidP="00D1446E">
            <w:pPr>
              <w:pStyle w:val="NumberedList1"/>
            </w:pPr>
            <w:r>
              <w:t xml:space="preserve">Clear the </w:t>
            </w:r>
            <w:r>
              <w:rPr>
                <w:rStyle w:val="Bold"/>
              </w:rPr>
              <w:t>User must change password at next logon</w:t>
            </w:r>
            <w:r>
              <w:t xml:space="preserve"> check box.</w:t>
            </w:r>
          </w:p>
          <w:p w:rsidR="007B4B77" w:rsidRDefault="007B4B77" w:rsidP="00D1446E">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7B4B77" w:rsidRDefault="007B4B77" w:rsidP="00D1446E">
            <w:pPr>
              <w:pStyle w:val="NumberedList1"/>
            </w:pPr>
            <w:r>
              <w:lastRenderedPageBreak/>
              <w:t>Make the account a member of the Domain Admins security group.</w:t>
            </w:r>
          </w:p>
          <w:p w:rsidR="007B4B77" w:rsidRDefault="007B4B77" w:rsidP="00D1446E">
            <w:pPr>
              <w:pStyle w:val="NumberedList1"/>
            </w:pPr>
            <w:r>
              <w:t xml:space="preserve">In </w:t>
            </w:r>
            <w:r>
              <w:rPr>
                <w:rStyle w:val="Bold"/>
              </w:rPr>
              <w:t>Description</w:t>
            </w:r>
            <w:r>
              <w:t xml:space="preserve">, type </w:t>
            </w:r>
            <w:r>
              <w:rPr>
                <w:rStyle w:val="Bold"/>
              </w:rPr>
              <w:t>Service account used to run SQL Server 2008 R2 reporting services</w:t>
            </w:r>
            <w:r>
              <w:t>.</w:t>
            </w:r>
          </w:p>
        </w:tc>
      </w:tr>
      <w:tr w:rsidR="000706B8" w:rsidTr="000706B8">
        <w:tc>
          <w:tcPr>
            <w:tcW w:w="2430" w:type="dxa"/>
            <w:tcBorders>
              <w:top w:val="single" w:sz="4" w:space="0" w:color="auto"/>
              <w:left w:val="single" w:sz="4" w:space="0" w:color="auto"/>
              <w:bottom w:val="single" w:sz="4" w:space="0" w:color="auto"/>
              <w:right w:val="single" w:sz="4" w:space="0" w:color="auto"/>
            </w:tcBorders>
            <w:hideMark/>
          </w:tcPr>
          <w:p w:rsidR="000706B8" w:rsidRDefault="000706B8" w:rsidP="007B4B77">
            <w:pPr>
              <w:pStyle w:val="CellBody"/>
            </w:pPr>
            <w:r>
              <w:lastRenderedPageBreak/>
              <w:t xml:space="preserve">SQL Server </w:t>
            </w:r>
            <w:r w:rsidR="007B4B77">
              <w:t>Analysis</w:t>
            </w:r>
            <w:r>
              <w:t xml:space="preserve"> Services service account</w:t>
            </w:r>
          </w:p>
        </w:tc>
        <w:tc>
          <w:tcPr>
            <w:tcW w:w="5490" w:type="dxa"/>
            <w:tcBorders>
              <w:top w:val="single" w:sz="4" w:space="0" w:color="auto"/>
              <w:left w:val="single" w:sz="4" w:space="0" w:color="auto"/>
              <w:bottom w:val="single" w:sz="4" w:space="0" w:color="auto"/>
              <w:right w:val="single" w:sz="4" w:space="0" w:color="auto"/>
            </w:tcBorders>
            <w:hideMark/>
          </w:tcPr>
          <w:p w:rsidR="000706B8" w:rsidRDefault="000706B8" w:rsidP="00CC0A71">
            <w:pPr>
              <w:pStyle w:val="NumberedList1"/>
              <w:numPr>
                <w:ilvl w:val="0"/>
                <w:numId w:val="80"/>
              </w:numPr>
            </w:pPr>
            <w:r>
              <w:t xml:space="preserve">In </w:t>
            </w:r>
            <w:r>
              <w:rPr>
                <w:rStyle w:val="Bold"/>
              </w:rPr>
              <w:t>First name</w:t>
            </w:r>
            <w:r>
              <w:t xml:space="preserve">, type </w:t>
            </w:r>
            <w:r>
              <w:rPr>
                <w:rStyle w:val="Bold"/>
              </w:rPr>
              <w:t xml:space="preserve">SQL </w:t>
            </w:r>
            <w:r w:rsidR="007B4B77">
              <w:rPr>
                <w:rStyle w:val="Bold"/>
              </w:rPr>
              <w:t>Analysis</w:t>
            </w:r>
            <w:r>
              <w:t>.</w:t>
            </w:r>
          </w:p>
          <w:p w:rsidR="000706B8" w:rsidRDefault="000706B8" w:rsidP="000706B8">
            <w:pPr>
              <w:pStyle w:val="NumberedList1"/>
            </w:pPr>
            <w:r>
              <w:t xml:space="preserve">In </w:t>
            </w:r>
            <w:r>
              <w:rPr>
                <w:rStyle w:val="Bold"/>
              </w:rPr>
              <w:t>Last name</w:t>
            </w:r>
            <w:r>
              <w:t xml:space="preserve">, type </w:t>
            </w:r>
            <w:r>
              <w:rPr>
                <w:rStyle w:val="Bold"/>
              </w:rPr>
              <w:t>Service Account</w:t>
            </w:r>
            <w:r>
              <w:t>.</w:t>
            </w:r>
          </w:p>
          <w:p w:rsidR="000706B8" w:rsidRDefault="000706B8" w:rsidP="000706B8">
            <w:pPr>
              <w:pStyle w:val="NumberedList1"/>
            </w:pPr>
            <w:r>
              <w:t xml:space="preserve">In </w:t>
            </w:r>
            <w:r>
              <w:rPr>
                <w:rStyle w:val="Bold"/>
              </w:rPr>
              <w:t>User logon name</w:t>
            </w:r>
            <w:r>
              <w:t xml:space="preserve">, type </w:t>
            </w:r>
            <w:proofErr w:type="spellStart"/>
            <w:r w:rsidR="007B4B77">
              <w:rPr>
                <w:rStyle w:val="Bold"/>
              </w:rPr>
              <w:t>SQLAnalysis</w:t>
            </w:r>
            <w:proofErr w:type="spellEnd"/>
            <w:r>
              <w:t>.</w:t>
            </w:r>
          </w:p>
          <w:p w:rsidR="000706B8" w:rsidRDefault="000706B8" w:rsidP="000706B8">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0706B8" w:rsidRDefault="000706B8" w:rsidP="000706B8">
            <w:pPr>
              <w:pStyle w:val="NumberedList1"/>
            </w:pPr>
            <w:r>
              <w:t xml:space="preserve">Clear the </w:t>
            </w:r>
            <w:r>
              <w:rPr>
                <w:rStyle w:val="Bold"/>
              </w:rPr>
              <w:t>User must change password at next logon</w:t>
            </w:r>
            <w:r>
              <w:t xml:space="preserve"> check box.</w:t>
            </w:r>
          </w:p>
          <w:p w:rsidR="000706B8" w:rsidRDefault="000706B8" w:rsidP="000706B8">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0706B8" w:rsidRDefault="000706B8" w:rsidP="000706B8">
            <w:pPr>
              <w:pStyle w:val="NumberedList1"/>
            </w:pPr>
            <w:r>
              <w:t>Make the account a member of the Domain Admins security group.</w:t>
            </w:r>
          </w:p>
          <w:p w:rsidR="000706B8" w:rsidRDefault="000706B8" w:rsidP="007B4B77">
            <w:pPr>
              <w:pStyle w:val="NumberedList1"/>
            </w:pPr>
            <w:r>
              <w:t xml:space="preserve">In </w:t>
            </w:r>
            <w:r>
              <w:rPr>
                <w:rStyle w:val="Bold"/>
              </w:rPr>
              <w:t>Description</w:t>
            </w:r>
            <w:r>
              <w:t xml:space="preserve">, type </w:t>
            </w:r>
            <w:r>
              <w:rPr>
                <w:rStyle w:val="Bold"/>
              </w:rPr>
              <w:t xml:space="preserve">Service account used to run SQL Server 2008 R2 </w:t>
            </w:r>
            <w:r w:rsidR="007B4B77">
              <w:rPr>
                <w:rStyle w:val="Bold"/>
              </w:rPr>
              <w:t>analysis</w:t>
            </w:r>
            <w:r>
              <w:rPr>
                <w:rStyle w:val="Bold"/>
              </w:rPr>
              <w:t xml:space="preserve"> services</w:t>
            </w:r>
            <w:r>
              <w:t>.</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6038E2">
            <w:pPr>
              <w:pStyle w:val="CellBody"/>
            </w:pPr>
            <w:r>
              <w:t>Service Manager management group administrators</w:t>
            </w:r>
          </w:p>
        </w:tc>
        <w:tc>
          <w:tcPr>
            <w:tcW w:w="5490" w:type="dxa"/>
            <w:tcBorders>
              <w:top w:val="single" w:sz="4" w:space="0" w:color="auto"/>
              <w:left w:val="single" w:sz="4" w:space="0" w:color="auto"/>
              <w:bottom w:val="single" w:sz="4" w:space="0" w:color="auto"/>
              <w:right w:val="single" w:sz="4" w:space="0" w:color="auto"/>
            </w:tcBorders>
            <w:hideMark/>
          </w:tcPr>
          <w:p w:rsidR="00DF6887" w:rsidRDefault="00DF6887" w:rsidP="002E1236">
            <w:pPr>
              <w:pStyle w:val="NumberedList1"/>
              <w:numPr>
                <w:ilvl w:val="0"/>
                <w:numId w:val="43"/>
              </w:numPr>
            </w:pPr>
            <w:r>
              <w:t xml:space="preserve">In </w:t>
            </w:r>
            <w:r>
              <w:rPr>
                <w:rStyle w:val="Bold"/>
              </w:rPr>
              <w:t>First name</w:t>
            </w:r>
            <w:r>
              <w:t xml:space="preserve">, type </w:t>
            </w:r>
            <w:r w:rsidR="006038E2">
              <w:rPr>
                <w:rStyle w:val="Bold"/>
              </w:rPr>
              <w:t>Service Manager</w:t>
            </w:r>
            <w:r>
              <w:t>.</w:t>
            </w:r>
          </w:p>
          <w:p w:rsidR="00DF6887" w:rsidRDefault="00DF6887" w:rsidP="00626802">
            <w:pPr>
              <w:pStyle w:val="NumberedList1"/>
            </w:pPr>
            <w:r>
              <w:t xml:space="preserve">In </w:t>
            </w:r>
            <w:r>
              <w:rPr>
                <w:rStyle w:val="Bold"/>
              </w:rPr>
              <w:t>Last name</w:t>
            </w:r>
            <w:r>
              <w:t xml:space="preserve">, type </w:t>
            </w:r>
            <w:r w:rsidR="00E65BA2">
              <w:rPr>
                <w:rStyle w:val="Bold"/>
              </w:rPr>
              <w:t>Management Group Admin</w:t>
            </w:r>
            <w:r>
              <w:t>.</w:t>
            </w:r>
          </w:p>
          <w:p w:rsidR="00DF6887" w:rsidRDefault="00DF6887" w:rsidP="00626802">
            <w:pPr>
              <w:pStyle w:val="NumberedList1"/>
            </w:pPr>
            <w:r>
              <w:t xml:space="preserve">In </w:t>
            </w:r>
            <w:r>
              <w:rPr>
                <w:rStyle w:val="Bold"/>
              </w:rPr>
              <w:t>User logon name</w:t>
            </w:r>
            <w:r>
              <w:t xml:space="preserve">, type </w:t>
            </w:r>
            <w:proofErr w:type="spellStart"/>
            <w:r w:rsidR="00E65BA2">
              <w:rPr>
                <w:rStyle w:val="Bold"/>
              </w:rPr>
              <w:t>SMMgtGrpAdmin</w:t>
            </w:r>
            <w:proofErr w:type="spellEnd"/>
            <w:r>
              <w:t>.</w:t>
            </w:r>
          </w:p>
          <w:p w:rsidR="00DF6887" w:rsidRDefault="00DF6887" w:rsidP="00626802">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DF6887" w:rsidRDefault="00DF6887" w:rsidP="00626802">
            <w:pPr>
              <w:pStyle w:val="NumberedList1"/>
            </w:pPr>
            <w:r>
              <w:t xml:space="preserve">Clear the </w:t>
            </w:r>
            <w:r>
              <w:rPr>
                <w:rStyle w:val="Bold"/>
              </w:rPr>
              <w:t>User must change password at next logon</w:t>
            </w:r>
            <w:r>
              <w:t xml:space="preserve"> check box.</w:t>
            </w:r>
          </w:p>
          <w:p w:rsidR="00DF6887" w:rsidRDefault="00DF6887" w:rsidP="00626802">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DF6887" w:rsidRDefault="00DF6887" w:rsidP="00626802">
            <w:pPr>
              <w:pStyle w:val="NumberedList1"/>
            </w:pPr>
            <w:r>
              <w:t>Make the account a member of the Domain Admins security group.</w:t>
            </w:r>
          </w:p>
          <w:p w:rsidR="00DF6887" w:rsidRDefault="00DF6887" w:rsidP="006038E2">
            <w:pPr>
              <w:pStyle w:val="NumberedList1"/>
            </w:pPr>
            <w:r>
              <w:t xml:space="preserve">In </w:t>
            </w:r>
            <w:r>
              <w:rPr>
                <w:rStyle w:val="Bold"/>
              </w:rPr>
              <w:t>Description</w:t>
            </w:r>
            <w:r>
              <w:t xml:space="preserve">, type </w:t>
            </w:r>
            <w:r w:rsidR="006038E2">
              <w:rPr>
                <w:rStyle w:val="Bold"/>
              </w:rPr>
              <w:t xml:space="preserve">Account that is able to administer the Service Manager </w:t>
            </w:r>
            <w:proofErr w:type="gramStart"/>
            <w:r w:rsidR="006038E2">
              <w:rPr>
                <w:rStyle w:val="Bold"/>
              </w:rPr>
              <w:t>management</w:t>
            </w:r>
            <w:proofErr w:type="gramEnd"/>
            <w:r w:rsidR="006038E2">
              <w:rPr>
                <w:rStyle w:val="Bold"/>
              </w:rPr>
              <w:t xml:space="preserve"> group</w:t>
            </w:r>
            <w:r>
              <w:t>.</w:t>
            </w:r>
          </w:p>
        </w:tc>
      </w:tr>
      <w:tr w:rsidR="006038E2" w:rsidTr="00DF6887">
        <w:tc>
          <w:tcPr>
            <w:tcW w:w="2430" w:type="dxa"/>
            <w:tcBorders>
              <w:top w:val="single" w:sz="4" w:space="0" w:color="auto"/>
              <w:left w:val="single" w:sz="4" w:space="0" w:color="auto"/>
              <w:bottom w:val="single" w:sz="4" w:space="0" w:color="auto"/>
              <w:right w:val="single" w:sz="4" w:space="0" w:color="auto"/>
            </w:tcBorders>
          </w:tcPr>
          <w:p w:rsidR="006038E2" w:rsidRDefault="006038E2">
            <w:pPr>
              <w:pStyle w:val="CellBody"/>
            </w:pPr>
            <w:r>
              <w:lastRenderedPageBreak/>
              <w:t>Service Manager services account</w:t>
            </w:r>
          </w:p>
        </w:tc>
        <w:tc>
          <w:tcPr>
            <w:tcW w:w="5490" w:type="dxa"/>
            <w:tcBorders>
              <w:top w:val="single" w:sz="4" w:space="0" w:color="auto"/>
              <w:left w:val="single" w:sz="4" w:space="0" w:color="auto"/>
              <w:bottom w:val="single" w:sz="4" w:space="0" w:color="auto"/>
              <w:right w:val="single" w:sz="4" w:space="0" w:color="auto"/>
            </w:tcBorders>
          </w:tcPr>
          <w:p w:rsidR="006038E2" w:rsidRDefault="006038E2" w:rsidP="002E1236">
            <w:pPr>
              <w:pStyle w:val="NumberedList1"/>
              <w:numPr>
                <w:ilvl w:val="0"/>
                <w:numId w:val="44"/>
              </w:numPr>
            </w:pPr>
            <w:r>
              <w:t xml:space="preserve">In </w:t>
            </w:r>
            <w:r>
              <w:rPr>
                <w:rStyle w:val="Bold"/>
              </w:rPr>
              <w:t>First name</w:t>
            </w:r>
            <w:r>
              <w:t xml:space="preserve">, type </w:t>
            </w:r>
            <w:r>
              <w:rPr>
                <w:rStyle w:val="Bold"/>
              </w:rPr>
              <w:t>Service Manager</w:t>
            </w:r>
            <w:r>
              <w:t>.</w:t>
            </w:r>
          </w:p>
          <w:p w:rsidR="006038E2" w:rsidRDefault="006038E2" w:rsidP="006038E2">
            <w:pPr>
              <w:pStyle w:val="NumberedList1"/>
            </w:pPr>
            <w:r>
              <w:t xml:space="preserve">In </w:t>
            </w:r>
            <w:r>
              <w:rPr>
                <w:rStyle w:val="Bold"/>
              </w:rPr>
              <w:t>Last name</w:t>
            </w:r>
            <w:r>
              <w:t xml:space="preserve">, type </w:t>
            </w:r>
            <w:r>
              <w:rPr>
                <w:rStyle w:val="Bold"/>
              </w:rPr>
              <w:t>Services Account</w:t>
            </w:r>
            <w:r>
              <w:t>.</w:t>
            </w:r>
          </w:p>
          <w:p w:rsidR="006038E2" w:rsidRDefault="006038E2" w:rsidP="006038E2">
            <w:pPr>
              <w:pStyle w:val="NumberedList1"/>
            </w:pPr>
            <w:r>
              <w:t xml:space="preserve">In </w:t>
            </w:r>
            <w:r>
              <w:rPr>
                <w:rStyle w:val="Bold"/>
              </w:rPr>
              <w:t>User logon name</w:t>
            </w:r>
            <w:r>
              <w:t xml:space="preserve">, type </w:t>
            </w:r>
            <w:proofErr w:type="spellStart"/>
            <w:r>
              <w:rPr>
                <w:rStyle w:val="Bold"/>
              </w:rPr>
              <w:t>SMSvcsAcct</w:t>
            </w:r>
            <w:proofErr w:type="spellEnd"/>
            <w:r>
              <w:t>.</w:t>
            </w:r>
          </w:p>
          <w:p w:rsidR="006038E2" w:rsidRDefault="006038E2" w:rsidP="006038E2">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6038E2" w:rsidRDefault="006038E2" w:rsidP="006038E2">
            <w:pPr>
              <w:pStyle w:val="NumberedList1"/>
            </w:pPr>
            <w:r>
              <w:t xml:space="preserve">Clear the </w:t>
            </w:r>
            <w:r>
              <w:rPr>
                <w:rStyle w:val="Bold"/>
              </w:rPr>
              <w:t>User must change password at next logon</w:t>
            </w:r>
            <w:r>
              <w:t xml:space="preserve"> check box.</w:t>
            </w:r>
          </w:p>
          <w:p w:rsidR="006038E2" w:rsidRDefault="006038E2" w:rsidP="006038E2">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6038E2" w:rsidRDefault="006038E2" w:rsidP="006038E2">
            <w:pPr>
              <w:pStyle w:val="NumberedList1"/>
            </w:pPr>
            <w:r>
              <w:t>Make the account a member of the Domain Admins security group.</w:t>
            </w:r>
          </w:p>
          <w:p w:rsidR="006038E2" w:rsidRDefault="006038E2" w:rsidP="002E1236">
            <w:pPr>
              <w:pStyle w:val="NumberedList1"/>
              <w:numPr>
                <w:ilvl w:val="0"/>
                <w:numId w:val="43"/>
              </w:numPr>
            </w:pPr>
            <w:r>
              <w:t xml:space="preserve">In </w:t>
            </w:r>
            <w:r>
              <w:rPr>
                <w:rStyle w:val="Bold"/>
              </w:rPr>
              <w:t>Description</w:t>
            </w:r>
            <w:r>
              <w:t xml:space="preserve">, type </w:t>
            </w:r>
            <w:r>
              <w:rPr>
                <w:rStyle w:val="Bold"/>
              </w:rPr>
              <w:t>Service account used to run the Service Manager services</w:t>
            </w:r>
            <w:r>
              <w:t>.</w:t>
            </w:r>
          </w:p>
        </w:tc>
      </w:tr>
      <w:tr w:rsidR="00F441CA" w:rsidTr="00F441CA">
        <w:tc>
          <w:tcPr>
            <w:tcW w:w="2430" w:type="dxa"/>
            <w:tcBorders>
              <w:top w:val="single" w:sz="4" w:space="0" w:color="auto"/>
              <w:left w:val="single" w:sz="4" w:space="0" w:color="auto"/>
              <w:bottom w:val="single" w:sz="4" w:space="0" w:color="auto"/>
              <w:right w:val="single" w:sz="4" w:space="0" w:color="auto"/>
            </w:tcBorders>
          </w:tcPr>
          <w:p w:rsidR="00F441CA" w:rsidRDefault="00F441CA" w:rsidP="00F441CA">
            <w:pPr>
              <w:pStyle w:val="CellBody"/>
            </w:pPr>
            <w:r>
              <w:t>Service Manager workflow account</w:t>
            </w:r>
          </w:p>
        </w:tc>
        <w:tc>
          <w:tcPr>
            <w:tcW w:w="5490" w:type="dxa"/>
            <w:tcBorders>
              <w:top w:val="single" w:sz="4" w:space="0" w:color="auto"/>
              <w:left w:val="single" w:sz="4" w:space="0" w:color="auto"/>
              <w:bottom w:val="single" w:sz="4" w:space="0" w:color="auto"/>
              <w:right w:val="single" w:sz="4" w:space="0" w:color="auto"/>
            </w:tcBorders>
          </w:tcPr>
          <w:p w:rsidR="00F441CA" w:rsidRDefault="00F441CA" w:rsidP="002E1236">
            <w:pPr>
              <w:pStyle w:val="NumberedList1"/>
              <w:numPr>
                <w:ilvl w:val="0"/>
                <w:numId w:val="45"/>
              </w:numPr>
            </w:pPr>
            <w:r>
              <w:t xml:space="preserve">In </w:t>
            </w:r>
            <w:r>
              <w:rPr>
                <w:rStyle w:val="Bold"/>
              </w:rPr>
              <w:t>First name</w:t>
            </w:r>
            <w:r>
              <w:t xml:space="preserve">, type </w:t>
            </w:r>
            <w:r>
              <w:rPr>
                <w:rStyle w:val="Bold"/>
              </w:rPr>
              <w:t>Service Manager</w:t>
            </w:r>
            <w:r>
              <w:t>.</w:t>
            </w:r>
          </w:p>
          <w:p w:rsidR="00F441CA" w:rsidRDefault="00F441CA" w:rsidP="00F441CA">
            <w:pPr>
              <w:pStyle w:val="NumberedList1"/>
            </w:pPr>
            <w:r>
              <w:t xml:space="preserve">In </w:t>
            </w:r>
            <w:r>
              <w:rPr>
                <w:rStyle w:val="Bold"/>
              </w:rPr>
              <w:t>Last name</w:t>
            </w:r>
            <w:r>
              <w:t xml:space="preserve">, type </w:t>
            </w:r>
            <w:r>
              <w:rPr>
                <w:rStyle w:val="Bold"/>
              </w:rPr>
              <w:t>Workflow Account</w:t>
            </w:r>
            <w:r>
              <w:t>.</w:t>
            </w:r>
          </w:p>
          <w:p w:rsidR="00F441CA" w:rsidRDefault="00F441CA" w:rsidP="00F441CA">
            <w:pPr>
              <w:pStyle w:val="NumberedList1"/>
            </w:pPr>
            <w:r>
              <w:t xml:space="preserve">In </w:t>
            </w:r>
            <w:r>
              <w:rPr>
                <w:rStyle w:val="Bold"/>
              </w:rPr>
              <w:t>User logon name</w:t>
            </w:r>
            <w:r>
              <w:t xml:space="preserve">, type </w:t>
            </w:r>
            <w:proofErr w:type="spellStart"/>
            <w:r>
              <w:rPr>
                <w:rStyle w:val="Bold"/>
              </w:rPr>
              <w:t>SMWorkflow</w:t>
            </w:r>
            <w:proofErr w:type="spellEnd"/>
            <w:r>
              <w:t>.</w:t>
            </w:r>
          </w:p>
          <w:p w:rsidR="00F441CA" w:rsidRDefault="00F441CA" w:rsidP="00F441CA">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F441CA" w:rsidRDefault="00F441CA" w:rsidP="00F441CA">
            <w:pPr>
              <w:pStyle w:val="NumberedList1"/>
            </w:pPr>
            <w:r>
              <w:t xml:space="preserve">Clear the </w:t>
            </w:r>
            <w:r>
              <w:rPr>
                <w:rStyle w:val="Bold"/>
              </w:rPr>
              <w:t>User must change password at next logon</w:t>
            </w:r>
            <w:r>
              <w:t xml:space="preserve"> check box.</w:t>
            </w:r>
          </w:p>
          <w:p w:rsidR="00F441CA" w:rsidRDefault="00F441CA" w:rsidP="00F441CA">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F441CA" w:rsidRDefault="00F441CA" w:rsidP="00F441CA">
            <w:pPr>
              <w:pStyle w:val="NumberedList1"/>
            </w:pPr>
            <w:r>
              <w:t>Make the account a member of the Domain Admins security group.</w:t>
            </w:r>
          </w:p>
          <w:p w:rsidR="00F441CA" w:rsidRDefault="00F441CA" w:rsidP="002E1236">
            <w:pPr>
              <w:pStyle w:val="NumberedList1"/>
              <w:numPr>
                <w:ilvl w:val="0"/>
                <w:numId w:val="44"/>
              </w:numPr>
            </w:pPr>
            <w:r>
              <w:t xml:space="preserve">In </w:t>
            </w:r>
            <w:r>
              <w:rPr>
                <w:rStyle w:val="Bold"/>
              </w:rPr>
              <w:t>Description</w:t>
            </w:r>
            <w:r>
              <w:t xml:space="preserve">, type </w:t>
            </w:r>
            <w:r>
              <w:rPr>
                <w:rStyle w:val="Bold"/>
              </w:rPr>
              <w:t xml:space="preserve">Service account used to run Service Manager </w:t>
            </w:r>
            <w:proofErr w:type="gramStart"/>
            <w:r>
              <w:rPr>
                <w:rStyle w:val="Bold"/>
              </w:rPr>
              <w:t>workflows</w:t>
            </w:r>
            <w:proofErr w:type="gramEnd"/>
            <w:r>
              <w:t>.</w:t>
            </w:r>
          </w:p>
        </w:tc>
      </w:tr>
      <w:tr w:rsidR="00F441CA" w:rsidTr="00F441CA">
        <w:tc>
          <w:tcPr>
            <w:tcW w:w="2430" w:type="dxa"/>
            <w:tcBorders>
              <w:top w:val="single" w:sz="4" w:space="0" w:color="auto"/>
              <w:left w:val="single" w:sz="4" w:space="0" w:color="auto"/>
              <w:bottom w:val="single" w:sz="4" w:space="0" w:color="auto"/>
              <w:right w:val="single" w:sz="4" w:space="0" w:color="auto"/>
            </w:tcBorders>
          </w:tcPr>
          <w:p w:rsidR="00F441CA" w:rsidRDefault="00F441CA" w:rsidP="00F441CA">
            <w:pPr>
              <w:pStyle w:val="CellBody"/>
            </w:pPr>
            <w:r>
              <w:t xml:space="preserve">User account that will be assigned the Compliance Program </w:t>
            </w:r>
            <w:r>
              <w:lastRenderedPageBreak/>
              <w:t>Implementer user role</w:t>
            </w:r>
          </w:p>
        </w:tc>
        <w:tc>
          <w:tcPr>
            <w:tcW w:w="5490" w:type="dxa"/>
            <w:tcBorders>
              <w:top w:val="single" w:sz="4" w:space="0" w:color="auto"/>
              <w:left w:val="single" w:sz="4" w:space="0" w:color="auto"/>
              <w:bottom w:val="single" w:sz="4" w:space="0" w:color="auto"/>
              <w:right w:val="single" w:sz="4" w:space="0" w:color="auto"/>
            </w:tcBorders>
          </w:tcPr>
          <w:p w:rsidR="00F441CA" w:rsidRDefault="00F441CA" w:rsidP="00E5166B">
            <w:pPr>
              <w:pStyle w:val="NumberedList1"/>
              <w:numPr>
                <w:ilvl w:val="0"/>
                <w:numId w:val="333"/>
              </w:numPr>
            </w:pPr>
            <w:bookmarkStart w:id="126" w:name="_GoBack"/>
            <w:bookmarkEnd w:id="126"/>
            <w:r>
              <w:lastRenderedPageBreak/>
              <w:t xml:space="preserve">In </w:t>
            </w:r>
            <w:r>
              <w:rPr>
                <w:rStyle w:val="Bold"/>
              </w:rPr>
              <w:t>First name</w:t>
            </w:r>
            <w:r>
              <w:t xml:space="preserve">, type </w:t>
            </w:r>
            <w:proofErr w:type="spellStart"/>
            <w:r>
              <w:rPr>
                <w:rStyle w:val="Bold"/>
              </w:rPr>
              <w:t>Pilar</w:t>
            </w:r>
            <w:proofErr w:type="spellEnd"/>
            <w:r>
              <w:t>.</w:t>
            </w:r>
          </w:p>
          <w:p w:rsidR="00F441CA" w:rsidRDefault="00F441CA" w:rsidP="00F441CA">
            <w:pPr>
              <w:pStyle w:val="NumberedList1"/>
            </w:pPr>
            <w:r>
              <w:t xml:space="preserve">In </w:t>
            </w:r>
            <w:r>
              <w:rPr>
                <w:rStyle w:val="Bold"/>
              </w:rPr>
              <w:t>Last name</w:t>
            </w:r>
            <w:r>
              <w:t xml:space="preserve">, type </w:t>
            </w:r>
            <w:r>
              <w:rPr>
                <w:rStyle w:val="Bold"/>
              </w:rPr>
              <w:t>Ackerman</w:t>
            </w:r>
            <w:r>
              <w:t>.</w:t>
            </w:r>
          </w:p>
          <w:p w:rsidR="00F441CA" w:rsidRDefault="00F441CA" w:rsidP="00F441CA">
            <w:pPr>
              <w:pStyle w:val="NumberedList1"/>
            </w:pPr>
            <w:r>
              <w:lastRenderedPageBreak/>
              <w:t xml:space="preserve">In </w:t>
            </w:r>
            <w:r>
              <w:rPr>
                <w:rStyle w:val="Bold"/>
              </w:rPr>
              <w:t>User logon name</w:t>
            </w:r>
            <w:r>
              <w:t xml:space="preserve">, type </w:t>
            </w:r>
            <w:proofErr w:type="spellStart"/>
            <w:r>
              <w:rPr>
                <w:rStyle w:val="Bold"/>
              </w:rPr>
              <w:t>PilarA</w:t>
            </w:r>
            <w:proofErr w:type="spellEnd"/>
            <w:r>
              <w:t>.</w:t>
            </w:r>
          </w:p>
          <w:p w:rsidR="00F441CA" w:rsidRDefault="00F441CA" w:rsidP="00F441CA">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F441CA" w:rsidRDefault="00F441CA" w:rsidP="00F441CA">
            <w:pPr>
              <w:pStyle w:val="NumberedList1"/>
            </w:pPr>
            <w:r>
              <w:t xml:space="preserve">Clear the </w:t>
            </w:r>
            <w:r>
              <w:rPr>
                <w:rStyle w:val="Bold"/>
              </w:rPr>
              <w:t>User must change password at next logon</w:t>
            </w:r>
            <w:r>
              <w:t xml:space="preserve"> check box.</w:t>
            </w:r>
          </w:p>
          <w:p w:rsidR="00F441CA" w:rsidRDefault="00F441CA" w:rsidP="00F441CA">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F441CA" w:rsidRDefault="00F441CA" w:rsidP="00F441CA">
            <w:pPr>
              <w:pStyle w:val="NumberedList1"/>
            </w:pPr>
            <w:r>
              <w:t>Make the account a member of the Domain Admins security group.</w:t>
            </w:r>
          </w:p>
          <w:p w:rsidR="00F441CA" w:rsidRDefault="00F441CA" w:rsidP="008F76DD">
            <w:pPr>
              <w:pStyle w:val="NumberedList1"/>
              <w:numPr>
                <w:ilvl w:val="0"/>
                <w:numId w:val="44"/>
              </w:numPr>
            </w:pPr>
            <w:r>
              <w:t xml:space="preserve">In </w:t>
            </w:r>
            <w:r>
              <w:rPr>
                <w:rStyle w:val="Bold"/>
              </w:rPr>
              <w:t>Description</w:t>
            </w:r>
            <w:r>
              <w:t xml:space="preserve">, type </w:t>
            </w:r>
            <w:r>
              <w:rPr>
                <w:rStyle w:val="Bold"/>
              </w:rPr>
              <w:t xml:space="preserve">User account that will be made assigned the </w:t>
            </w:r>
            <w:r w:rsidRPr="00F441CA">
              <w:rPr>
                <w:rStyle w:val="Bold"/>
              </w:rPr>
              <w:t xml:space="preserve">Compliance Program Implementer user role in the </w:t>
            </w:r>
            <w:r w:rsidR="008F76DD" w:rsidRPr="008F76DD">
              <w:rPr>
                <w:rStyle w:val="Bold"/>
              </w:rPr>
              <w:t>Process Pack for IT GRC</w:t>
            </w:r>
            <w:r>
              <w:t>.</w:t>
            </w:r>
          </w:p>
        </w:tc>
      </w:tr>
      <w:tr w:rsidR="006038E2" w:rsidTr="00DF6887">
        <w:tc>
          <w:tcPr>
            <w:tcW w:w="2430" w:type="dxa"/>
            <w:tcBorders>
              <w:top w:val="single" w:sz="4" w:space="0" w:color="auto"/>
              <w:left w:val="single" w:sz="4" w:space="0" w:color="auto"/>
              <w:bottom w:val="single" w:sz="4" w:space="0" w:color="auto"/>
              <w:right w:val="single" w:sz="4" w:space="0" w:color="auto"/>
            </w:tcBorders>
          </w:tcPr>
          <w:p w:rsidR="006038E2" w:rsidRDefault="00F441CA" w:rsidP="00F441CA">
            <w:pPr>
              <w:pStyle w:val="CellBody"/>
            </w:pPr>
            <w:r>
              <w:lastRenderedPageBreak/>
              <w:t>User account that will be assigned the Compliance Program Implementer user role</w:t>
            </w:r>
          </w:p>
        </w:tc>
        <w:tc>
          <w:tcPr>
            <w:tcW w:w="5490" w:type="dxa"/>
            <w:tcBorders>
              <w:top w:val="single" w:sz="4" w:space="0" w:color="auto"/>
              <w:left w:val="single" w:sz="4" w:space="0" w:color="auto"/>
              <w:bottom w:val="single" w:sz="4" w:space="0" w:color="auto"/>
              <w:right w:val="single" w:sz="4" w:space="0" w:color="auto"/>
            </w:tcBorders>
          </w:tcPr>
          <w:p w:rsidR="006038E2" w:rsidRDefault="006038E2" w:rsidP="00E5166B">
            <w:pPr>
              <w:pStyle w:val="NumberedList1"/>
              <w:numPr>
                <w:ilvl w:val="0"/>
                <w:numId w:val="332"/>
              </w:numPr>
            </w:pPr>
            <w:r>
              <w:t xml:space="preserve">In </w:t>
            </w:r>
            <w:r>
              <w:rPr>
                <w:rStyle w:val="Bold"/>
              </w:rPr>
              <w:t>First name</w:t>
            </w:r>
            <w:r>
              <w:t xml:space="preserve">, type </w:t>
            </w:r>
            <w:proofErr w:type="spellStart"/>
            <w:r w:rsidR="00F441CA">
              <w:rPr>
                <w:rStyle w:val="Bold"/>
              </w:rPr>
              <w:t>Pilar</w:t>
            </w:r>
            <w:proofErr w:type="spellEnd"/>
            <w:r>
              <w:t>.</w:t>
            </w:r>
          </w:p>
          <w:p w:rsidR="006038E2" w:rsidRDefault="006038E2" w:rsidP="006038E2">
            <w:pPr>
              <w:pStyle w:val="NumberedList1"/>
            </w:pPr>
            <w:r>
              <w:t xml:space="preserve">In </w:t>
            </w:r>
            <w:r>
              <w:rPr>
                <w:rStyle w:val="Bold"/>
              </w:rPr>
              <w:t>Last name</w:t>
            </w:r>
            <w:r>
              <w:t xml:space="preserve">, type </w:t>
            </w:r>
            <w:r w:rsidR="00F441CA">
              <w:rPr>
                <w:rStyle w:val="Bold"/>
              </w:rPr>
              <w:t>Ackerman</w:t>
            </w:r>
            <w:r>
              <w:t>.</w:t>
            </w:r>
          </w:p>
          <w:p w:rsidR="006038E2" w:rsidRDefault="006038E2" w:rsidP="006038E2">
            <w:pPr>
              <w:pStyle w:val="NumberedList1"/>
            </w:pPr>
            <w:r>
              <w:t xml:space="preserve">In </w:t>
            </w:r>
            <w:r>
              <w:rPr>
                <w:rStyle w:val="Bold"/>
              </w:rPr>
              <w:t>User logon name</w:t>
            </w:r>
            <w:r>
              <w:t xml:space="preserve">, type </w:t>
            </w:r>
            <w:proofErr w:type="spellStart"/>
            <w:r w:rsidR="00F441CA">
              <w:rPr>
                <w:rStyle w:val="Bold"/>
              </w:rPr>
              <w:t>PilarA</w:t>
            </w:r>
            <w:proofErr w:type="spellEnd"/>
            <w:r>
              <w:t>.</w:t>
            </w:r>
          </w:p>
          <w:p w:rsidR="006038E2" w:rsidRDefault="006038E2" w:rsidP="006038E2">
            <w:pPr>
              <w:pStyle w:val="NumberedList1"/>
            </w:pPr>
            <w:r>
              <w:t xml:space="preserve">In </w:t>
            </w:r>
            <w:r>
              <w:rPr>
                <w:rStyle w:val="Bold"/>
              </w:rPr>
              <w:t>Password</w:t>
            </w:r>
            <w:r>
              <w:t xml:space="preserve"> and </w:t>
            </w:r>
            <w:r>
              <w:rPr>
                <w:rStyle w:val="Bold"/>
              </w:rPr>
              <w:t>Confirm password</w:t>
            </w:r>
            <w:r>
              <w:t xml:space="preserve">, type </w:t>
            </w:r>
            <w:r>
              <w:rPr>
                <w:rStyle w:val="Bold"/>
              </w:rPr>
              <w:t>P@ssw0rd</w:t>
            </w:r>
            <w:r>
              <w:t>.</w:t>
            </w:r>
          </w:p>
          <w:p w:rsidR="006038E2" w:rsidRDefault="006038E2" w:rsidP="006038E2">
            <w:pPr>
              <w:pStyle w:val="NumberedList1"/>
            </w:pPr>
            <w:r>
              <w:t xml:space="preserve">Clear the </w:t>
            </w:r>
            <w:r>
              <w:rPr>
                <w:rStyle w:val="Bold"/>
              </w:rPr>
              <w:t>User must change password at next logon</w:t>
            </w:r>
            <w:r>
              <w:t xml:space="preserve"> check box.</w:t>
            </w:r>
          </w:p>
          <w:p w:rsidR="006038E2" w:rsidRDefault="006038E2" w:rsidP="006038E2">
            <w:pPr>
              <w:pStyle w:val="NumberedList1"/>
            </w:pPr>
            <w:r>
              <w:t xml:space="preserve">Select the </w:t>
            </w:r>
            <w:r>
              <w:rPr>
                <w:rStyle w:val="Bold"/>
              </w:rPr>
              <w:t xml:space="preserve">Password never </w:t>
            </w:r>
            <w:proofErr w:type="gramStart"/>
            <w:r>
              <w:rPr>
                <w:rStyle w:val="Bold"/>
              </w:rPr>
              <w:t>expires</w:t>
            </w:r>
            <w:proofErr w:type="gramEnd"/>
            <w:r>
              <w:t xml:space="preserve"> check box.</w:t>
            </w:r>
          </w:p>
          <w:p w:rsidR="006038E2" w:rsidRDefault="006038E2" w:rsidP="006038E2">
            <w:pPr>
              <w:pStyle w:val="NumberedList1"/>
            </w:pPr>
            <w:r>
              <w:t>Make the account a member of the Domain Admins security group.</w:t>
            </w:r>
          </w:p>
          <w:p w:rsidR="006038E2" w:rsidRDefault="006038E2" w:rsidP="008F76DD">
            <w:pPr>
              <w:pStyle w:val="NumberedList1"/>
              <w:numPr>
                <w:ilvl w:val="0"/>
                <w:numId w:val="44"/>
              </w:numPr>
            </w:pPr>
            <w:r>
              <w:t xml:space="preserve">In </w:t>
            </w:r>
            <w:r>
              <w:rPr>
                <w:rStyle w:val="Bold"/>
              </w:rPr>
              <w:t>Description</w:t>
            </w:r>
            <w:r>
              <w:t xml:space="preserve">, type </w:t>
            </w:r>
            <w:r w:rsidR="00F441CA">
              <w:rPr>
                <w:rStyle w:val="Bold"/>
              </w:rPr>
              <w:t xml:space="preserve">User account that will be made assigned the </w:t>
            </w:r>
            <w:r w:rsidR="00F441CA" w:rsidRPr="00F441CA">
              <w:rPr>
                <w:rStyle w:val="Bold"/>
              </w:rPr>
              <w:t xml:space="preserve">Compliance Program Implementer user role in the </w:t>
            </w:r>
            <w:r w:rsidR="008F76DD" w:rsidRPr="008F76DD">
              <w:rPr>
                <w:rStyle w:val="Bold"/>
              </w:rPr>
              <w:t>Process Pack for IT GRC</w:t>
            </w:r>
            <w:r>
              <w:t>.</w:t>
            </w:r>
          </w:p>
        </w:tc>
      </w:tr>
    </w:tbl>
    <w:p w:rsidR="00DF6887" w:rsidRDefault="00DF6887" w:rsidP="00DF6887">
      <w:pPr>
        <w:pStyle w:val="TableSpacing"/>
        <w:rPr>
          <w:rFonts w:ascii="Arial" w:eastAsia="Times New Roman" w:hAnsi="Arial"/>
          <w:sz w:val="12"/>
          <w:szCs w:val="22"/>
        </w:rPr>
      </w:pPr>
    </w:p>
    <w:p w:rsidR="00DF6887" w:rsidRPr="00EE4C75" w:rsidRDefault="007C43CA" w:rsidP="00DF6887">
      <w:pPr>
        <w:pStyle w:val="Heading2"/>
      </w:pPr>
      <w:bookmarkStart w:id="127" w:name="_Step_B-7:_Install"/>
      <w:bookmarkStart w:id="128" w:name="_Toc303170324"/>
      <w:bookmarkStart w:id="129" w:name="_Toc317173714"/>
      <w:bookmarkEnd w:id="127"/>
      <w:r w:rsidRPr="0010791C">
        <w:t>Step </w:t>
      </w:r>
      <w:r w:rsidR="00CD1520" w:rsidRPr="0010791C">
        <w:t>B-7</w:t>
      </w:r>
      <w:r w:rsidR="00DF6887" w:rsidRPr="0010791C">
        <w:t xml:space="preserve">: Install SQL Server 2008 </w:t>
      </w:r>
      <w:bookmarkEnd w:id="128"/>
      <w:r w:rsidR="00DF6887" w:rsidRPr="0010791C">
        <w:t>R2</w:t>
      </w:r>
      <w:bookmarkEnd w:id="129"/>
    </w:p>
    <w:p w:rsidR="00DF6887" w:rsidRDefault="00DF6887" w:rsidP="00DF6887">
      <w:r>
        <w:t xml:space="preserve">Before installing </w:t>
      </w:r>
      <w:r w:rsidR="0033032B">
        <w:t>Service</w:t>
      </w:r>
      <w:r>
        <w:t xml:space="preserve"> Manager 2012, install SQL Server 2008 R2.</w:t>
      </w:r>
    </w:p>
    <w:p w:rsidR="00C90378" w:rsidRDefault="00C90378" w:rsidP="00C90378">
      <w:pPr>
        <w:pStyle w:val="AlertLabel"/>
        <w:framePr w:wrap="notBeside"/>
      </w:pPr>
      <w:r w:rsidRPr="00860C9B">
        <w:rPr>
          <w:noProof/>
        </w:rPr>
        <w:drawing>
          <wp:inline distT="0" distB="0" distL="0" distR="0" wp14:anchorId="4FB748AF" wp14:editId="456C5304">
            <wp:extent cx="228600" cy="15240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DF6887" w:rsidRDefault="00C90378" w:rsidP="00C90378">
      <w:pPr>
        <w:pStyle w:val="AlertText"/>
      </w:pPr>
      <w:r>
        <w:lastRenderedPageBreak/>
        <w:t>To enable all SQL Server 2008 R2 features, install the Web Services (IIS) server role before installing SQL Server 2008 R2.</w:t>
      </w:r>
    </w:p>
    <w:p w:rsidR="00DF6887" w:rsidRDefault="00DF6887" w:rsidP="00DF6887">
      <w:pPr>
        <w:pStyle w:val="LabelforProcedures"/>
      </w:pPr>
      <w:r>
        <w:t>To install SQL Server 2008 R2</w:t>
      </w:r>
      <w:r w:rsidR="0033032B">
        <w:tab/>
      </w:r>
    </w:p>
    <w:p w:rsidR="00DF6887" w:rsidRDefault="00DF6887" w:rsidP="00CC0A71">
      <w:pPr>
        <w:pStyle w:val="NumberedList1"/>
        <w:numPr>
          <w:ilvl w:val="0"/>
          <w:numId w:val="104"/>
        </w:numPr>
      </w:pPr>
      <w:r>
        <w:t>Start the SQL Server Installation Center.</w:t>
      </w:r>
    </w:p>
    <w:p w:rsidR="00DF6887" w:rsidRDefault="00DF6887" w:rsidP="000A6660">
      <w:pPr>
        <w:pStyle w:val="NumberedList1"/>
      </w:pPr>
      <w:r>
        <w:t xml:space="preserve">In the SQL Server Installation Center, in the navigation pane, click </w:t>
      </w:r>
      <w:r>
        <w:rPr>
          <w:rStyle w:val="Bold"/>
        </w:rPr>
        <w:t>Installation</w:t>
      </w:r>
      <w:r>
        <w:t>.</w:t>
      </w:r>
    </w:p>
    <w:p w:rsidR="00DF6887" w:rsidRDefault="00DF6887" w:rsidP="000A6660">
      <w:pPr>
        <w:pStyle w:val="NumberedList1"/>
      </w:pPr>
      <w:r>
        <w:t xml:space="preserve">In the details pane, click </w:t>
      </w:r>
      <w:proofErr w:type="gramStart"/>
      <w:r>
        <w:rPr>
          <w:rStyle w:val="Bold"/>
        </w:rPr>
        <w:t>New</w:t>
      </w:r>
      <w:proofErr w:type="gramEnd"/>
      <w:r>
        <w:rPr>
          <w:rStyle w:val="Bold"/>
        </w:rPr>
        <w:t xml:space="preserve"> installation or add features to an existing installation</w:t>
      </w:r>
      <w:r>
        <w:t>.</w:t>
      </w:r>
    </w:p>
    <w:p w:rsidR="00DF6887" w:rsidRDefault="008E1860" w:rsidP="00DF6887">
      <w:pPr>
        <w:pStyle w:val="TextinList1"/>
      </w:pPr>
      <w:r>
        <w:t xml:space="preserve">The </w:t>
      </w:r>
      <w:r w:rsidR="00DF6887">
        <w:t>SQL Server 2008 R2 Setup Wizard starts.</w:t>
      </w:r>
    </w:p>
    <w:p w:rsidR="00DF6887" w:rsidRDefault="00DF6887" w:rsidP="000A6660">
      <w:pPr>
        <w:pStyle w:val="NumberedList1"/>
      </w:pPr>
      <w:r>
        <w:t>Install SQL Server 2008 R2 using the information in</w:t>
      </w:r>
      <w:r w:rsidR="005A3C06">
        <w:t xml:space="preserve"> the following table</w:t>
      </w:r>
      <w:r>
        <w:t>,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DF6887" w:rsidTr="00DF6887">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DF6887" w:rsidRDefault="00DF6887" w:rsidP="00DF6053">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DF6887" w:rsidRDefault="00DF6887" w:rsidP="00DF6053">
            <w:pPr>
              <w:pStyle w:val="Label"/>
            </w:pPr>
            <w:r>
              <w:t>Do this</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Setup Support Rules</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OK</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Product Key</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License Terms</w:t>
            </w:r>
          </w:p>
        </w:tc>
        <w:tc>
          <w:tcPr>
            <w:tcW w:w="5130" w:type="dxa"/>
            <w:tcBorders>
              <w:top w:val="single" w:sz="6" w:space="0" w:color="auto"/>
              <w:left w:val="single" w:sz="6" w:space="0" w:color="auto"/>
              <w:bottom w:val="single" w:sz="6" w:space="0" w:color="auto"/>
              <w:right w:val="single" w:sz="4" w:space="0" w:color="auto"/>
            </w:tcBorders>
            <w:hideMark/>
          </w:tcPr>
          <w:p w:rsidR="00DF6887" w:rsidRPr="0033032B" w:rsidRDefault="00DF6887" w:rsidP="002E1236">
            <w:pPr>
              <w:pStyle w:val="NumberedList1"/>
              <w:numPr>
                <w:ilvl w:val="0"/>
                <w:numId w:val="25"/>
              </w:numPr>
              <w:rPr>
                <w:rFonts w:asciiTheme="majorHAnsi" w:hAnsiTheme="majorHAnsi"/>
                <w:bCs/>
                <w:sz w:val="28"/>
                <w:lang w:val="en-GB"/>
              </w:rPr>
            </w:pPr>
            <w:r>
              <w:t xml:space="preserve">Select </w:t>
            </w:r>
            <w:proofErr w:type="gramStart"/>
            <w:r>
              <w:t xml:space="preserve">the </w:t>
            </w:r>
            <w:r>
              <w:rPr>
                <w:rStyle w:val="Bold"/>
              </w:rPr>
              <w:t>I</w:t>
            </w:r>
            <w:proofErr w:type="gramEnd"/>
            <w:r>
              <w:rPr>
                <w:rStyle w:val="Bold"/>
              </w:rPr>
              <w:t xml:space="preserve"> accept the license terms</w:t>
            </w:r>
            <w:r>
              <w:t xml:space="preserve"> check box.</w:t>
            </w:r>
          </w:p>
          <w:p w:rsidR="00DF6887" w:rsidRDefault="00DF6887" w:rsidP="0033032B">
            <w:pPr>
              <w:pStyle w:val="NumberedList1"/>
              <w:rPr>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Setup Support Files</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Install</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Setup Support Rules</w:t>
            </w:r>
          </w:p>
        </w:tc>
        <w:tc>
          <w:tcPr>
            <w:tcW w:w="5130" w:type="dxa"/>
            <w:tcBorders>
              <w:top w:val="single" w:sz="6" w:space="0" w:color="auto"/>
              <w:left w:val="single" w:sz="6" w:space="0" w:color="auto"/>
              <w:bottom w:val="single" w:sz="6" w:space="0" w:color="auto"/>
              <w:right w:val="single" w:sz="4" w:space="0" w:color="auto"/>
            </w:tcBorders>
            <w:hideMark/>
          </w:tcPr>
          <w:p w:rsidR="00DF6887" w:rsidRPr="0033032B" w:rsidRDefault="00DF6887" w:rsidP="002E1236">
            <w:pPr>
              <w:pStyle w:val="NumberedList1"/>
              <w:numPr>
                <w:ilvl w:val="0"/>
                <w:numId w:val="26"/>
              </w:numPr>
              <w:rPr>
                <w:lang w:val="en-GB"/>
              </w:rPr>
            </w:pPr>
            <w:r>
              <w:t>Ensure no critical results exist for the rules.</w:t>
            </w:r>
          </w:p>
          <w:p w:rsidR="00DF6887" w:rsidRDefault="00DF6887" w:rsidP="0033032B">
            <w:pPr>
              <w:pStyle w:val="NumberedList1"/>
              <w:rPr>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Setup Role</w:t>
            </w:r>
          </w:p>
        </w:tc>
        <w:tc>
          <w:tcPr>
            <w:tcW w:w="5130" w:type="dxa"/>
            <w:tcBorders>
              <w:top w:val="single" w:sz="6" w:space="0" w:color="auto"/>
              <w:left w:val="single" w:sz="6" w:space="0" w:color="auto"/>
              <w:bottom w:val="single" w:sz="6" w:space="0" w:color="auto"/>
              <w:right w:val="single" w:sz="4" w:space="0" w:color="auto"/>
            </w:tcBorders>
            <w:hideMark/>
          </w:tcPr>
          <w:p w:rsidR="00DF6887" w:rsidRPr="0033032B" w:rsidRDefault="00DF6887" w:rsidP="002E1236">
            <w:pPr>
              <w:pStyle w:val="NumberedList1"/>
              <w:numPr>
                <w:ilvl w:val="0"/>
                <w:numId w:val="27"/>
              </w:numPr>
              <w:rPr>
                <w:lang w:val="en-GB"/>
              </w:rPr>
            </w:pPr>
            <w:r>
              <w:t xml:space="preserve">Click </w:t>
            </w:r>
            <w:r>
              <w:rPr>
                <w:rStyle w:val="Bold"/>
              </w:rPr>
              <w:t>SQL Server Feature Installation</w:t>
            </w:r>
            <w:r>
              <w:t>.</w:t>
            </w:r>
          </w:p>
          <w:p w:rsidR="00DF6887" w:rsidRDefault="00DF6887" w:rsidP="0033032B">
            <w:pPr>
              <w:pStyle w:val="NumberedList1"/>
              <w:rPr>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Feature Selection</w:t>
            </w:r>
          </w:p>
        </w:tc>
        <w:tc>
          <w:tcPr>
            <w:tcW w:w="5130" w:type="dxa"/>
            <w:tcBorders>
              <w:top w:val="single" w:sz="6" w:space="0" w:color="auto"/>
              <w:left w:val="single" w:sz="6" w:space="0" w:color="auto"/>
              <w:bottom w:val="single" w:sz="6" w:space="0" w:color="auto"/>
              <w:right w:val="single" w:sz="4" w:space="0" w:color="auto"/>
            </w:tcBorders>
            <w:hideMark/>
          </w:tcPr>
          <w:p w:rsidR="00DF6887" w:rsidRPr="0033032B" w:rsidRDefault="00DF6887" w:rsidP="002E1236">
            <w:pPr>
              <w:pStyle w:val="NumberedList1"/>
              <w:numPr>
                <w:ilvl w:val="0"/>
                <w:numId w:val="28"/>
              </w:numPr>
              <w:rPr>
                <w:lang w:val="en-GB"/>
              </w:rPr>
            </w:pPr>
            <w:r>
              <w:t xml:space="preserve">Select </w:t>
            </w:r>
            <w:r>
              <w:rPr>
                <w:rStyle w:val="Bold"/>
              </w:rPr>
              <w:t>Database Engine Services</w:t>
            </w:r>
            <w:r>
              <w:t xml:space="preserve"> check box.</w:t>
            </w:r>
          </w:p>
          <w:p w:rsidR="00DF6887" w:rsidRDefault="00DF6887" w:rsidP="0033032B">
            <w:pPr>
              <w:pStyle w:val="NumberedList1"/>
            </w:pPr>
            <w:r>
              <w:t xml:space="preserve">Select </w:t>
            </w:r>
            <w:r>
              <w:rPr>
                <w:rStyle w:val="Bold"/>
              </w:rPr>
              <w:t>Full-Text Search</w:t>
            </w:r>
            <w:r>
              <w:t xml:space="preserve"> check box.</w:t>
            </w:r>
          </w:p>
          <w:p w:rsidR="00DF6887" w:rsidRDefault="00DF6887" w:rsidP="0033032B">
            <w:pPr>
              <w:pStyle w:val="NumberedList1"/>
            </w:pPr>
            <w:r>
              <w:t xml:space="preserve">Select </w:t>
            </w:r>
            <w:r>
              <w:rPr>
                <w:rStyle w:val="Bold"/>
              </w:rPr>
              <w:t>Management Tools - Complete</w:t>
            </w:r>
            <w:r>
              <w:t xml:space="preserve"> check box.</w:t>
            </w:r>
          </w:p>
          <w:p w:rsidR="00DF6887" w:rsidRDefault="00DF6887" w:rsidP="0033032B">
            <w:pPr>
              <w:pStyle w:val="NumberedList1"/>
              <w:rPr>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Installation Rules</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lastRenderedPageBreak/>
              <w:t>Instance Configuration</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Disk Space Requirements</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Server Configuration</w:t>
            </w:r>
          </w:p>
        </w:tc>
        <w:tc>
          <w:tcPr>
            <w:tcW w:w="5130" w:type="dxa"/>
            <w:tcBorders>
              <w:top w:val="single" w:sz="6" w:space="0" w:color="auto"/>
              <w:left w:val="single" w:sz="6" w:space="0" w:color="auto"/>
              <w:bottom w:val="single" w:sz="6" w:space="0" w:color="auto"/>
              <w:right w:val="single" w:sz="4" w:space="0" w:color="auto"/>
            </w:tcBorders>
            <w:hideMark/>
          </w:tcPr>
          <w:p w:rsidR="00DF6887" w:rsidRPr="0033032B" w:rsidRDefault="00DF6887" w:rsidP="002E1236">
            <w:pPr>
              <w:pStyle w:val="NumberedList1"/>
              <w:numPr>
                <w:ilvl w:val="0"/>
                <w:numId w:val="29"/>
              </w:numPr>
              <w:rPr>
                <w:lang w:val="en-GB"/>
              </w:rPr>
            </w:pPr>
            <w:r>
              <w:t xml:space="preserve">For </w:t>
            </w:r>
            <w:r>
              <w:rPr>
                <w:rStyle w:val="Bold"/>
              </w:rPr>
              <w:t>SQL Server Agent</w:t>
            </w:r>
            <w:r>
              <w:t xml:space="preserve">, in </w:t>
            </w:r>
            <w:r>
              <w:rPr>
                <w:rStyle w:val="Bold"/>
              </w:rPr>
              <w:t>Account Name</w:t>
            </w:r>
            <w:r>
              <w:t xml:space="preserve">, type </w:t>
            </w:r>
            <w:r w:rsidR="00BA7911">
              <w:rPr>
                <w:rStyle w:val="Bold"/>
              </w:rPr>
              <w:t>CORP</w:t>
            </w:r>
            <w:r>
              <w:rPr>
                <w:rStyle w:val="Bold"/>
              </w:rPr>
              <w:t>\</w:t>
            </w:r>
            <w:proofErr w:type="spellStart"/>
            <w:r>
              <w:rPr>
                <w:rStyle w:val="Bold"/>
              </w:rPr>
              <w:t>SQLAgent</w:t>
            </w:r>
            <w:proofErr w:type="spellEnd"/>
            <w:r>
              <w:t xml:space="preserve">, in </w:t>
            </w:r>
            <w:r>
              <w:rPr>
                <w:rStyle w:val="Bold"/>
              </w:rPr>
              <w:t>Password</w:t>
            </w:r>
            <w:r>
              <w:t xml:space="preserve">, type </w:t>
            </w:r>
            <w:r>
              <w:rPr>
                <w:rStyle w:val="Bold"/>
              </w:rPr>
              <w:t>P@ssw0rd</w:t>
            </w:r>
            <w:r>
              <w:t>.</w:t>
            </w:r>
          </w:p>
          <w:p w:rsidR="00DF6887" w:rsidRDefault="00DF6887" w:rsidP="0033032B">
            <w:pPr>
              <w:pStyle w:val="NumberedList1"/>
            </w:pPr>
            <w:r>
              <w:t xml:space="preserve">For </w:t>
            </w:r>
            <w:r>
              <w:rPr>
                <w:rStyle w:val="Bold"/>
              </w:rPr>
              <w:t>SQL Server Database Engine</w:t>
            </w:r>
            <w:r>
              <w:t xml:space="preserve">, in </w:t>
            </w:r>
            <w:r>
              <w:rPr>
                <w:rStyle w:val="Bold"/>
              </w:rPr>
              <w:t>Account Name</w:t>
            </w:r>
            <w:r>
              <w:t xml:space="preserve">, type </w:t>
            </w:r>
            <w:r w:rsidR="00BA7911">
              <w:rPr>
                <w:rStyle w:val="Bold"/>
              </w:rPr>
              <w:t>CORP</w:t>
            </w:r>
            <w:r>
              <w:rPr>
                <w:rStyle w:val="Bold"/>
              </w:rPr>
              <w:t>\</w:t>
            </w:r>
            <w:proofErr w:type="spellStart"/>
            <w:r>
              <w:rPr>
                <w:rStyle w:val="Bold"/>
              </w:rPr>
              <w:t>SQLDBEngine</w:t>
            </w:r>
            <w:proofErr w:type="spellEnd"/>
            <w:r>
              <w:t xml:space="preserve">, in </w:t>
            </w:r>
            <w:r>
              <w:rPr>
                <w:rStyle w:val="Bold"/>
              </w:rPr>
              <w:t>Password</w:t>
            </w:r>
            <w:r>
              <w:t xml:space="preserve">, type </w:t>
            </w:r>
            <w:r>
              <w:rPr>
                <w:rStyle w:val="Bold"/>
              </w:rPr>
              <w:t>P@ssw0rd</w:t>
            </w:r>
            <w:r>
              <w:t>.</w:t>
            </w:r>
          </w:p>
          <w:p w:rsidR="00DF6887" w:rsidRDefault="00DF6887" w:rsidP="0033032B">
            <w:pPr>
              <w:pStyle w:val="NumberedList1"/>
            </w:pPr>
            <w:r>
              <w:t xml:space="preserve">For </w:t>
            </w:r>
            <w:r>
              <w:rPr>
                <w:rStyle w:val="Bold"/>
              </w:rPr>
              <w:t>SQL Server Reporting Services</w:t>
            </w:r>
            <w:r>
              <w:t xml:space="preserve">, in </w:t>
            </w:r>
            <w:r>
              <w:rPr>
                <w:rStyle w:val="Bold"/>
              </w:rPr>
              <w:t>Account Name</w:t>
            </w:r>
            <w:r>
              <w:t xml:space="preserve">, type </w:t>
            </w:r>
            <w:r w:rsidR="00BA7911">
              <w:rPr>
                <w:rStyle w:val="Bold"/>
              </w:rPr>
              <w:t>CORP</w:t>
            </w:r>
            <w:r>
              <w:rPr>
                <w:rStyle w:val="Bold"/>
              </w:rPr>
              <w:t>\</w:t>
            </w:r>
            <w:proofErr w:type="spellStart"/>
            <w:r>
              <w:rPr>
                <w:rStyle w:val="Bold"/>
              </w:rPr>
              <w:t>SQLReport</w:t>
            </w:r>
            <w:proofErr w:type="spellEnd"/>
            <w:r>
              <w:t xml:space="preserve">, in </w:t>
            </w:r>
            <w:r>
              <w:rPr>
                <w:rStyle w:val="Bold"/>
              </w:rPr>
              <w:t>Password</w:t>
            </w:r>
            <w:r>
              <w:t xml:space="preserve">, type </w:t>
            </w:r>
            <w:r>
              <w:rPr>
                <w:rStyle w:val="Bold"/>
              </w:rPr>
              <w:t>P@ssw0rd</w:t>
            </w:r>
            <w:r>
              <w:t>.</w:t>
            </w:r>
          </w:p>
          <w:p w:rsidR="00DF6887" w:rsidRDefault="00DF6887" w:rsidP="0033032B">
            <w:pPr>
              <w:pStyle w:val="NumberedList1"/>
              <w:rPr>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Database Engine Configuration</w:t>
            </w:r>
          </w:p>
        </w:tc>
        <w:tc>
          <w:tcPr>
            <w:tcW w:w="5130" w:type="dxa"/>
            <w:tcBorders>
              <w:top w:val="single" w:sz="6" w:space="0" w:color="auto"/>
              <w:left w:val="single" w:sz="6" w:space="0" w:color="auto"/>
              <w:bottom w:val="single" w:sz="6" w:space="0" w:color="auto"/>
              <w:right w:val="single" w:sz="4" w:space="0" w:color="auto"/>
            </w:tcBorders>
            <w:hideMark/>
          </w:tcPr>
          <w:p w:rsidR="00DF6887" w:rsidRPr="0033032B" w:rsidRDefault="00DF6887" w:rsidP="002E1236">
            <w:pPr>
              <w:pStyle w:val="NumberedList1"/>
              <w:numPr>
                <w:ilvl w:val="0"/>
                <w:numId w:val="30"/>
              </w:numPr>
              <w:rPr>
                <w:lang w:val="en-GB"/>
              </w:rPr>
            </w:pPr>
            <w:r>
              <w:t xml:space="preserve">Click </w:t>
            </w:r>
            <w:r>
              <w:rPr>
                <w:rStyle w:val="Bold"/>
              </w:rPr>
              <w:t>Add Current User</w:t>
            </w:r>
            <w:r>
              <w:t>.</w:t>
            </w:r>
          </w:p>
          <w:p w:rsidR="00DF6887" w:rsidRDefault="00DF6887" w:rsidP="0033032B">
            <w:pPr>
              <w:pStyle w:val="NumberedList1"/>
              <w:rPr>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Error Reporting</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Installation Configuration Rules</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Next</w:t>
            </w:r>
            <w:r>
              <w:t>.</w:t>
            </w:r>
          </w:p>
        </w:tc>
      </w:tr>
      <w:tr w:rsidR="00DF6887" w:rsidTr="00DF6887">
        <w:tc>
          <w:tcPr>
            <w:tcW w:w="2430" w:type="dxa"/>
            <w:tcBorders>
              <w:top w:val="single" w:sz="6" w:space="0" w:color="auto"/>
              <w:left w:val="single" w:sz="4" w:space="0" w:color="auto"/>
              <w:bottom w:val="single" w:sz="6" w:space="0" w:color="auto"/>
              <w:right w:val="single" w:sz="6" w:space="0" w:color="auto"/>
            </w:tcBorders>
            <w:hideMark/>
          </w:tcPr>
          <w:p w:rsidR="00DF6887" w:rsidRDefault="00DF6887">
            <w:pPr>
              <w:pStyle w:val="CellBody"/>
            </w:pPr>
            <w:r>
              <w:t>Ready to Install</w:t>
            </w:r>
          </w:p>
        </w:tc>
        <w:tc>
          <w:tcPr>
            <w:tcW w:w="5130" w:type="dxa"/>
            <w:tcBorders>
              <w:top w:val="single" w:sz="6" w:space="0" w:color="auto"/>
              <w:left w:val="single" w:sz="6" w:space="0" w:color="auto"/>
              <w:bottom w:val="single" w:sz="6"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Install</w:t>
            </w:r>
            <w:r>
              <w:t>.</w:t>
            </w:r>
          </w:p>
        </w:tc>
      </w:tr>
      <w:tr w:rsidR="00DF6887" w:rsidTr="00DF6887">
        <w:tc>
          <w:tcPr>
            <w:tcW w:w="2430" w:type="dxa"/>
            <w:tcBorders>
              <w:top w:val="single" w:sz="6" w:space="0" w:color="auto"/>
              <w:left w:val="single" w:sz="4" w:space="0" w:color="auto"/>
              <w:bottom w:val="single" w:sz="4" w:space="0" w:color="auto"/>
              <w:right w:val="single" w:sz="6" w:space="0" w:color="auto"/>
            </w:tcBorders>
            <w:hideMark/>
          </w:tcPr>
          <w:p w:rsidR="00DF6887" w:rsidRDefault="00DF6887">
            <w:pPr>
              <w:pStyle w:val="CellBody"/>
            </w:pPr>
            <w:r>
              <w:t>Complete</w:t>
            </w:r>
          </w:p>
        </w:tc>
        <w:tc>
          <w:tcPr>
            <w:tcW w:w="5130" w:type="dxa"/>
            <w:tcBorders>
              <w:top w:val="single" w:sz="6" w:space="0" w:color="auto"/>
              <w:left w:val="single" w:sz="6" w:space="0" w:color="auto"/>
              <w:bottom w:val="single" w:sz="4" w:space="0" w:color="auto"/>
              <w:right w:val="single" w:sz="4" w:space="0" w:color="auto"/>
            </w:tcBorders>
            <w:hideMark/>
          </w:tcPr>
          <w:p w:rsidR="00DF6887" w:rsidRDefault="00DF6887">
            <w:pPr>
              <w:pStyle w:val="CellBody"/>
              <w:rPr>
                <w:rFonts w:eastAsiaTheme="minorHAnsi"/>
                <w:lang w:val="en-GB"/>
              </w:rPr>
            </w:pPr>
            <w:r>
              <w:t xml:space="preserve">Click </w:t>
            </w:r>
            <w:r>
              <w:rPr>
                <w:rStyle w:val="Bold"/>
              </w:rPr>
              <w:t>Close</w:t>
            </w:r>
            <w:r>
              <w:t>.</w:t>
            </w:r>
          </w:p>
        </w:tc>
      </w:tr>
    </w:tbl>
    <w:p w:rsidR="00DF6887" w:rsidRDefault="00DF6887" w:rsidP="00DF6887">
      <w:pPr>
        <w:pStyle w:val="TableSpacing"/>
        <w:rPr>
          <w:rFonts w:ascii="Arial" w:eastAsia="Times New Roman" w:hAnsi="Arial"/>
          <w:sz w:val="12"/>
          <w:szCs w:val="22"/>
        </w:rPr>
      </w:pPr>
    </w:p>
    <w:p w:rsidR="00DF6887" w:rsidRPr="00121B7A" w:rsidRDefault="00DF6887" w:rsidP="002E1236">
      <w:pPr>
        <w:pStyle w:val="NumberedList1"/>
        <w:numPr>
          <w:ilvl w:val="0"/>
          <w:numId w:val="32"/>
        </w:numPr>
      </w:pPr>
      <w:r w:rsidRPr="00121B7A">
        <w:t>Close the SQL Server Installation Center.</w:t>
      </w:r>
    </w:p>
    <w:p w:rsidR="00DF6887" w:rsidRDefault="00DF6887" w:rsidP="00121B7A">
      <w:pPr>
        <w:pStyle w:val="NumberedList1"/>
      </w:pPr>
      <w:r w:rsidRPr="00121B7A">
        <w:t>Install any updates</w:t>
      </w:r>
      <w:r w:rsidR="00AC246A">
        <w:t>, service packs,</w:t>
      </w:r>
      <w:r w:rsidRPr="00121B7A">
        <w:t xml:space="preserve"> or hotfixes.</w:t>
      </w:r>
    </w:p>
    <w:p w:rsidR="00CB5DDF" w:rsidRDefault="000F6CB0" w:rsidP="00CB5DDF">
      <w:pPr>
        <w:pStyle w:val="LabelforProcedures"/>
      </w:pPr>
      <w:r>
        <w:t>To c</w:t>
      </w:r>
      <w:r w:rsidRPr="000F6CB0">
        <w:t xml:space="preserve">onfigure Windows Firewall for SQL Server 2008 </w:t>
      </w:r>
      <w:r>
        <w:t>R2 a</w:t>
      </w:r>
      <w:r w:rsidRPr="000F6CB0">
        <w:t>ccess</w:t>
      </w:r>
    </w:p>
    <w:p w:rsidR="000F6CB0" w:rsidRPr="000F6CB0" w:rsidRDefault="000F6CB0" w:rsidP="00CC0A71">
      <w:pPr>
        <w:pStyle w:val="NumberedList1"/>
        <w:numPr>
          <w:ilvl w:val="0"/>
          <w:numId w:val="105"/>
        </w:numPr>
      </w:pPr>
      <w:r w:rsidRPr="000F6CB0">
        <w:t xml:space="preserve">Click </w:t>
      </w:r>
      <w:r w:rsidRPr="000F6CB0">
        <w:rPr>
          <w:rStyle w:val="Bold"/>
        </w:rPr>
        <w:t>Start</w:t>
      </w:r>
      <w:r w:rsidRPr="000F6CB0">
        <w:t xml:space="preserve">, click </w:t>
      </w:r>
      <w:r w:rsidRPr="000F6CB0">
        <w:rPr>
          <w:rStyle w:val="Bold"/>
        </w:rPr>
        <w:t>Administrative Tools</w:t>
      </w:r>
      <w:r w:rsidRPr="000F6CB0">
        <w:t xml:space="preserve">, and then click </w:t>
      </w:r>
      <w:r w:rsidRPr="000F6CB0">
        <w:rPr>
          <w:rStyle w:val="Bold"/>
        </w:rPr>
        <w:t>Windows Firewall with Advanced Security</w:t>
      </w:r>
      <w:r w:rsidRPr="000F6CB0">
        <w:t>.</w:t>
      </w:r>
    </w:p>
    <w:p w:rsidR="000F6CB0" w:rsidRDefault="000F6CB0" w:rsidP="000F6CB0">
      <w:pPr>
        <w:pStyle w:val="NumberedList1"/>
      </w:pPr>
      <w:r>
        <w:t xml:space="preserve">In the console tree, click </w:t>
      </w:r>
      <w:r w:rsidRPr="000F6CB0">
        <w:rPr>
          <w:rStyle w:val="Bold"/>
        </w:rPr>
        <w:t>Inbound Rules</w:t>
      </w:r>
      <w:r>
        <w:t>.</w:t>
      </w:r>
    </w:p>
    <w:p w:rsidR="000F6CB0" w:rsidRDefault="000F6CB0" w:rsidP="000F6CB0">
      <w:pPr>
        <w:pStyle w:val="NumberedList1"/>
      </w:pPr>
      <w:r>
        <w:t xml:space="preserve">In the </w:t>
      </w:r>
      <w:r w:rsidRPr="000F6CB0">
        <w:rPr>
          <w:rStyle w:val="Bold"/>
        </w:rPr>
        <w:t>Actions</w:t>
      </w:r>
      <w:r>
        <w:t xml:space="preserve"> pane, </w:t>
      </w:r>
      <w:r w:rsidRPr="000F6CB0">
        <w:t xml:space="preserve">click </w:t>
      </w:r>
      <w:r w:rsidRPr="000F6CB0">
        <w:rPr>
          <w:rStyle w:val="Bold"/>
        </w:rPr>
        <w:t>New Rule</w:t>
      </w:r>
      <w:r w:rsidRPr="000F6CB0">
        <w:t>.</w:t>
      </w:r>
    </w:p>
    <w:p w:rsidR="000F6CB0" w:rsidRDefault="000F6CB0" w:rsidP="000F6CB0">
      <w:pPr>
        <w:pStyle w:val="TextinList1"/>
      </w:pPr>
      <w:r>
        <w:t xml:space="preserve">The </w:t>
      </w:r>
      <w:r w:rsidRPr="000F6CB0">
        <w:t>New Inbound Rule Wizard</w:t>
      </w:r>
      <w:r>
        <w:t xml:space="preserve"> starts.</w:t>
      </w:r>
    </w:p>
    <w:p w:rsidR="00DF6053" w:rsidRPr="008E1860" w:rsidRDefault="00DF6053" w:rsidP="008E1860">
      <w:pPr>
        <w:pStyle w:val="DSTOC1-9"/>
        <w:rPr>
          <w:b w:val="0"/>
        </w:rPr>
      </w:pPr>
      <w:r w:rsidRPr="008E1860">
        <w:rPr>
          <w:b w:val="0"/>
        </w:rPr>
        <w:lastRenderedPageBreak/>
        <w:t>Complete the New Inbound Rule Wizard using the information in</w:t>
      </w:r>
      <w:r w:rsidR="00EE4C75">
        <w:rPr>
          <w:b w:val="0"/>
        </w:rPr>
        <w:t xml:space="preserve"> </w:t>
      </w:r>
      <w:r w:rsidR="008E1860" w:rsidRPr="008E1860">
        <w:rPr>
          <w:b w:val="0"/>
        </w:rPr>
        <w:t>the following table</w:t>
      </w:r>
      <w:r w:rsidRPr="008E1860">
        <w:rPr>
          <w:b w:val="0"/>
        </w:rPr>
        <w:t>, accepting the defaults unless otherwise specified.</w:t>
      </w:r>
    </w:p>
    <w:tbl>
      <w:tblPr>
        <w:tblStyle w:val="TableGrid"/>
        <w:tblW w:w="0" w:type="auto"/>
        <w:tblInd w:w="468" w:type="dxa"/>
        <w:tblBorders>
          <w:insideH w:val="single" w:sz="6" w:space="0" w:color="auto"/>
          <w:insideV w:val="single" w:sz="6" w:space="0" w:color="auto"/>
        </w:tblBorders>
        <w:tblLook w:val="04A0" w:firstRow="1" w:lastRow="0" w:firstColumn="1" w:lastColumn="0" w:noHBand="0" w:noVBand="1"/>
      </w:tblPr>
      <w:tblGrid>
        <w:gridCol w:w="2430"/>
        <w:gridCol w:w="5130"/>
      </w:tblGrid>
      <w:tr w:rsidR="00DF6053" w:rsidTr="00E77B81">
        <w:trPr>
          <w:tblHeader/>
        </w:trPr>
        <w:tc>
          <w:tcPr>
            <w:tcW w:w="243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DF6053" w:rsidRDefault="00DF6053" w:rsidP="00DF6053">
            <w:pPr>
              <w:pStyle w:val="Label"/>
            </w:pPr>
            <w:r>
              <w:t>On this wizard page</w:t>
            </w:r>
          </w:p>
        </w:tc>
        <w:tc>
          <w:tcPr>
            <w:tcW w:w="513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DF6053" w:rsidRDefault="00DF6053" w:rsidP="00DF6053">
            <w:pPr>
              <w:pStyle w:val="Label"/>
            </w:pPr>
            <w:r>
              <w:t>Do this</w:t>
            </w:r>
          </w:p>
        </w:tc>
      </w:tr>
      <w:tr w:rsidR="00DF6053" w:rsidTr="00E77B81">
        <w:tc>
          <w:tcPr>
            <w:tcW w:w="2430" w:type="dxa"/>
            <w:tcBorders>
              <w:top w:val="single" w:sz="6" w:space="0" w:color="auto"/>
              <w:left w:val="single" w:sz="4" w:space="0" w:color="auto"/>
              <w:bottom w:val="single" w:sz="6" w:space="0" w:color="auto"/>
              <w:right w:val="single" w:sz="6" w:space="0" w:color="auto"/>
            </w:tcBorders>
            <w:hideMark/>
          </w:tcPr>
          <w:p w:rsidR="00DF6053" w:rsidRDefault="00CB713F" w:rsidP="00E77B81">
            <w:pPr>
              <w:pStyle w:val="CellBody"/>
            </w:pPr>
            <w:r>
              <w:t>Rule Type</w:t>
            </w:r>
          </w:p>
        </w:tc>
        <w:tc>
          <w:tcPr>
            <w:tcW w:w="5130" w:type="dxa"/>
            <w:tcBorders>
              <w:top w:val="single" w:sz="6" w:space="0" w:color="auto"/>
              <w:left w:val="single" w:sz="6" w:space="0" w:color="auto"/>
              <w:bottom w:val="single" w:sz="6" w:space="0" w:color="auto"/>
              <w:right w:val="single" w:sz="4" w:space="0" w:color="auto"/>
            </w:tcBorders>
            <w:hideMark/>
          </w:tcPr>
          <w:p w:rsidR="00DF6053" w:rsidRDefault="00CB713F" w:rsidP="00CB713F">
            <w:pPr>
              <w:pStyle w:val="CellBody"/>
              <w:rPr>
                <w:rFonts w:eastAsiaTheme="minorHAnsi"/>
                <w:lang w:val="en-GB"/>
              </w:rPr>
            </w:pPr>
            <w:r>
              <w:t xml:space="preserve">Click </w:t>
            </w:r>
            <w:r w:rsidRPr="00CB713F">
              <w:rPr>
                <w:rStyle w:val="Bold"/>
              </w:rPr>
              <w:t>Port</w:t>
            </w:r>
            <w:r>
              <w:t xml:space="preserve"> and then click </w:t>
            </w:r>
            <w:r>
              <w:rPr>
                <w:rStyle w:val="Bold"/>
              </w:rPr>
              <w:t>Next</w:t>
            </w:r>
            <w:r w:rsidR="00DF6053">
              <w:t>.</w:t>
            </w:r>
          </w:p>
        </w:tc>
      </w:tr>
      <w:tr w:rsidR="00DF6053" w:rsidTr="00E77B81">
        <w:tc>
          <w:tcPr>
            <w:tcW w:w="2430" w:type="dxa"/>
            <w:tcBorders>
              <w:top w:val="single" w:sz="6" w:space="0" w:color="auto"/>
              <w:left w:val="single" w:sz="4" w:space="0" w:color="auto"/>
              <w:bottom w:val="single" w:sz="6" w:space="0" w:color="auto"/>
              <w:right w:val="single" w:sz="6" w:space="0" w:color="auto"/>
            </w:tcBorders>
            <w:hideMark/>
          </w:tcPr>
          <w:p w:rsidR="00DF6053" w:rsidRDefault="00CB713F" w:rsidP="00E77B81">
            <w:pPr>
              <w:pStyle w:val="CellBody"/>
            </w:pPr>
            <w:r>
              <w:t>Protocols and Ports</w:t>
            </w:r>
          </w:p>
        </w:tc>
        <w:tc>
          <w:tcPr>
            <w:tcW w:w="5130" w:type="dxa"/>
            <w:tcBorders>
              <w:top w:val="single" w:sz="6" w:space="0" w:color="auto"/>
              <w:left w:val="single" w:sz="6" w:space="0" w:color="auto"/>
              <w:bottom w:val="single" w:sz="6" w:space="0" w:color="auto"/>
              <w:right w:val="single" w:sz="4" w:space="0" w:color="auto"/>
            </w:tcBorders>
            <w:hideMark/>
          </w:tcPr>
          <w:p w:rsidR="00CB713F" w:rsidRDefault="00CB713F" w:rsidP="00CC0A71">
            <w:pPr>
              <w:pStyle w:val="NumberedList1"/>
              <w:numPr>
                <w:ilvl w:val="0"/>
                <w:numId w:val="245"/>
              </w:numPr>
            </w:pPr>
            <w:r>
              <w:t xml:space="preserve">Click </w:t>
            </w:r>
            <w:r w:rsidRPr="00CB713F">
              <w:rPr>
                <w:rStyle w:val="Bold"/>
              </w:rPr>
              <w:t>TCP</w:t>
            </w:r>
            <w:r>
              <w:t>.</w:t>
            </w:r>
          </w:p>
          <w:p w:rsidR="00CB713F" w:rsidRDefault="00CB713F" w:rsidP="00CB713F">
            <w:pPr>
              <w:pStyle w:val="NumberedList1"/>
            </w:pPr>
            <w:r>
              <w:t xml:space="preserve">Click </w:t>
            </w:r>
            <w:r w:rsidRPr="00CB713F">
              <w:rPr>
                <w:rStyle w:val="Bold"/>
              </w:rPr>
              <w:t>Specific local ports</w:t>
            </w:r>
            <w:r>
              <w:t>.</w:t>
            </w:r>
          </w:p>
          <w:p w:rsidR="00CB713F" w:rsidRDefault="00CB713F" w:rsidP="00CB713F">
            <w:pPr>
              <w:pStyle w:val="NumberedList1"/>
            </w:pPr>
            <w:r>
              <w:t xml:space="preserve">In </w:t>
            </w:r>
            <w:r w:rsidRPr="00CB713F">
              <w:rPr>
                <w:rStyle w:val="Bold"/>
              </w:rPr>
              <w:t>Specific local ports</w:t>
            </w:r>
            <w:r>
              <w:t xml:space="preserve">, type </w:t>
            </w:r>
            <w:r w:rsidRPr="00CB713F">
              <w:rPr>
                <w:rStyle w:val="Bold"/>
              </w:rPr>
              <w:t>1433</w:t>
            </w:r>
            <w:r>
              <w:t>.</w:t>
            </w:r>
          </w:p>
          <w:p w:rsidR="00DF6053" w:rsidRDefault="00DF6053" w:rsidP="00CB713F">
            <w:pPr>
              <w:pStyle w:val="NumberedList1"/>
              <w:rPr>
                <w:lang w:val="en-GB"/>
              </w:rPr>
            </w:pPr>
            <w:r>
              <w:t xml:space="preserve">Click </w:t>
            </w:r>
            <w:r>
              <w:rPr>
                <w:rStyle w:val="Bold"/>
              </w:rPr>
              <w:t>Next</w:t>
            </w:r>
            <w:r>
              <w:t>.</w:t>
            </w:r>
          </w:p>
        </w:tc>
      </w:tr>
      <w:tr w:rsidR="00DF6053" w:rsidTr="00E77B81">
        <w:tc>
          <w:tcPr>
            <w:tcW w:w="2430" w:type="dxa"/>
            <w:tcBorders>
              <w:top w:val="single" w:sz="6" w:space="0" w:color="auto"/>
              <w:left w:val="single" w:sz="4" w:space="0" w:color="auto"/>
              <w:bottom w:val="single" w:sz="6" w:space="0" w:color="auto"/>
              <w:right w:val="single" w:sz="6" w:space="0" w:color="auto"/>
            </w:tcBorders>
            <w:hideMark/>
          </w:tcPr>
          <w:p w:rsidR="00DF6053" w:rsidRDefault="00E32CB1" w:rsidP="00E77B81">
            <w:pPr>
              <w:pStyle w:val="CellBody"/>
            </w:pPr>
            <w:r>
              <w:t>Action</w:t>
            </w:r>
          </w:p>
        </w:tc>
        <w:tc>
          <w:tcPr>
            <w:tcW w:w="5130" w:type="dxa"/>
            <w:tcBorders>
              <w:top w:val="single" w:sz="6" w:space="0" w:color="auto"/>
              <w:left w:val="single" w:sz="6" w:space="0" w:color="auto"/>
              <w:bottom w:val="single" w:sz="6" w:space="0" w:color="auto"/>
              <w:right w:val="single" w:sz="4" w:space="0" w:color="auto"/>
            </w:tcBorders>
            <w:hideMark/>
          </w:tcPr>
          <w:p w:rsidR="00DF6053" w:rsidRDefault="00DF6053" w:rsidP="00E32CB1">
            <w:pPr>
              <w:rPr>
                <w:lang w:val="en-GB"/>
              </w:rPr>
            </w:pPr>
            <w:r>
              <w:t xml:space="preserve">Click </w:t>
            </w:r>
            <w:r>
              <w:rPr>
                <w:rStyle w:val="Bold"/>
              </w:rPr>
              <w:t>Next</w:t>
            </w:r>
            <w:r>
              <w:t>.</w:t>
            </w:r>
          </w:p>
        </w:tc>
      </w:tr>
      <w:tr w:rsidR="00DF6053" w:rsidTr="00E77B81">
        <w:tc>
          <w:tcPr>
            <w:tcW w:w="2430" w:type="dxa"/>
            <w:tcBorders>
              <w:top w:val="single" w:sz="6" w:space="0" w:color="auto"/>
              <w:left w:val="single" w:sz="4" w:space="0" w:color="auto"/>
              <w:bottom w:val="single" w:sz="6" w:space="0" w:color="auto"/>
              <w:right w:val="single" w:sz="6" w:space="0" w:color="auto"/>
            </w:tcBorders>
            <w:hideMark/>
          </w:tcPr>
          <w:p w:rsidR="00DF6053" w:rsidRDefault="00E32CB1" w:rsidP="00E77B81">
            <w:pPr>
              <w:pStyle w:val="CellBody"/>
            </w:pPr>
            <w:r>
              <w:t>Profile</w:t>
            </w:r>
          </w:p>
        </w:tc>
        <w:tc>
          <w:tcPr>
            <w:tcW w:w="5130" w:type="dxa"/>
            <w:tcBorders>
              <w:top w:val="single" w:sz="6" w:space="0" w:color="auto"/>
              <w:left w:val="single" w:sz="6" w:space="0" w:color="auto"/>
              <w:bottom w:val="single" w:sz="6" w:space="0" w:color="auto"/>
              <w:right w:val="single" w:sz="4" w:space="0" w:color="auto"/>
            </w:tcBorders>
            <w:hideMark/>
          </w:tcPr>
          <w:p w:rsidR="00DF6053" w:rsidRDefault="00DF6053" w:rsidP="00E32CB1">
            <w:pPr>
              <w:pStyle w:val="CellBody"/>
              <w:rPr>
                <w:rFonts w:eastAsiaTheme="minorHAnsi"/>
                <w:lang w:val="en-GB"/>
              </w:rPr>
            </w:pPr>
            <w:r>
              <w:t xml:space="preserve">Click </w:t>
            </w:r>
            <w:r w:rsidR="00E32CB1">
              <w:rPr>
                <w:rStyle w:val="Bold"/>
              </w:rPr>
              <w:t>Next</w:t>
            </w:r>
            <w:r>
              <w:t>.</w:t>
            </w:r>
          </w:p>
        </w:tc>
      </w:tr>
      <w:tr w:rsidR="00DF6053" w:rsidTr="00E77B81">
        <w:tc>
          <w:tcPr>
            <w:tcW w:w="2430" w:type="dxa"/>
            <w:tcBorders>
              <w:top w:val="single" w:sz="6" w:space="0" w:color="auto"/>
              <w:left w:val="single" w:sz="4" w:space="0" w:color="auto"/>
              <w:bottom w:val="single" w:sz="6" w:space="0" w:color="auto"/>
              <w:right w:val="single" w:sz="6" w:space="0" w:color="auto"/>
            </w:tcBorders>
            <w:hideMark/>
          </w:tcPr>
          <w:p w:rsidR="00DF6053" w:rsidRDefault="00E32CB1" w:rsidP="00E77B81">
            <w:pPr>
              <w:pStyle w:val="CellBody"/>
            </w:pPr>
            <w:r>
              <w:t>Name</w:t>
            </w:r>
          </w:p>
        </w:tc>
        <w:tc>
          <w:tcPr>
            <w:tcW w:w="5130" w:type="dxa"/>
            <w:tcBorders>
              <w:top w:val="single" w:sz="6" w:space="0" w:color="auto"/>
              <w:left w:val="single" w:sz="6" w:space="0" w:color="auto"/>
              <w:bottom w:val="single" w:sz="6" w:space="0" w:color="auto"/>
              <w:right w:val="single" w:sz="4" w:space="0" w:color="auto"/>
            </w:tcBorders>
            <w:hideMark/>
          </w:tcPr>
          <w:p w:rsidR="00DF6053" w:rsidRPr="008E1860" w:rsidRDefault="00E32CB1" w:rsidP="00CC0A71">
            <w:pPr>
              <w:pStyle w:val="NumberedList1"/>
              <w:numPr>
                <w:ilvl w:val="0"/>
                <w:numId w:val="246"/>
              </w:numPr>
              <w:rPr>
                <w:lang w:val="en-GB"/>
              </w:rPr>
            </w:pPr>
            <w:r>
              <w:t xml:space="preserve">In </w:t>
            </w:r>
            <w:r w:rsidRPr="00E32CB1">
              <w:rPr>
                <w:rStyle w:val="Bold"/>
              </w:rPr>
              <w:t>Name</w:t>
            </w:r>
            <w:r>
              <w:t xml:space="preserve">, type </w:t>
            </w:r>
            <w:r w:rsidRPr="00E32CB1">
              <w:rPr>
                <w:rStyle w:val="Bold"/>
              </w:rPr>
              <w:t xml:space="preserve">SQL </w:t>
            </w:r>
            <w:r>
              <w:rPr>
                <w:rStyle w:val="Bold"/>
              </w:rPr>
              <w:t>Server Database Engine (TCP-In)</w:t>
            </w:r>
            <w:r w:rsidR="00DF6053">
              <w:t>.</w:t>
            </w:r>
          </w:p>
          <w:p w:rsidR="00E32CB1" w:rsidRPr="00E32CB1" w:rsidRDefault="00E32CB1" w:rsidP="00CC0A71">
            <w:pPr>
              <w:pStyle w:val="NumberedList1"/>
              <w:numPr>
                <w:ilvl w:val="0"/>
                <w:numId w:val="51"/>
              </w:numPr>
              <w:rPr>
                <w:lang w:val="en-GB"/>
              </w:rPr>
            </w:pPr>
            <w:r>
              <w:t xml:space="preserve">In </w:t>
            </w:r>
            <w:r>
              <w:rPr>
                <w:rStyle w:val="Bold"/>
              </w:rPr>
              <w:t>Description</w:t>
            </w:r>
            <w:r>
              <w:t xml:space="preserve">, type </w:t>
            </w:r>
            <w:r>
              <w:rPr>
                <w:rStyle w:val="Bold"/>
              </w:rPr>
              <w:t>Rule to allow inbound access to SQL Server database engine</w:t>
            </w:r>
            <w:r>
              <w:t>.</w:t>
            </w:r>
          </w:p>
          <w:p w:rsidR="00DF6053" w:rsidRDefault="00DF6053" w:rsidP="00E32CB1">
            <w:pPr>
              <w:pStyle w:val="NumberedList1"/>
              <w:rPr>
                <w:lang w:val="en-GB"/>
              </w:rPr>
            </w:pPr>
            <w:r>
              <w:t xml:space="preserve">Click </w:t>
            </w:r>
            <w:r w:rsidR="00E32CB1">
              <w:rPr>
                <w:rStyle w:val="Bold"/>
              </w:rPr>
              <w:t>Finish</w:t>
            </w:r>
            <w:r>
              <w:t>.</w:t>
            </w:r>
          </w:p>
        </w:tc>
      </w:tr>
    </w:tbl>
    <w:p w:rsidR="00DF6053" w:rsidRDefault="00DF6053" w:rsidP="00DF6053">
      <w:pPr>
        <w:pStyle w:val="TableSpacing"/>
        <w:rPr>
          <w:rFonts w:ascii="Arial" w:eastAsia="Times New Roman" w:hAnsi="Arial"/>
          <w:sz w:val="12"/>
          <w:szCs w:val="22"/>
        </w:rPr>
      </w:pPr>
    </w:p>
    <w:p w:rsidR="000F6CB0" w:rsidRPr="000F6CB0" w:rsidRDefault="00E32CB1" w:rsidP="00CC0A71">
      <w:pPr>
        <w:pStyle w:val="NumberedList1"/>
        <w:numPr>
          <w:ilvl w:val="0"/>
          <w:numId w:val="247"/>
        </w:numPr>
      </w:pPr>
      <w:r>
        <w:t>Close all open windows and dialog boxes</w:t>
      </w:r>
      <w:r w:rsidR="000F6CB0" w:rsidRPr="000F6CB0">
        <w:t>.</w:t>
      </w:r>
    </w:p>
    <w:p w:rsidR="00DF6887" w:rsidRPr="00EE4C75" w:rsidRDefault="007C43CA" w:rsidP="00DF6887">
      <w:pPr>
        <w:pStyle w:val="Heading2"/>
      </w:pPr>
      <w:bookmarkStart w:id="130" w:name="_Step_B-8:_Install"/>
      <w:bookmarkStart w:id="131" w:name="_Toc303170329"/>
      <w:bookmarkStart w:id="132" w:name="_Toc317173715"/>
      <w:bookmarkEnd w:id="130"/>
      <w:r w:rsidRPr="0010791C">
        <w:t>Step B</w:t>
      </w:r>
      <w:r w:rsidR="00DF6887" w:rsidRPr="0010791C">
        <w:t>-</w:t>
      </w:r>
      <w:r w:rsidR="00121B7A" w:rsidRPr="0010791C">
        <w:t>8</w:t>
      </w:r>
      <w:r w:rsidR="00DF6887" w:rsidRPr="0010791C">
        <w:t xml:space="preserve">: Install </w:t>
      </w:r>
      <w:r w:rsidR="00121B7A" w:rsidRPr="0010791C">
        <w:t>Service</w:t>
      </w:r>
      <w:r w:rsidR="00DF6887" w:rsidRPr="0010791C">
        <w:t xml:space="preserve"> Manager 2012</w:t>
      </w:r>
      <w:bookmarkEnd w:id="131"/>
      <w:bookmarkEnd w:id="132"/>
    </w:p>
    <w:p w:rsidR="00DF6887" w:rsidRPr="00121B7A" w:rsidRDefault="00DF6887" w:rsidP="00121B7A">
      <w:r w:rsidRPr="00121B7A">
        <w:t xml:space="preserve">When the other products and technologies have been installed, install </w:t>
      </w:r>
      <w:r w:rsidR="00121B7A" w:rsidRPr="00121B7A">
        <w:t>Service</w:t>
      </w:r>
      <w:r w:rsidRPr="00121B7A">
        <w:t xml:space="preserve"> Manager 2012. The configuration of </w:t>
      </w:r>
      <w:r w:rsidR="00121B7A" w:rsidRPr="00121B7A">
        <w:t>SM</w:t>
      </w:r>
      <w:r w:rsidRPr="00121B7A">
        <w:t>-</w:t>
      </w:r>
      <w:r w:rsidR="00121B7A" w:rsidRPr="00121B7A">
        <w:t>2012</w:t>
      </w:r>
      <w:r w:rsidRPr="00121B7A">
        <w:t xml:space="preserve">-01 supports </w:t>
      </w:r>
      <w:r w:rsidR="00121B7A" w:rsidRPr="00121B7A">
        <w:t>Service</w:t>
      </w:r>
      <w:r w:rsidRPr="00121B7A">
        <w:t xml:space="preserve"> Manager 2012 for this sample. The configuration of computers in the production network may vary. To find out more about the prerequisites for installing </w:t>
      </w:r>
      <w:r w:rsidR="00121B7A" w:rsidRPr="00121B7A">
        <w:t>Service</w:t>
      </w:r>
      <w:r w:rsidRPr="00121B7A">
        <w:t xml:space="preserve"> Manager 2012, see </w:t>
      </w:r>
      <w:hyperlink r:id="rId57" w:history="1">
        <w:r w:rsidR="00801ECE">
          <w:rPr>
            <w:rStyle w:val="Hyperlink"/>
            <w:sz w:val="22"/>
            <w:szCs w:val="22"/>
          </w:rPr>
          <w:t>System Requirements for System Center 2012 - Service Manager</w:t>
        </w:r>
      </w:hyperlink>
      <w:r w:rsidRPr="00121B7A">
        <w:t>.</w:t>
      </w:r>
    </w:p>
    <w:p w:rsidR="00DF6887" w:rsidRDefault="00DF6887" w:rsidP="00DF6887">
      <w:pPr>
        <w:pStyle w:val="LabelforProcedures"/>
      </w:pPr>
      <w:r>
        <w:t xml:space="preserve">To install </w:t>
      </w:r>
      <w:r w:rsidR="00121B7A">
        <w:t>Service</w:t>
      </w:r>
      <w:r>
        <w:t xml:space="preserve"> Manager 2012</w:t>
      </w:r>
    </w:p>
    <w:p w:rsidR="00121B7A" w:rsidRDefault="00DF6887" w:rsidP="002E1236">
      <w:pPr>
        <w:pStyle w:val="NumberedList1"/>
        <w:numPr>
          <w:ilvl w:val="0"/>
          <w:numId w:val="31"/>
        </w:numPr>
      </w:pPr>
      <w:r w:rsidRPr="00121B7A">
        <w:t xml:space="preserve">Start the </w:t>
      </w:r>
      <w:r w:rsidR="00CC15EF">
        <w:t>System Center 2012 - Service Manager</w:t>
      </w:r>
      <w:r w:rsidRPr="00121B7A">
        <w:t xml:space="preserve"> </w:t>
      </w:r>
      <w:proofErr w:type="gramStart"/>
      <w:r w:rsidR="008E1860">
        <w:t>installation</w:t>
      </w:r>
      <w:proofErr w:type="gramEnd"/>
      <w:r w:rsidRPr="00121B7A">
        <w:t>.</w:t>
      </w:r>
    </w:p>
    <w:p w:rsidR="00DF6887" w:rsidRPr="00121B7A" w:rsidRDefault="00DF6887" w:rsidP="002E1236">
      <w:pPr>
        <w:pStyle w:val="NumberedList1"/>
        <w:numPr>
          <w:ilvl w:val="0"/>
          <w:numId w:val="31"/>
        </w:numPr>
      </w:pPr>
      <w:r w:rsidRPr="00121B7A">
        <w:t xml:space="preserve">On the </w:t>
      </w:r>
      <w:r w:rsidR="00CC15EF">
        <w:t>System Center 2012 - Service Manager</w:t>
      </w:r>
      <w:r w:rsidRPr="00121B7A">
        <w:t xml:space="preserve"> </w:t>
      </w:r>
      <w:proofErr w:type="gramStart"/>
      <w:r w:rsidRPr="00121B7A">
        <w:t>splash</w:t>
      </w:r>
      <w:proofErr w:type="gramEnd"/>
      <w:r w:rsidRPr="00121B7A">
        <w:t xml:space="preserve"> screen, click the </w:t>
      </w:r>
      <w:r w:rsidR="00EB751E">
        <w:rPr>
          <w:rStyle w:val="Bold"/>
        </w:rPr>
        <w:t>Install a Service Manager management server</w:t>
      </w:r>
      <w:r w:rsidRPr="00121B7A">
        <w:t xml:space="preserve"> hyperlink.</w:t>
      </w:r>
    </w:p>
    <w:p w:rsidR="00DF6887" w:rsidRDefault="00DF6887" w:rsidP="00DF6887">
      <w:pPr>
        <w:pStyle w:val="TextinList1"/>
      </w:pPr>
      <w:r>
        <w:lastRenderedPageBreak/>
        <w:t xml:space="preserve">The </w:t>
      </w:r>
      <w:r w:rsidR="00121B7A">
        <w:t>Service</w:t>
      </w:r>
      <w:r>
        <w:t xml:space="preserve"> Manager </w:t>
      </w:r>
      <w:r w:rsidR="00EB751E">
        <w:t>Setup</w:t>
      </w:r>
      <w:r>
        <w:t xml:space="preserve"> Wizard starts.</w:t>
      </w:r>
    </w:p>
    <w:p w:rsidR="00DF6887" w:rsidRDefault="00DF6887" w:rsidP="00EE4C75">
      <w:pPr>
        <w:pStyle w:val="NumberedList1"/>
      </w:pPr>
      <w:r>
        <w:t xml:space="preserve">Complete the </w:t>
      </w:r>
      <w:r w:rsidR="00121B7A">
        <w:t>Service</w:t>
      </w:r>
      <w:r>
        <w:t xml:space="preserve"> Manager </w:t>
      </w:r>
      <w:r w:rsidR="00EB751E">
        <w:t>Setup</w:t>
      </w:r>
      <w:r>
        <w:t xml:space="preserve"> Wizard using the information in</w:t>
      </w:r>
      <w:r w:rsidR="00961B91">
        <w:t xml:space="preserve"> the following table</w:t>
      </w:r>
      <w:r>
        <w:t>. Accept the defaults unless otherwise specified.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5130"/>
      </w:tblGrid>
      <w:tr w:rsidR="00DF6887" w:rsidTr="00DF6887">
        <w:trPr>
          <w:tblHeader/>
        </w:trPr>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Default="00DF6887" w:rsidP="00EB751E">
            <w:pPr>
              <w:pStyle w:val="Label"/>
            </w:pPr>
            <w:r>
              <w:t>On this wizard page</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F6887" w:rsidRDefault="00DF6887" w:rsidP="00EB751E">
            <w:pPr>
              <w:pStyle w:val="Label"/>
            </w:pPr>
            <w:r>
              <w:t>Do this</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C66867">
            <w:pPr>
              <w:pStyle w:val="CellBody"/>
              <w:rPr>
                <w:rStyle w:val="Bold"/>
              </w:rPr>
            </w:pPr>
            <w:r>
              <w:rPr>
                <w:rStyle w:val="Bold"/>
              </w:rPr>
              <w:t>Product registration</w:t>
            </w:r>
          </w:p>
        </w:tc>
        <w:tc>
          <w:tcPr>
            <w:tcW w:w="5130" w:type="dxa"/>
            <w:tcBorders>
              <w:top w:val="single" w:sz="4" w:space="0" w:color="auto"/>
              <w:left w:val="single" w:sz="4" w:space="0" w:color="auto"/>
              <w:bottom w:val="single" w:sz="4" w:space="0" w:color="auto"/>
              <w:right w:val="single" w:sz="4" w:space="0" w:color="auto"/>
            </w:tcBorders>
            <w:hideMark/>
          </w:tcPr>
          <w:p w:rsidR="00EB751E" w:rsidRDefault="00EB751E" w:rsidP="00CC0A71">
            <w:pPr>
              <w:pStyle w:val="NumberedList1"/>
              <w:numPr>
                <w:ilvl w:val="0"/>
                <w:numId w:val="65"/>
              </w:numPr>
            </w:pPr>
            <w:r>
              <w:t xml:space="preserve">In </w:t>
            </w:r>
            <w:r w:rsidRPr="00EB751E">
              <w:rPr>
                <w:rStyle w:val="Bold"/>
              </w:rPr>
              <w:t>Name</w:t>
            </w:r>
            <w:r>
              <w:t xml:space="preserve">, type </w:t>
            </w:r>
            <w:proofErr w:type="spellStart"/>
            <w:r w:rsidRPr="00EB751E">
              <w:rPr>
                <w:rStyle w:val="Bold"/>
              </w:rPr>
              <w:t>Contoso</w:t>
            </w:r>
            <w:proofErr w:type="spellEnd"/>
            <w:r w:rsidRPr="00EB751E">
              <w:rPr>
                <w:rStyle w:val="Bold"/>
              </w:rPr>
              <w:t xml:space="preserve"> IT</w:t>
            </w:r>
            <w:r>
              <w:t>.</w:t>
            </w:r>
          </w:p>
          <w:p w:rsidR="00EB751E" w:rsidRDefault="00EB751E" w:rsidP="00EB751E">
            <w:pPr>
              <w:pStyle w:val="NumberedList1"/>
            </w:pPr>
            <w:r>
              <w:t xml:space="preserve">In </w:t>
            </w:r>
            <w:r w:rsidRPr="00EB751E">
              <w:rPr>
                <w:rStyle w:val="Bold"/>
              </w:rPr>
              <w:t>Organization</w:t>
            </w:r>
            <w:r>
              <w:t xml:space="preserve">, type </w:t>
            </w:r>
            <w:proofErr w:type="spellStart"/>
            <w:r w:rsidRPr="00EB751E">
              <w:rPr>
                <w:rStyle w:val="Bold"/>
              </w:rPr>
              <w:t>Contoso</w:t>
            </w:r>
            <w:proofErr w:type="spellEnd"/>
            <w:r w:rsidRPr="00EB751E">
              <w:rPr>
                <w:rStyle w:val="Bold"/>
              </w:rPr>
              <w:t xml:space="preserve"> Ltd</w:t>
            </w:r>
            <w:r>
              <w:t>.</w:t>
            </w:r>
          </w:p>
          <w:p w:rsidR="00EB751E" w:rsidRDefault="00EB751E" w:rsidP="00EB751E">
            <w:pPr>
              <w:pStyle w:val="NumberedList1"/>
            </w:pPr>
            <w:r>
              <w:t xml:space="preserve">In </w:t>
            </w:r>
            <w:r w:rsidRPr="00EB751E">
              <w:rPr>
                <w:rStyle w:val="Bold"/>
              </w:rPr>
              <w:t>Product key</w:t>
            </w:r>
            <w:r>
              <w:t xml:space="preserve">, type </w:t>
            </w:r>
            <w:proofErr w:type="spellStart"/>
            <w:r w:rsidRPr="00EB751E">
              <w:rPr>
                <w:rStyle w:val="BoldItalic"/>
              </w:rPr>
              <w:t>product_key</w:t>
            </w:r>
            <w:proofErr w:type="spellEnd"/>
            <w:r>
              <w:t xml:space="preserve"> (where </w:t>
            </w:r>
            <w:proofErr w:type="spellStart"/>
            <w:r w:rsidRPr="00EB751E">
              <w:rPr>
                <w:rStyle w:val="Italic"/>
              </w:rPr>
              <w:t>product_key</w:t>
            </w:r>
            <w:proofErr w:type="spellEnd"/>
            <w:r>
              <w:t xml:space="preserve"> is the Service Manager 2012 product key).</w:t>
            </w:r>
          </w:p>
          <w:p w:rsidR="00EB751E" w:rsidRDefault="00EB751E" w:rsidP="00EB751E">
            <w:pPr>
              <w:pStyle w:val="NumberedList1"/>
            </w:pPr>
            <w:r>
              <w:t>Review the License terms.</w:t>
            </w:r>
          </w:p>
          <w:p w:rsidR="00EB751E" w:rsidRDefault="00EB751E" w:rsidP="00EB751E">
            <w:pPr>
              <w:pStyle w:val="NumberedList1"/>
            </w:pPr>
            <w:r>
              <w:t xml:space="preserve">Select </w:t>
            </w:r>
            <w:proofErr w:type="gramStart"/>
            <w:r>
              <w:t xml:space="preserve">the </w:t>
            </w:r>
            <w:r w:rsidRPr="00EB751E">
              <w:rPr>
                <w:rStyle w:val="Bold"/>
              </w:rPr>
              <w:t>I</w:t>
            </w:r>
            <w:proofErr w:type="gramEnd"/>
            <w:r w:rsidRPr="00EB751E">
              <w:rPr>
                <w:rStyle w:val="Bold"/>
              </w:rPr>
              <w:t xml:space="preserve"> have read, understood, and agree with the terms of the license terms</w:t>
            </w:r>
            <w:r>
              <w:t xml:space="preserve"> check box.</w:t>
            </w:r>
          </w:p>
          <w:p w:rsidR="00DF6887" w:rsidRDefault="00DF6887" w:rsidP="00EB751E">
            <w:pPr>
              <w:pStyle w:val="NumberedList1"/>
            </w:pPr>
            <w:r>
              <w:t xml:space="preserve">Click </w:t>
            </w:r>
            <w:r>
              <w:rPr>
                <w:rStyle w:val="Bold"/>
              </w:rPr>
              <w:t>Next</w:t>
            </w:r>
            <w:r>
              <w:t>.</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EB751E">
            <w:pPr>
              <w:pStyle w:val="CellBody"/>
              <w:rPr>
                <w:rStyle w:val="Bold"/>
              </w:rPr>
            </w:pPr>
            <w:r>
              <w:rPr>
                <w:rStyle w:val="Bold"/>
              </w:rPr>
              <w:t>Installation location</w:t>
            </w:r>
          </w:p>
        </w:tc>
        <w:tc>
          <w:tcPr>
            <w:tcW w:w="5130" w:type="dxa"/>
            <w:tcBorders>
              <w:top w:val="single" w:sz="4" w:space="0" w:color="auto"/>
              <w:left w:val="single" w:sz="4" w:space="0" w:color="auto"/>
              <w:bottom w:val="single" w:sz="4" w:space="0" w:color="auto"/>
              <w:right w:val="single" w:sz="4" w:space="0" w:color="auto"/>
            </w:tcBorders>
            <w:hideMark/>
          </w:tcPr>
          <w:p w:rsidR="00DF6887" w:rsidRDefault="00EB751E">
            <w:pPr>
              <w:pStyle w:val="CellBody"/>
            </w:pPr>
            <w:r>
              <w:t>C</w:t>
            </w:r>
            <w:r w:rsidR="00DF6887">
              <w:t xml:space="preserve">lick </w:t>
            </w:r>
            <w:r w:rsidR="00DF6887">
              <w:rPr>
                <w:rStyle w:val="Bold"/>
              </w:rPr>
              <w:t>Next</w:t>
            </w:r>
            <w:r w:rsidR="00DF6887">
              <w:t>.</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C66867">
            <w:pPr>
              <w:pStyle w:val="CellBody"/>
              <w:rPr>
                <w:rStyle w:val="Bold"/>
              </w:rPr>
            </w:pPr>
            <w:r>
              <w:rPr>
                <w:rStyle w:val="Bold"/>
              </w:rPr>
              <w:t>System check results</w:t>
            </w:r>
          </w:p>
        </w:tc>
        <w:tc>
          <w:tcPr>
            <w:tcW w:w="5130" w:type="dxa"/>
            <w:tcBorders>
              <w:top w:val="single" w:sz="4" w:space="0" w:color="auto"/>
              <w:left w:val="single" w:sz="4" w:space="0" w:color="auto"/>
              <w:bottom w:val="single" w:sz="4" w:space="0" w:color="auto"/>
              <w:right w:val="single" w:sz="4" w:space="0" w:color="auto"/>
            </w:tcBorders>
            <w:hideMark/>
          </w:tcPr>
          <w:p w:rsidR="00DF6887" w:rsidRDefault="00C66867" w:rsidP="00CC0A71">
            <w:pPr>
              <w:pStyle w:val="NumberedList1"/>
              <w:numPr>
                <w:ilvl w:val="0"/>
                <w:numId w:val="66"/>
              </w:numPr>
            </w:pPr>
            <w:r>
              <w:t>Review the system check results and ensure that no critical problems are found.</w:t>
            </w:r>
          </w:p>
          <w:p w:rsidR="00C66867" w:rsidRDefault="00C66867" w:rsidP="00C66867">
            <w:pPr>
              <w:pStyle w:val="NumberedList1"/>
            </w:pPr>
            <w:r>
              <w:t xml:space="preserve">Click </w:t>
            </w:r>
            <w:r w:rsidRPr="00C66867">
              <w:rPr>
                <w:rStyle w:val="Bold"/>
              </w:rPr>
              <w:t>Next</w:t>
            </w:r>
            <w:r>
              <w:t>.</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C66867">
            <w:pPr>
              <w:pStyle w:val="CellBody"/>
              <w:rPr>
                <w:rStyle w:val="Bold"/>
              </w:rPr>
            </w:pPr>
            <w:r>
              <w:rPr>
                <w:rStyle w:val="Bold"/>
              </w:rPr>
              <w:t>Configure the Service Manager database</w:t>
            </w:r>
          </w:p>
        </w:tc>
        <w:tc>
          <w:tcPr>
            <w:tcW w:w="5130" w:type="dxa"/>
            <w:tcBorders>
              <w:top w:val="single" w:sz="4" w:space="0" w:color="auto"/>
              <w:left w:val="single" w:sz="4" w:space="0" w:color="auto"/>
              <w:bottom w:val="single" w:sz="4" w:space="0" w:color="auto"/>
              <w:right w:val="single" w:sz="4" w:space="0" w:color="auto"/>
            </w:tcBorders>
            <w:hideMark/>
          </w:tcPr>
          <w:p w:rsidR="00DF6887" w:rsidRDefault="00C66867" w:rsidP="00C66867">
            <w:r>
              <w:t xml:space="preserve">Click </w:t>
            </w:r>
            <w:r w:rsidRPr="00C66867">
              <w:rPr>
                <w:rStyle w:val="Bold"/>
              </w:rPr>
              <w:t>Next</w:t>
            </w:r>
            <w:r>
              <w:t>.</w:t>
            </w:r>
          </w:p>
        </w:tc>
      </w:tr>
      <w:tr w:rsidR="00040B69" w:rsidTr="00E77B81">
        <w:tc>
          <w:tcPr>
            <w:tcW w:w="2430" w:type="dxa"/>
            <w:tcBorders>
              <w:top w:val="single" w:sz="4" w:space="0" w:color="auto"/>
              <w:left w:val="single" w:sz="4" w:space="0" w:color="auto"/>
              <w:bottom w:val="single" w:sz="4" w:space="0" w:color="auto"/>
              <w:right w:val="single" w:sz="4" w:space="0" w:color="auto"/>
            </w:tcBorders>
            <w:hideMark/>
          </w:tcPr>
          <w:p w:rsidR="00040B69" w:rsidRDefault="00040B69" w:rsidP="00E77B81">
            <w:pPr>
              <w:pStyle w:val="CellBody"/>
              <w:rPr>
                <w:rStyle w:val="Bold"/>
              </w:rPr>
            </w:pPr>
            <w:r>
              <w:rPr>
                <w:rStyle w:val="Bold"/>
              </w:rPr>
              <w:t>Configure the Service Manager management group</w:t>
            </w:r>
          </w:p>
        </w:tc>
        <w:tc>
          <w:tcPr>
            <w:tcW w:w="5130" w:type="dxa"/>
            <w:tcBorders>
              <w:top w:val="single" w:sz="4" w:space="0" w:color="auto"/>
              <w:left w:val="single" w:sz="4" w:space="0" w:color="auto"/>
              <w:bottom w:val="single" w:sz="4" w:space="0" w:color="auto"/>
              <w:right w:val="single" w:sz="4" w:space="0" w:color="auto"/>
            </w:tcBorders>
            <w:hideMark/>
          </w:tcPr>
          <w:p w:rsidR="00040B69" w:rsidRDefault="00040B69" w:rsidP="00CC0A71">
            <w:pPr>
              <w:pStyle w:val="NumberedList1"/>
              <w:numPr>
                <w:ilvl w:val="0"/>
                <w:numId w:val="67"/>
              </w:numPr>
            </w:pPr>
            <w:r>
              <w:t xml:space="preserve">In Management group name, type </w:t>
            </w:r>
            <w:r w:rsidR="00A01D49" w:rsidRPr="00A01D49">
              <w:rPr>
                <w:rStyle w:val="Bold"/>
              </w:rPr>
              <w:t>SM</w:t>
            </w:r>
            <w:r w:rsidR="00A01D49">
              <w:t xml:space="preserve"> </w:t>
            </w:r>
            <w:r w:rsidRPr="00C66867">
              <w:rPr>
                <w:rStyle w:val="Bold"/>
              </w:rPr>
              <w:t>New York City</w:t>
            </w:r>
            <w:r>
              <w:t>.</w:t>
            </w:r>
          </w:p>
          <w:p w:rsidR="00040B69" w:rsidRDefault="00040B69" w:rsidP="00E77B81">
            <w:pPr>
              <w:pStyle w:val="NumberedList1"/>
            </w:pPr>
            <w:r>
              <w:t xml:space="preserve">Click </w:t>
            </w:r>
            <w:r>
              <w:rPr>
                <w:rStyle w:val="Bold"/>
              </w:rPr>
              <w:t>Browse</w:t>
            </w:r>
            <w:r>
              <w:t>.</w:t>
            </w:r>
          </w:p>
          <w:p w:rsidR="00040B69" w:rsidRDefault="00040B69" w:rsidP="00E77B81">
            <w:pPr>
              <w:pStyle w:val="TextinList1"/>
            </w:pPr>
            <w:r>
              <w:t>The Select User or Group dialog box appears.</w:t>
            </w:r>
          </w:p>
          <w:p w:rsidR="00040B69" w:rsidRDefault="00040B69" w:rsidP="00E77B81">
            <w:pPr>
              <w:pStyle w:val="NumberedList1"/>
            </w:pPr>
            <w:r>
              <w:t xml:space="preserve">In the </w:t>
            </w:r>
            <w:r w:rsidRPr="005E7752">
              <w:rPr>
                <w:rStyle w:val="Bold"/>
              </w:rPr>
              <w:t>Select User or Group</w:t>
            </w:r>
            <w:r>
              <w:t xml:space="preserve"> dialog box, type </w:t>
            </w:r>
            <w:proofErr w:type="spellStart"/>
            <w:r w:rsidRPr="005E7752">
              <w:rPr>
                <w:rStyle w:val="Bold"/>
              </w:rPr>
              <w:t>SMMgtGrpAdmin</w:t>
            </w:r>
            <w:proofErr w:type="spellEnd"/>
            <w:r>
              <w:t xml:space="preserve">, click </w:t>
            </w:r>
            <w:r w:rsidRPr="005E7752">
              <w:rPr>
                <w:rStyle w:val="Bold"/>
              </w:rPr>
              <w:t>Check Names</w:t>
            </w:r>
            <w:r>
              <w:t xml:space="preserve">, and then click </w:t>
            </w:r>
            <w:r w:rsidRPr="005E7752">
              <w:rPr>
                <w:rStyle w:val="Bold"/>
              </w:rPr>
              <w:t>OK</w:t>
            </w:r>
            <w:r>
              <w:t>.</w:t>
            </w:r>
          </w:p>
          <w:p w:rsidR="00040B69" w:rsidRDefault="00040B69" w:rsidP="00E77B81">
            <w:pPr>
              <w:pStyle w:val="NumberedList1"/>
            </w:pPr>
            <w:r>
              <w:t xml:space="preserve">Click </w:t>
            </w:r>
            <w:r>
              <w:rPr>
                <w:rStyle w:val="Bold"/>
              </w:rPr>
              <w:t>Next</w:t>
            </w:r>
            <w:r>
              <w:t>.</w:t>
            </w:r>
          </w:p>
        </w:tc>
      </w:tr>
      <w:tr w:rsidR="00486398" w:rsidTr="00E77B81">
        <w:tc>
          <w:tcPr>
            <w:tcW w:w="2430" w:type="dxa"/>
            <w:tcBorders>
              <w:top w:val="single" w:sz="4" w:space="0" w:color="auto"/>
              <w:left w:val="single" w:sz="4" w:space="0" w:color="auto"/>
              <w:bottom w:val="single" w:sz="4" w:space="0" w:color="auto"/>
              <w:right w:val="single" w:sz="4" w:space="0" w:color="auto"/>
            </w:tcBorders>
            <w:hideMark/>
          </w:tcPr>
          <w:p w:rsidR="00486398" w:rsidRDefault="00486398" w:rsidP="00E77B81">
            <w:pPr>
              <w:pStyle w:val="CellBody"/>
              <w:rPr>
                <w:rStyle w:val="Bold"/>
              </w:rPr>
            </w:pPr>
            <w:r>
              <w:rPr>
                <w:rStyle w:val="Bold"/>
              </w:rPr>
              <w:t xml:space="preserve">Configure the account for Service Manager </w:t>
            </w:r>
            <w:r>
              <w:rPr>
                <w:rStyle w:val="Bold"/>
              </w:rPr>
              <w:lastRenderedPageBreak/>
              <w:t>services</w:t>
            </w:r>
          </w:p>
        </w:tc>
        <w:tc>
          <w:tcPr>
            <w:tcW w:w="5130" w:type="dxa"/>
            <w:tcBorders>
              <w:top w:val="single" w:sz="4" w:space="0" w:color="auto"/>
              <w:left w:val="single" w:sz="4" w:space="0" w:color="auto"/>
              <w:bottom w:val="single" w:sz="4" w:space="0" w:color="auto"/>
              <w:right w:val="single" w:sz="4" w:space="0" w:color="auto"/>
            </w:tcBorders>
            <w:hideMark/>
          </w:tcPr>
          <w:p w:rsidR="00486398" w:rsidRDefault="00486398" w:rsidP="00CC0A71">
            <w:pPr>
              <w:pStyle w:val="NumberedList1"/>
              <w:numPr>
                <w:ilvl w:val="0"/>
                <w:numId w:val="68"/>
              </w:numPr>
            </w:pPr>
            <w:r>
              <w:lastRenderedPageBreak/>
              <w:t xml:space="preserve">Click </w:t>
            </w:r>
            <w:r>
              <w:rPr>
                <w:rStyle w:val="Bold"/>
              </w:rPr>
              <w:t>Domain account</w:t>
            </w:r>
            <w:r>
              <w:t>.</w:t>
            </w:r>
          </w:p>
          <w:p w:rsidR="00486398" w:rsidRDefault="00486398" w:rsidP="00E77B81">
            <w:pPr>
              <w:pStyle w:val="NumberedList1"/>
            </w:pPr>
            <w:r>
              <w:lastRenderedPageBreak/>
              <w:t xml:space="preserve">In </w:t>
            </w:r>
            <w:r w:rsidRPr="00040B69">
              <w:rPr>
                <w:rStyle w:val="Bold"/>
              </w:rPr>
              <w:t>User name</w:t>
            </w:r>
            <w:r>
              <w:t xml:space="preserve">, type </w:t>
            </w:r>
            <w:proofErr w:type="spellStart"/>
            <w:r w:rsidRPr="00040B69">
              <w:rPr>
                <w:rStyle w:val="Bold"/>
              </w:rPr>
              <w:t>SMSvcsAcct</w:t>
            </w:r>
            <w:proofErr w:type="spellEnd"/>
            <w:r>
              <w:t>.</w:t>
            </w:r>
          </w:p>
          <w:p w:rsidR="00486398" w:rsidRDefault="00486398" w:rsidP="00E77B81">
            <w:pPr>
              <w:pStyle w:val="NumberedList1"/>
            </w:pPr>
            <w:r>
              <w:t xml:space="preserve">In </w:t>
            </w:r>
            <w:r w:rsidRPr="00040B69">
              <w:rPr>
                <w:rStyle w:val="Bold"/>
              </w:rPr>
              <w:t>Password</w:t>
            </w:r>
            <w:r>
              <w:t xml:space="preserve">, type </w:t>
            </w:r>
            <w:r w:rsidRPr="00040B69">
              <w:rPr>
                <w:rStyle w:val="Bold"/>
              </w:rPr>
              <w:t>P@ssw0rd</w:t>
            </w:r>
            <w:r>
              <w:t>.</w:t>
            </w:r>
          </w:p>
          <w:p w:rsidR="00486398" w:rsidRDefault="00486398" w:rsidP="00E77B81">
            <w:pPr>
              <w:pStyle w:val="NumberedList1"/>
            </w:pPr>
            <w:r>
              <w:t xml:space="preserve">In </w:t>
            </w:r>
            <w:r w:rsidRPr="00040B69">
              <w:rPr>
                <w:rStyle w:val="Bold"/>
              </w:rPr>
              <w:t>Domain</w:t>
            </w:r>
            <w:r>
              <w:t xml:space="preserve">, select </w:t>
            </w:r>
            <w:r w:rsidRPr="00040B69">
              <w:rPr>
                <w:rStyle w:val="Bold"/>
              </w:rPr>
              <w:t>CORP</w:t>
            </w:r>
            <w:r>
              <w:t>.</w:t>
            </w:r>
          </w:p>
          <w:p w:rsidR="00486398" w:rsidRDefault="00486398" w:rsidP="00E77B81">
            <w:pPr>
              <w:pStyle w:val="NumberedList1"/>
            </w:pPr>
            <w:r>
              <w:t xml:space="preserve">Click </w:t>
            </w:r>
            <w:r w:rsidRPr="00040B69">
              <w:rPr>
                <w:rStyle w:val="Bold"/>
              </w:rPr>
              <w:t>Test Credentials</w:t>
            </w:r>
            <w:r>
              <w:t>.</w:t>
            </w:r>
          </w:p>
          <w:p w:rsidR="00486398" w:rsidRDefault="00486398" w:rsidP="00E77B81">
            <w:pPr>
              <w:pStyle w:val="NumberedList1"/>
            </w:pPr>
            <w:r>
              <w:t xml:space="preserve">Click </w:t>
            </w:r>
            <w:r>
              <w:rPr>
                <w:rStyle w:val="Bold"/>
              </w:rPr>
              <w:t>Next</w:t>
            </w:r>
            <w:r>
              <w:t>.</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C66867" w:rsidP="00486398">
            <w:pPr>
              <w:pStyle w:val="CellBody"/>
              <w:rPr>
                <w:rStyle w:val="Bold"/>
              </w:rPr>
            </w:pPr>
            <w:r>
              <w:rPr>
                <w:rStyle w:val="Bold"/>
              </w:rPr>
              <w:lastRenderedPageBreak/>
              <w:t xml:space="preserve">Configure the Service Manager </w:t>
            </w:r>
            <w:r w:rsidR="00486398">
              <w:rPr>
                <w:rStyle w:val="Bold"/>
              </w:rPr>
              <w:t>workflow account</w:t>
            </w:r>
          </w:p>
        </w:tc>
        <w:tc>
          <w:tcPr>
            <w:tcW w:w="5130" w:type="dxa"/>
            <w:tcBorders>
              <w:top w:val="single" w:sz="4" w:space="0" w:color="auto"/>
              <w:left w:val="single" w:sz="4" w:space="0" w:color="auto"/>
              <w:bottom w:val="single" w:sz="4" w:space="0" w:color="auto"/>
              <w:right w:val="single" w:sz="4" w:space="0" w:color="auto"/>
            </w:tcBorders>
            <w:hideMark/>
          </w:tcPr>
          <w:p w:rsidR="00C66867" w:rsidRDefault="00DF6887" w:rsidP="00CC0A71">
            <w:pPr>
              <w:pStyle w:val="NumberedList1"/>
              <w:numPr>
                <w:ilvl w:val="0"/>
                <w:numId w:val="69"/>
              </w:numPr>
            </w:pPr>
            <w:r>
              <w:t xml:space="preserve">Click </w:t>
            </w:r>
            <w:r w:rsidR="00040B69">
              <w:rPr>
                <w:rStyle w:val="Bold"/>
              </w:rPr>
              <w:t>Domain account</w:t>
            </w:r>
            <w:r w:rsidR="00C66867">
              <w:t>.</w:t>
            </w:r>
          </w:p>
          <w:p w:rsidR="00040B69" w:rsidRDefault="00040B69" w:rsidP="00C66867">
            <w:pPr>
              <w:pStyle w:val="NumberedList1"/>
            </w:pPr>
            <w:r>
              <w:t xml:space="preserve">In </w:t>
            </w:r>
            <w:r w:rsidRPr="00040B69">
              <w:rPr>
                <w:rStyle w:val="Bold"/>
              </w:rPr>
              <w:t>User name</w:t>
            </w:r>
            <w:r>
              <w:t xml:space="preserve">, type </w:t>
            </w:r>
            <w:proofErr w:type="spellStart"/>
            <w:r w:rsidR="00486398">
              <w:rPr>
                <w:rStyle w:val="Bold"/>
              </w:rPr>
              <w:t>SMWorkflow</w:t>
            </w:r>
            <w:proofErr w:type="spellEnd"/>
            <w:r>
              <w:t>.</w:t>
            </w:r>
          </w:p>
          <w:p w:rsidR="00040B69" w:rsidRDefault="00040B69" w:rsidP="00C66867">
            <w:pPr>
              <w:pStyle w:val="NumberedList1"/>
            </w:pPr>
            <w:r>
              <w:t xml:space="preserve">In </w:t>
            </w:r>
            <w:r w:rsidRPr="00040B69">
              <w:rPr>
                <w:rStyle w:val="Bold"/>
              </w:rPr>
              <w:t>Password</w:t>
            </w:r>
            <w:r>
              <w:t xml:space="preserve">, type </w:t>
            </w:r>
            <w:r w:rsidRPr="00040B69">
              <w:rPr>
                <w:rStyle w:val="Bold"/>
              </w:rPr>
              <w:t>P@ssw0rd</w:t>
            </w:r>
            <w:r>
              <w:t>.</w:t>
            </w:r>
          </w:p>
          <w:p w:rsidR="00040B69" w:rsidRDefault="00040B69" w:rsidP="00C66867">
            <w:pPr>
              <w:pStyle w:val="NumberedList1"/>
            </w:pPr>
            <w:r>
              <w:t xml:space="preserve">In </w:t>
            </w:r>
            <w:r w:rsidRPr="00040B69">
              <w:rPr>
                <w:rStyle w:val="Bold"/>
              </w:rPr>
              <w:t>Domain</w:t>
            </w:r>
            <w:r>
              <w:t xml:space="preserve">, select </w:t>
            </w:r>
            <w:r w:rsidRPr="00040B69">
              <w:rPr>
                <w:rStyle w:val="Bold"/>
              </w:rPr>
              <w:t>CORP</w:t>
            </w:r>
            <w:r>
              <w:t>.</w:t>
            </w:r>
          </w:p>
          <w:p w:rsidR="00040B69" w:rsidRDefault="00040B69" w:rsidP="00C66867">
            <w:pPr>
              <w:pStyle w:val="NumberedList1"/>
            </w:pPr>
            <w:r>
              <w:t xml:space="preserve">Click </w:t>
            </w:r>
            <w:r w:rsidRPr="00040B69">
              <w:rPr>
                <w:rStyle w:val="Bold"/>
              </w:rPr>
              <w:t>Test Credentials</w:t>
            </w:r>
            <w:r>
              <w:t>.</w:t>
            </w:r>
          </w:p>
          <w:p w:rsidR="00DF6887" w:rsidRDefault="005E7752" w:rsidP="00C66867">
            <w:pPr>
              <w:pStyle w:val="NumberedList1"/>
            </w:pPr>
            <w:r>
              <w:t>C</w:t>
            </w:r>
            <w:r w:rsidR="00DF6887">
              <w:t xml:space="preserve">lick </w:t>
            </w:r>
            <w:r w:rsidR="00DF6887">
              <w:rPr>
                <w:rStyle w:val="Bold"/>
              </w:rPr>
              <w:t>Next</w:t>
            </w:r>
            <w:r w:rsidR="00DF6887">
              <w:t>.</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486398">
            <w:pPr>
              <w:pStyle w:val="CellBody"/>
              <w:rPr>
                <w:rStyle w:val="Bold"/>
              </w:rPr>
            </w:pPr>
            <w:r>
              <w:rPr>
                <w:rStyle w:val="Bold"/>
              </w:rPr>
              <w:t>Help improve System Center Service Manager</w:t>
            </w:r>
          </w:p>
        </w:tc>
        <w:tc>
          <w:tcPr>
            <w:tcW w:w="5130" w:type="dxa"/>
            <w:tcBorders>
              <w:top w:val="single" w:sz="4" w:space="0" w:color="auto"/>
              <w:left w:val="single" w:sz="4" w:space="0" w:color="auto"/>
              <w:bottom w:val="single" w:sz="4" w:space="0" w:color="auto"/>
              <w:right w:val="single" w:sz="4" w:space="0" w:color="auto"/>
            </w:tcBorders>
            <w:hideMark/>
          </w:tcPr>
          <w:p w:rsidR="00486398" w:rsidRDefault="00486398" w:rsidP="00CC0A71">
            <w:pPr>
              <w:pStyle w:val="NumberedList1"/>
              <w:numPr>
                <w:ilvl w:val="0"/>
                <w:numId w:val="70"/>
              </w:numPr>
            </w:pPr>
            <w:r>
              <w:t>Select the appropriate option based on your desire to participate in the Customer Experience Improvement Program</w:t>
            </w:r>
          </w:p>
          <w:p w:rsidR="00DF6887" w:rsidRDefault="00DF6887" w:rsidP="00486398">
            <w:pPr>
              <w:pStyle w:val="NumberedList1"/>
            </w:pPr>
            <w:r>
              <w:t xml:space="preserve">Click </w:t>
            </w:r>
            <w:r>
              <w:rPr>
                <w:rStyle w:val="Bold"/>
              </w:rPr>
              <w:t>Next</w:t>
            </w:r>
            <w:r>
              <w:t>.</w:t>
            </w:r>
          </w:p>
        </w:tc>
      </w:tr>
      <w:tr w:rsidR="00DF6887" w:rsidTr="00DF6887">
        <w:tc>
          <w:tcPr>
            <w:tcW w:w="2430" w:type="dxa"/>
            <w:tcBorders>
              <w:top w:val="single" w:sz="4" w:space="0" w:color="auto"/>
              <w:left w:val="single" w:sz="4" w:space="0" w:color="auto"/>
              <w:bottom w:val="single" w:sz="4" w:space="0" w:color="auto"/>
              <w:right w:val="single" w:sz="4" w:space="0" w:color="auto"/>
            </w:tcBorders>
            <w:hideMark/>
          </w:tcPr>
          <w:p w:rsidR="00DF6887" w:rsidRDefault="00A5656B">
            <w:pPr>
              <w:pStyle w:val="CellBody"/>
              <w:rPr>
                <w:rStyle w:val="Bold"/>
              </w:rPr>
            </w:pPr>
            <w:r>
              <w:rPr>
                <w:rStyle w:val="Bold"/>
              </w:rPr>
              <w:t>Installation summary</w:t>
            </w:r>
          </w:p>
        </w:tc>
        <w:tc>
          <w:tcPr>
            <w:tcW w:w="5130" w:type="dxa"/>
            <w:tcBorders>
              <w:top w:val="single" w:sz="4" w:space="0" w:color="auto"/>
              <w:left w:val="single" w:sz="4" w:space="0" w:color="auto"/>
              <w:bottom w:val="single" w:sz="4" w:space="0" w:color="auto"/>
              <w:right w:val="single" w:sz="4" w:space="0" w:color="auto"/>
            </w:tcBorders>
            <w:hideMark/>
          </w:tcPr>
          <w:p w:rsidR="00DF6887" w:rsidRDefault="00DF6887" w:rsidP="00A5656B">
            <w:pPr>
              <w:pStyle w:val="CellBody"/>
            </w:pPr>
            <w:r>
              <w:t xml:space="preserve">Click </w:t>
            </w:r>
            <w:r w:rsidR="00A5656B">
              <w:rPr>
                <w:rStyle w:val="Bold"/>
              </w:rPr>
              <w:t>Install</w:t>
            </w:r>
            <w:r>
              <w:t>.</w:t>
            </w:r>
          </w:p>
        </w:tc>
      </w:tr>
      <w:tr w:rsidR="00222E2E" w:rsidTr="00DF6887">
        <w:tc>
          <w:tcPr>
            <w:tcW w:w="2430" w:type="dxa"/>
            <w:tcBorders>
              <w:top w:val="single" w:sz="4" w:space="0" w:color="auto"/>
              <w:left w:val="single" w:sz="4" w:space="0" w:color="auto"/>
              <w:bottom w:val="single" w:sz="4" w:space="0" w:color="auto"/>
              <w:right w:val="single" w:sz="4" w:space="0" w:color="auto"/>
            </w:tcBorders>
          </w:tcPr>
          <w:p w:rsidR="00222E2E" w:rsidRDefault="00222E2E">
            <w:pPr>
              <w:pStyle w:val="CellBody"/>
              <w:rPr>
                <w:rStyle w:val="Bold"/>
              </w:rPr>
            </w:pPr>
            <w:r>
              <w:rPr>
                <w:rStyle w:val="Bold"/>
              </w:rPr>
              <w:t>Installing Service Manager management server</w:t>
            </w:r>
          </w:p>
        </w:tc>
        <w:tc>
          <w:tcPr>
            <w:tcW w:w="5130" w:type="dxa"/>
            <w:tcBorders>
              <w:top w:val="single" w:sz="4" w:space="0" w:color="auto"/>
              <w:left w:val="single" w:sz="4" w:space="0" w:color="auto"/>
              <w:bottom w:val="single" w:sz="4" w:space="0" w:color="auto"/>
              <w:right w:val="single" w:sz="4" w:space="0" w:color="auto"/>
            </w:tcBorders>
          </w:tcPr>
          <w:p w:rsidR="00222E2E" w:rsidRDefault="00222E2E" w:rsidP="008E1860">
            <w:pPr>
              <w:pStyle w:val="CellBody"/>
            </w:pPr>
            <w:r>
              <w:t>Monitor the progress of the Service Manager management server</w:t>
            </w:r>
            <w:r w:rsidR="008E1860">
              <w:t xml:space="preserve"> installation</w:t>
            </w:r>
            <w:r>
              <w:t>.</w:t>
            </w:r>
          </w:p>
        </w:tc>
      </w:tr>
      <w:tr w:rsidR="003250E6" w:rsidTr="00DF6887">
        <w:tc>
          <w:tcPr>
            <w:tcW w:w="2430" w:type="dxa"/>
            <w:tcBorders>
              <w:top w:val="single" w:sz="4" w:space="0" w:color="auto"/>
              <w:left w:val="single" w:sz="4" w:space="0" w:color="auto"/>
              <w:bottom w:val="single" w:sz="4" w:space="0" w:color="auto"/>
              <w:right w:val="single" w:sz="4" w:space="0" w:color="auto"/>
            </w:tcBorders>
          </w:tcPr>
          <w:p w:rsidR="003250E6" w:rsidRDefault="003250E6">
            <w:pPr>
              <w:pStyle w:val="CellBody"/>
              <w:rPr>
                <w:rStyle w:val="Bold"/>
              </w:rPr>
            </w:pPr>
            <w:r>
              <w:rPr>
                <w:rStyle w:val="Bold"/>
              </w:rPr>
              <w:t>Setup  completed successfully</w:t>
            </w:r>
          </w:p>
        </w:tc>
        <w:tc>
          <w:tcPr>
            <w:tcW w:w="5130" w:type="dxa"/>
            <w:tcBorders>
              <w:top w:val="single" w:sz="4" w:space="0" w:color="auto"/>
              <w:left w:val="single" w:sz="4" w:space="0" w:color="auto"/>
              <w:bottom w:val="single" w:sz="4" w:space="0" w:color="auto"/>
              <w:right w:val="single" w:sz="4" w:space="0" w:color="auto"/>
            </w:tcBorders>
          </w:tcPr>
          <w:p w:rsidR="003250E6" w:rsidRDefault="003250E6" w:rsidP="00CC0A71">
            <w:pPr>
              <w:pStyle w:val="NumberedList1"/>
              <w:numPr>
                <w:ilvl w:val="0"/>
                <w:numId w:val="71"/>
              </w:numPr>
            </w:pPr>
            <w:r>
              <w:t>Review the status of the setup process.</w:t>
            </w:r>
          </w:p>
          <w:p w:rsidR="003250E6" w:rsidRDefault="003250E6" w:rsidP="00CC0A71">
            <w:pPr>
              <w:pStyle w:val="NumberedList1"/>
              <w:numPr>
                <w:ilvl w:val="0"/>
                <w:numId w:val="71"/>
              </w:numPr>
            </w:pPr>
            <w:r>
              <w:t xml:space="preserve">Clear the </w:t>
            </w:r>
            <w:r w:rsidRPr="003250E6">
              <w:rPr>
                <w:rStyle w:val="Bold"/>
              </w:rPr>
              <w:t>Open the Encryption Backup or Restore Wizard after Setup closes</w:t>
            </w:r>
            <w:r>
              <w:t xml:space="preserve"> check box.</w:t>
            </w:r>
          </w:p>
          <w:p w:rsidR="003250E6" w:rsidRDefault="003250E6" w:rsidP="003250E6">
            <w:pPr>
              <w:pStyle w:val="NumberedList1"/>
            </w:pPr>
            <w:r>
              <w:t xml:space="preserve">Click </w:t>
            </w:r>
            <w:r w:rsidRPr="003250E6">
              <w:rPr>
                <w:rStyle w:val="Bold"/>
              </w:rPr>
              <w:t>Close</w:t>
            </w:r>
            <w:r>
              <w:t>.</w:t>
            </w:r>
          </w:p>
        </w:tc>
      </w:tr>
    </w:tbl>
    <w:p w:rsidR="00DF6887" w:rsidRDefault="00DF6887" w:rsidP="00DF6887">
      <w:pPr>
        <w:pStyle w:val="TableSpacing"/>
        <w:rPr>
          <w:rFonts w:ascii="Arial" w:eastAsia="Times New Roman" w:hAnsi="Arial"/>
          <w:sz w:val="12"/>
          <w:szCs w:val="22"/>
        </w:rPr>
      </w:pPr>
    </w:p>
    <w:p w:rsidR="00DF6887" w:rsidRPr="00EF0CC3" w:rsidRDefault="00DF6887" w:rsidP="00CC0A71">
      <w:pPr>
        <w:pStyle w:val="DSTOC1-9"/>
        <w:numPr>
          <w:ilvl w:val="0"/>
          <w:numId w:val="306"/>
        </w:numPr>
        <w:spacing w:before="60" w:after="120" w:line="240" w:lineRule="auto"/>
        <w:rPr>
          <w:b w:val="0"/>
        </w:rPr>
      </w:pPr>
      <w:r w:rsidRPr="00EF0CC3">
        <w:rPr>
          <w:b w:val="0"/>
        </w:rPr>
        <w:t>Close all open windows and dialog boxes.</w:t>
      </w:r>
    </w:p>
    <w:p w:rsidR="00DF6887" w:rsidRDefault="00DF6887" w:rsidP="00DF6887">
      <w:r>
        <w:lastRenderedPageBreak/>
        <w:t xml:space="preserve">When the wizard is complete, </w:t>
      </w:r>
      <w:r w:rsidR="003250E6">
        <w:t>the Service</w:t>
      </w:r>
      <w:r>
        <w:t xml:space="preserve"> Manager 2012 </w:t>
      </w:r>
      <w:r w:rsidR="003250E6">
        <w:t xml:space="preserve">management server </w:t>
      </w:r>
      <w:r>
        <w:t>is installed.</w:t>
      </w:r>
    </w:p>
    <w:p w:rsidR="00E04945" w:rsidRPr="00531CF2" w:rsidRDefault="00E04945" w:rsidP="00E04945">
      <w:pPr>
        <w:pStyle w:val="Heading2"/>
      </w:pPr>
      <w:bookmarkStart w:id="133" w:name="_Step_B-9:_Install"/>
      <w:bookmarkStart w:id="134" w:name="_Toc317173716"/>
      <w:bookmarkEnd w:id="133"/>
      <w:r w:rsidRPr="0010791C">
        <w:t>Step B-9: Install Microsoft Office Excel 2010</w:t>
      </w:r>
      <w:bookmarkEnd w:id="134"/>
    </w:p>
    <w:p w:rsidR="00E04945" w:rsidRDefault="00E04945" w:rsidP="00E04945">
      <w:r>
        <w:t xml:space="preserve">The </w:t>
      </w:r>
      <w:r w:rsidR="008F76DD" w:rsidRPr="001B1847">
        <w:t>Process Pack for IT GRC</w:t>
      </w:r>
      <w:r>
        <w:t xml:space="preserve"> Client uses Microsoft Office Excel 2010. Install Microsoft Office Excel 2010 as a prerequisite for the </w:t>
      </w:r>
      <w:r w:rsidR="008F76DD" w:rsidRPr="001B1847">
        <w:t>Process Pack for IT GRC</w:t>
      </w:r>
      <w:r>
        <w:t xml:space="preserve"> Client, which will be installed in </w:t>
      </w:r>
      <w:hyperlink w:anchor="_Step_2-6:_Install" w:history="1">
        <w:r w:rsidR="00CD1520" w:rsidRPr="00531CF2">
          <w:rPr>
            <w:rStyle w:val="Hyperlink"/>
            <w:sz w:val="22"/>
            <w:szCs w:val="22"/>
          </w:rPr>
          <w:t>Step 2-</w:t>
        </w:r>
        <w:r w:rsidR="00531CF2" w:rsidRPr="00531CF2">
          <w:rPr>
            <w:rStyle w:val="Hyperlink"/>
            <w:sz w:val="22"/>
            <w:szCs w:val="22"/>
          </w:rPr>
          <w:t>6</w:t>
        </w:r>
        <w:r w:rsidRPr="00531CF2">
          <w:rPr>
            <w:rStyle w:val="Hyperlink"/>
            <w:sz w:val="22"/>
            <w:szCs w:val="22"/>
          </w:rPr>
          <w:t xml:space="preserve">: Install the </w:t>
        </w:r>
        <w:r w:rsidR="008F76DD">
          <w:rPr>
            <w:rStyle w:val="Hyperlink"/>
            <w:sz w:val="22"/>
            <w:szCs w:val="22"/>
          </w:rPr>
          <w:t xml:space="preserve">Process Pack for </w:t>
        </w:r>
        <w:r w:rsidRPr="00531CF2">
          <w:rPr>
            <w:rStyle w:val="Hyperlink"/>
            <w:sz w:val="22"/>
            <w:szCs w:val="22"/>
          </w:rPr>
          <w:t>IT GRC Client</w:t>
        </w:r>
        <w:r w:rsidR="00531CF2" w:rsidRPr="00531CF2">
          <w:rPr>
            <w:rStyle w:val="Hyperlink"/>
            <w:sz w:val="22"/>
            <w:szCs w:val="22"/>
          </w:rPr>
          <w:t xml:space="preserve"> Prerequisites</w:t>
        </w:r>
      </w:hyperlink>
      <w:r>
        <w:t>. You can install other Office 2010 applications, such as Microsoft Office Word 2010, at the same time, but they are not required to complete this evaluation guide.</w:t>
      </w:r>
    </w:p>
    <w:p w:rsidR="00E04945" w:rsidRDefault="00E04945" w:rsidP="00E04945">
      <w:r>
        <w:t>Install the 32-bit version of Office Excel 2010 using the default installation options.</w:t>
      </w:r>
    </w:p>
    <w:p w:rsidR="00E04945" w:rsidRDefault="00E04945" w:rsidP="00E04945">
      <w:pPr>
        <w:pStyle w:val="AlertLabel"/>
        <w:framePr w:wrap="notBeside"/>
      </w:pPr>
      <w:r w:rsidRPr="00860C9B">
        <w:rPr>
          <w:noProof/>
        </w:rPr>
        <w:drawing>
          <wp:inline distT="0" distB="0" distL="0" distR="0" wp14:anchorId="68C5FEB9" wp14:editId="0EC9FD77">
            <wp:extent cx="228600" cy="15240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E04945" w:rsidRDefault="00E32928" w:rsidP="00E04945">
      <w:pPr>
        <w:pStyle w:val="AlertText"/>
      </w:pPr>
      <w:r>
        <w:t>T</w:t>
      </w:r>
      <w:r w:rsidR="00E04945">
        <w:t>his guide assumes you are installing the 32-bit version of Office Excel 2010</w:t>
      </w:r>
      <w:r w:rsidR="00E04945" w:rsidRPr="00D05C27">
        <w:t>.</w:t>
      </w:r>
    </w:p>
    <w:p w:rsidR="0075615F" w:rsidRDefault="0075615F" w:rsidP="004E2530">
      <w:pPr>
        <w:pStyle w:val="Heading1"/>
        <w:sectPr w:rsidR="0075615F" w:rsidSect="00EF1E21">
          <w:type w:val="oddPage"/>
          <w:pgSz w:w="12240" w:h="15840" w:code="1"/>
          <w:pgMar w:top="1800" w:right="2160" w:bottom="1440" w:left="2160" w:header="1020" w:footer="1020" w:gutter="0"/>
          <w:cols w:space="720"/>
          <w:titlePg/>
          <w:docGrid w:linePitch="299"/>
        </w:sectPr>
      </w:pPr>
      <w:bookmarkStart w:id="135" w:name="_Appendix_B:_Prepare"/>
      <w:bookmarkEnd w:id="135"/>
    </w:p>
    <w:p w:rsidR="004E2530" w:rsidRPr="00343282" w:rsidRDefault="007C43CA" w:rsidP="00343282">
      <w:pPr>
        <w:pStyle w:val="Heading1"/>
      </w:pPr>
      <w:bookmarkStart w:id="136" w:name="_Appendix_C:_Prepare_1"/>
      <w:bookmarkStart w:id="137" w:name="_Toc317173717"/>
      <w:bookmarkEnd w:id="136"/>
      <w:r w:rsidRPr="00343282">
        <w:lastRenderedPageBreak/>
        <w:t>Appendix C</w:t>
      </w:r>
      <w:r w:rsidR="004E2530" w:rsidRPr="00343282">
        <w:t>: Prepare SM-2012-02 Computer</w:t>
      </w:r>
      <w:bookmarkEnd w:id="137"/>
      <w:r w:rsidR="004E2530" w:rsidRPr="00343282">
        <w:t xml:space="preserve"> </w:t>
      </w:r>
    </w:p>
    <w:p w:rsidR="00B0002A" w:rsidRPr="00D05C27" w:rsidRDefault="00B0002A" w:rsidP="000C7864">
      <w:r w:rsidRPr="00D05C27">
        <w:t xml:space="preserve">For purposes of this guide, </w:t>
      </w:r>
      <w:r w:rsidR="00CC15EF">
        <w:t>System Center 2012 - Service Manager</w:t>
      </w:r>
      <w:r w:rsidRPr="00D05C27">
        <w:t xml:space="preserve"> </w:t>
      </w:r>
      <w:proofErr w:type="gramStart"/>
      <w:r>
        <w:t>data</w:t>
      </w:r>
      <w:proofErr w:type="gramEnd"/>
      <w:r>
        <w:t xml:space="preserve"> warehouse </w:t>
      </w:r>
      <w:r w:rsidRPr="00D05C27">
        <w:t>run</w:t>
      </w:r>
      <w:r>
        <w:t>s</w:t>
      </w:r>
      <w:r w:rsidRPr="00D05C27">
        <w:t xml:space="preserve"> on the computer named </w:t>
      </w:r>
      <w:r>
        <w:rPr>
          <w:rStyle w:val="Italic"/>
        </w:rPr>
        <w:t>SM</w:t>
      </w:r>
      <w:r w:rsidRPr="00D05C27">
        <w:rPr>
          <w:rStyle w:val="Italic"/>
        </w:rPr>
        <w:t>-</w:t>
      </w:r>
      <w:r>
        <w:rPr>
          <w:rStyle w:val="Italic"/>
        </w:rPr>
        <w:t>2012-02</w:t>
      </w:r>
      <w:r w:rsidRPr="00D05C27">
        <w:rPr>
          <w:rStyle w:val="Italic"/>
        </w:rPr>
        <w:t>.</w:t>
      </w:r>
      <w:r w:rsidRPr="00D05C27">
        <w:t xml:space="preserve"> Install the prerequisite software, server roles, and services on this computer.</w:t>
      </w:r>
    </w:p>
    <w:p w:rsidR="00B36E5B" w:rsidRDefault="00B36E5B" w:rsidP="000C7864">
      <w:pPr>
        <w:pStyle w:val="AlertLabel"/>
        <w:framePr w:wrap="notBeside"/>
      </w:pPr>
      <w:r w:rsidRPr="00860C9B">
        <w:rPr>
          <w:noProof/>
        </w:rPr>
        <w:drawing>
          <wp:inline distT="0" distB="0" distL="0" distR="0" wp14:anchorId="760D742D" wp14:editId="7D2EDA28">
            <wp:extent cx="228600" cy="15240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B36E5B" w:rsidRDefault="00B36E5B" w:rsidP="000C7864">
      <w:pPr>
        <w:pStyle w:val="AlertText"/>
        <w:ind w:right="0"/>
      </w:pPr>
      <w:r w:rsidRPr="00D05C27">
        <w:t xml:space="preserve">This section assumes that you are creating a new </w:t>
      </w:r>
      <w:r>
        <w:t>Service</w:t>
      </w:r>
      <w:r w:rsidRPr="00D05C27">
        <w:t xml:space="preserve"> Manager</w:t>
      </w:r>
      <w:r>
        <w:t> 2012</w:t>
      </w:r>
      <w:r w:rsidRPr="00D05C27">
        <w:t xml:space="preserve"> infrastructure. If you are using an existing </w:t>
      </w:r>
      <w:r>
        <w:t>Service</w:t>
      </w:r>
      <w:r w:rsidRPr="00D05C27">
        <w:t xml:space="preserve"> Manager </w:t>
      </w:r>
      <w:r>
        <w:t xml:space="preserve">2012 </w:t>
      </w:r>
      <w:r w:rsidRPr="00D05C27">
        <w:t>infrastructure, review the steps in this section and substitute existing resource names for the resources created in this section (such as the computer name and shared network folders).</w:t>
      </w:r>
    </w:p>
    <w:p w:rsidR="00B0002A" w:rsidRPr="00D05C27" w:rsidRDefault="00B0002A" w:rsidP="000C7864">
      <w:r w:rsidRPr="00D05C27">
        <w:t xml:space="preserve">Prepare the </w:t>
      </w:r>
      <w:r>
        <w:t xml:space="preserve">SM-2012-02 computer for use </w:t>
      </w:r>
      <w:r w:rsidRPr="00D05C27">
        <w:t>by</w:t>
      </w:r>
      <w:r w:rsidR="00552031">
        <w:t xml:space="preserve"> completing the following </w:t>
      </w:r>
      <w:r w:rsidR="00EB7259">
        <w:t>steps</w:t>
      </w:r>
      <w:r w:rsidRPr="00D05C27">
        <w:t>:</w:t>
      </w:r>
    </w:p>
    <w:p w:rsidR="00B0002A" w:rsidRPr="00552031" w:rsidRDefault="00086332" w:rsidP="002634EF">
      <w:pPr>
        <w:pStyle w:val="BulletedList1"/>
        <w:numPr>
          <w:ilvl w:val="0"/>
          <w:numId w:val="0"/>
        </w:numPr>
        <w:spacing w:before="120" w:after="60" w:line="240" w:lineRule="auto"/>
        <w:ind w:right="-2520"/>
      </w:pPr>
      <w:hyperlink w:anchor="_Step_C-1:_Review" w:history="1">
        <w:r w:rsidR="00E6676A" w:rsidRPr="00B91F07">
          <w:rPr>
            <w:rStyle w:val="Hyperlink"/>
            <w:sz w:val="22"/>
            <w:szCs w:val="22"/>
          </w:rPr>
          <w:t>Step C</w:t>
        </w:r>
        <w:r w:rsidR="00B0002A" w:rsidRPr="00B91F07">
          <w:rPr>
            <w:rStyle w:val="Hyperlink"/>
            <w:sz w:val="22"/>
            <w:szCs w:val="22"/>
          </w:rPr>
          <w:t>-1: Review System Prerequisites</w:t>
        </w:r>
      </w:hyperlink>
    </w:p>
    <w:p w:rsidR="00B0002A" w:rsidRPr="00552031" w:rsidRDefault="00086332" w:rsidP="002634EF">
      <w:pPr>
        <w:pStyle w:val="BulletedList1"/>
        <w:numPr>
          <w:ilvl w:val="0"/>
          <w:numId w:val="0"/>
        </w:numPr>
        <w:spacing w:before="120" w:after="60" w:line="240" w:lineRule="auto"/>
        <w:ind w:right="-2520"/>
      </w:pPr>
      <w:hyperlink w:anchor="_Step_C-2:_Install" w:history="1">
        <w:r w:rsidR="00E6676A" w:rsidRPr="00B91F07">
          <w:rPr>
            <w:rStyle w:val="Hyperlink"/>
            <w:sz w:val="22"/>
            <w:szCs w:val="22"/>
          </w:rPr>
          <w:t>Step C</w:t>
        </w:r>
        <w:r w:rsidR="00B0002A" w:rsidRPr="00B91F07">
          <w:rPr>
            <w:rStyle w:val="Hyperlink"/>
            <w:sz w:val="22"/>
            <w:szCs w:val="22"/>
          </w:rPr>
          <w:t>-2: Install Windows Server 2008 R2</w:t>
        </w:r>
      </w:hyperlink>
    </w:p>
    <w:p w:rsidR="00B0002A" w:rsidRPr="00552031" w:rsidRDefault="00086332" w:rsidP="002634EF">
      <w:pPr>
        <w:pStyle w:val="BulletedList1"/>
        <w:numPr>
          <w:ilvl w:val="0"/>
          <w:numId w:val="0"/>
        </w:numPr>
        <w:spacing w:before="120" w:after="60" w:line="240" w:lineRule="auto"/>
        <w:ind w:right="-2520"/>
      </w:pPr>
      <w:hyperlink w:anchor="_Step_C-3:_Install" w:history="1">
        <w:r w:rsidR="00E6676A" w:rsidRPr="00B91F07">
          <w:rPr>
            <w:rStyle w:val="Hyperlink"/>
            <w:sz w:val="22"/>
            <w:szCs w:val="22"/>
          </w:rPr>
          <w:t>Step C</w:t>
        </w:r>
        <w:r w:rsidR="00B0002A" w:rsidRPr="00B91F07">
          <w:rPr>
            <w:rStyle w:val="Hyperlink"/>
            <w:sz w:val="22"/>
            <w:szCs w:val="22"/>
          </w:rPr>
          <w:t>-3: Install the Web Services (IIS) Server Role</w:t>
        </w:r>
      </w:hyperlink>
    </w:p>
    <w:p w:rsidR="00E6676A" w:rsidRPr="00552031" w:rsidRDefault="00086332" w:rsidP="002634EF">
      <w:pPr>
        <w:pStyle w:val="BulletedList1"/>
        <w:numPr>
          <w:ilvl w:val="0"/>
          <w:numId w:val="0"/>
        </w:numPr>
        <w:spacing w:before="120" w:after="60" w:line="240" w:lineRule="auto"/>
        <w:ind w:right="-2520"/>
      </w:pPr>
      <w:hyperlink w:anchor="_Step_C-4:_Add" w:history="1">
        <w:r w:rsidR="00E6676A" w:rsidRPr="00B91F07">
          <w:rPr>
            <w:rStyle w:val="Hyperlink"/>
            <w:sz w:val="22"/>
            <w:szCs w:val="22"/>
          </w:rPr>
          <w:t>Step C-4: Add the Required Windows Server 2008 R2 Features</w:t>
        </w:r>
      </w:hyperlink>
    </w:p>
    <w:p w:rsidR="00E6676A" w:rsidRPr="00552031" w:rsidRDefault="00086332" w:rsidP="002634EF">
      <w:pPr>
        <w:pStyle w:val="BulletedList1"/>
        <w:numPr>
          <w:ilvl w:val="0"/>
          <w:numId w:val="0"/>
        </w:numPr>
        <w:spacing w:before="120" w:after="60" w:line="240" w:lineRule="auto"/>
        <w:ind w:right="-2520"/>
      </w:pPr>
      <w:hyperlink w:anchor="_Step_C-5:_Create" w:history="1">
        <w:r w:rsidR="00E6676A" w:rsidRPr="00B91F07">
          <w:rPr>
            <w:rStyle w:val="Hyperlink"/>
            <w:sz w:val="22"/>
            <w:szCs w:val="22"/>
          </w:rPr>
          <w:t>Step C-5: Create the Required User and Service Accounts</w:t>
        </w:r>
      </w:hyperlink>
    </w:p>
    <w:p w:rsidR="00B0002A" w:rsidRPr="00552031" w:rsidRDefault="00086332" w:rsidP="002634EF">
      <w:pPr>
        <w:pStyle w:val="BulletedList1"/>
        <w:numPr>
          <w:ilvl w:val="0"/>
          <w:numId w:val="0"/>
        </w:numPr>
        <w:spacing w:before="120" w:after="60" w:line="240" w:lineRule="auto"/>
        <w:ind w:right="-2520"/>
      </w:pPr>
      <w:hyperlink w:anchor="_Step_C-6:_Install" w:history="1">
        <w:r w:rsidR="00E6676A" w:rsidRPr="00B91F07">
          <w:rPr>
            <w:rStyle w:val="Hyperlink"/>
            <w:sz w:val="22"/>
            <w:szCs w:val="22"/>
          </w:rPr>
          <w:t>Step C</w:t>
        </w:r>
        <w:r w:rsidR="00B0002A" w:rsidRPr="00B91F07">
          <w:rPr>
            <w:rStyle w:val="Hyperlink"/>
            <w:sz w:val="22"/>
            <w:szCs w:val="22"/>
          </w:rPr>
          <w:t>-</w:t>
        </w:r>
        <w:r w:rsidR="00E6676A" w:rsidRPr="00B91F07">
          <w:rPr>
            <w:rStyle w:val="Hyperlink"/>
            <w:sz w:val="22"/>
            <w:szCs w:val="22"/>
          </w:rPr>
          <w:t>6</w:t>
        </w:r>
        <w:r w:rsidR="00B0002A" w:rsidRPr="00B91F07">
          <w:rPr>
            <w:rStyle w:val="Hyperlink"/>
            <w:sz w:val="22"/>
            <w:szCs w:val="22"/>
          </w:rPr>
          <w:t>: Install SQL Server 2008 R2</w:t>
        </w:r>
      </w:hyperlink>
    </w:p>
    <w:p w:rsidR="00B0002A" w:rsidRPr="00552031" w:rsidRDefault="00086332" w:rsidP="002634EF">
      <w:pPr>
        <w:pStyle w:val="BulletedList1"/>
        <w:numPr>
          <w:ilvl w:val="0"/>
          <w:numId w:val="0"/>
        </w:numPr>
        <w:spacing w:before="120" w:after="60" w:line="240" w:lineRule="auto"/>
        <w:ind w:right="-2520"/>
      </w:pPr>
      <w:hyperlink w:anchor="_Step_C-7:_Install" w:history="1">
        <w:r w:rsidR="00E6676A" w:rsidRPr="00E32928">
          <w:rPr>
            <w:rStyle w:val="Hyperlink"/>
            <w:sz w:val="22"/>
            <w:szCs w:val="22"/>
          </w:rPr>
          <w:t>Step C-7</w:t>
        </w:r>
        <w:r w:rsidR="00B0002A" w:rsidRPr="00E32928">
          <w:rPr>
            <w:rStyle w:val="Hyperlink"/>
            <w:sz w:val="22"/>
            <w:szCs w:val="22"/>
          </w:rPr>
          <w:t xml:space="preserve">: Install </w:t>
        </w:r>
        <w:r w:rsidR="00E32928" w:rsidRPr="00E32928">
          <w:rPr>
            <w:rStyle w:val="Hyperlink"/>
            <w:sz w:val="22"/>
            <w:szCs w:val="22"/>
          </w:rPr>
          <w:t>Service Manager 2012 Data Warehouse Server</w:t>
        </w:r>
      </w:hyperlink>
    </w:p>
    <w:p w:rsidR="00B0002A" w:rsidRPr="00D05C27" w:rsidRDefault="007C43CA" w:rsidP="002634EF">
      <w:pPr>
        <w:pStyle w:val="Heading2"/>
        <w:ind w:right="-2520"/>
      </w:pPr>
      <w:bookmarkStart w:id="138" w:name="_Step_C-1:_Review"/>
      <w:bookmarkStart w:id="139" w:name="_Toc317173718"/>
      <w:bookmarkEnd w:id="138"/>
      <w:r>
        <w:t>Step C</w:t>
      </w:r>
      <w:r w:rsidR="00B0002A" w:rsidRPr="00D05C27">
        <w:t xml:space="preserve">-1: </w:t>
      </w:r>
      <w:r w:rsidR="00B0002A">
        <w:t>Review System Prerequisites</w:t>
      </w:r>
      <w:bookmarkEnd w:id="139"/>
    </w:p>
    <w:p w:rsidR="00B0002A" w:rsidRPr="00D05C27" w:rsidRDefault="00B0002A" w:rsidP="000C7864">
      <w:r>
        <w:t>The SM-20120-02</w:t>
      </w:r>
      <w:r w:rsidRPr="00D05C27">
        <w:t xml:space="preserve"> computer runs </w:t>
      </w:r>
      <w:r>
        <w:t>Service</w:t>
      </w:r>
      <w:r w:rsidRPr="00D05C27">
        <w:t xml:space="preserve"> Manager</w:t>
      </w:r>
      <w:r>
        <w:t> </w:t>
      </w:r>
      <w:r w:rsidRPr="00D05C27">
        <w:t>2012</w:t>
      </w:r>
      <w:r>
        <w:t xml:space="preserve"> data warehouse and SQL Server 2008 R2</w:t>
      </w:r>
      <w:r w:rsidR="00BF51BB">
        <w:t xml:space="preserve"> Reporting S</w:t>
      </w:r>
      <w:r>
        <w:t>ervices.</w:t>
      </w:r>
      <w:r w:rsidRPr="00D05C27">
        <w:t xml:space="preserve"> The computer runs </w:t>
      </w:r>
      <w:r>
        <w:t xml:space="preserve">the </w:t>
      </w:r>
      <w:r w:rsidRPr="00D05C27">
        <w:t>Windows Server 2008</w:t>
      </w:r>
      <w:r>
        <w:t> </w:t>
      </w:r>
      <w:r w:rsidRPr="00D05C27">
        <w:t xml:space="preserve">R2 </w:t>
      </w:r>
      <w:r>
        <w:t xml:space="preserve">operating system </w:t>
      </w:r>
      <w:r w:rsidR="00E32928">
        <w:t xml:space="preserve">with Service Pack 1 and </w:t>
      </w:r>
      <w:r w:rsidRPr="00D05C27">
        <w:t xml:space="preserve">the following </w:t>
      </w:r>
      <w:r>
        <w:t>server roles</w:t>
      </w:r>
      <w:r w:rsidRPr="00D05C27">
        <w:t xml:space="preserve"> installed:</w:t>
      </w:r>
    </w:p>
    <w:p w:rsidR="00B0002A" w:rsidRPr="00D05C27" w:rsidRDefault="00B0002A" w:rsidP="000C7864">
      <w:pPr>
        <w:pStyle w:val="BulletedList1"/>
      </w:pPr>
      <w:r>
        <w:t>Web Server</w:t>
      </w:r>
    </w:p>
    <w:p w:rsidR="00B0002A" w:rsidRPr="00D05C27" w:rsidRDefault="00B0002A" w:rsidP="000C7864">
      <w:r w:rsidRPr="00D05C27">
        <w:t>The system resources of the computer are as follows:</w:t>
      </w:r>
    </w:p>
    <w:p w:rsidR="00B0002A" w:rsidRPr="00D05C27" w:rsidRDefault="00D908C5" w:rsidP="000C7864">
      <w:pPr>
        <w:pStyle w:val="BulletedList1"/>
      </w:pPr>
      <w:r>
        <w:t>Dual quad-core processor running at 2.66</w:t>
      </w:r>
      <w:r w:rsidR="00B0002A" w:rsidRPr="00D05C27">
        <w:t xml:space="preserve"> (GHz) or faster</w:t>
      </w:r>
    </w:p>
    <w:p w:rsidR="00B0002A" w:rsidRPr="00D05C27" w:rsidRDefault="00D908C5" w:rsidP="000C7864">
      <w:pPr>
        <w:pStyle w:val="BulletedList1"/>
      </w:pPr>
      <w:r>
        <w:t>8</w:t>
      </w:r>
      <w:r w:rsidR="00B0002A" w:rsidRPr="00D05C27">
        <w:t> gigabyte</w:t>
      </w:r>
      <w:r w:rsidR="00EB7259">
        <w:t>s</w:t>
      </w:r>
      <w:r w:rsidR="00B0002A" w:rsidRPr="00D05C27">
        <w:t xml:space="preserve"> (GB) or more of physical memory</w:t>
      </w:r>
    </w:p>
    <w:p w:rsidR="00B0002A" w:rsidRPr="00D05C27" w:rsidRDefault="00B0002A" w:rsidP="000C7864">
      <w:pPr>
        <w:pStyle w:val="BulletedList1"/>
      </w:pPr>
      <w:r w:rsidRPr="00D05C27">
        <w:lastRenderedPageBreak/>
        <w:t xml:space="preserve">One disk partition that has </w:t>
      </w:r>
      <w:r w:rsidR="00D908C5">
        <w:t>100</w:t>
      </w:r>
      <w:r w:rsidRPr="00D05C27">
        <w:t> GB or more of available disk space; it will become the drive C partition</w:t>
      </w:r>
    </w:p>
    <w:p w:rsidR="00B0002A" w:rsidRPr="00D05C27" w:rsidRDefault="00B0002A" w:rsidP="000C7864">
      <w:pPr>
        <w:pStyle w:val="BulletedList1"/>
      </w:pPr>
      <w:r w:rsidRPr="00D05C27">
        <w:t>One CD-ROM or DVD-ROM drive that will be assigned the drive letter D</w:t>
      </w:r>
    </w:p>
    <w:p w:rsidR="00B0002A" w:rsidRPr="00D05C27" w:rsidRDefault="007C43CA" w:rsidP="002634EF">
      <w:pPr>
        <w:pStyle w:val="Heading2"/>
        <w:ind w:right="-2520"/>
      </w:pPr>
      <w:bookmarkStart w:id="140" w:name="_Step_C-2:_Install"/>
      <w:bookmarkStart w:id="141" w:name="_Toc317173719"/>
      <w:bookmarkEnd w:id="140"/>
      <w:r>
        <w:t>Step C</w:t>
      </w:r>
      <w:r w:rsidR="00B0002A">
        <w:t>-2</w:t>
      </w:r>
      <w:r w:rsidR="00B0002A" w:rsidRPr="00D05C27">
        <w:t>: Install Windows Server 2008</w:t>
      </w:r>
      <w:r w:rsidR="00B0002A">
        <w:t> </w:t>
      </w:r>
      <w:r w:rsidR="00B0002A" w:rsidRPr="00D05C27">
        <w:t>R2</w:t>
      </w:r>
      <w:bookmarkEnd w:id="141"/>
    </w:p>
    <w:p w:rsidR="00B0002A" w:rsidRDefault="00B0002A" w:rsidP="000C7864">
      <w:r w:rsidRPr="00D05C27">
        <w:t xml:space="preserve">Use the information in </w:t>
      </w:r>
      <w:r w:rsidR="00961B91">
        <w:t>the following table</w:t>
      </w:r>
      <w:r w:rsidRPr="00D05C27">
        <w:t xml:space="preserve"> to install Windows Server 2008</w:t>
      </w:r>
      <w:r>
        <w:t> </w:t>
      </w:r>
      <w:r w:rsidRPr="00D05C27">
        <w:t>R2</w:t>
      </w:r>
      <w:r w:rsidR="00916931">
        <w:t xml:space="preserve"> with Service Pack 1</w:t>
      </w:r>
      <w:r w:rsidR="00D908C5">
        <w:t xml:space="preserve"> for SM-2012-02</w:t>
      </w:r>
      <w:r w:rsidRPr="00D05C27">
        <w:t>. Accept default values unless otherwise specified.</w:t>
      </w:r>
    </w:p>
    <w:tbl>
      <w:tblPr>
        <w:tblStyle w:val="TableGrid"/>
        <w:tblW w:w="8028" w:type="dxa"/>
        <w:tblLook w:val="04A0" w:firstRow="1" w:lastRow="0" w:firstColumn="1" w:lastColumn="0" w:noHBand="0" w:noVBand="1"/>
      </w:tblPr>
      <w:tblGrid>
        <w:gridCol w:w="3708"/>
        <w:gridCol w:w="4320"/>
      </w:tblGrid>
      <w:tr w:rsidR="002634EF" w:rsidTr="000C7864">
        <w:tc>
          <w:tcPr>
            <w:tcW w:w="3708" w:type="dxa"/>
            <w:shd w:val="pct10" w:color="auto" w:fill="auto"/>
          </w:tcPr>
          <w:p w:rsidR="002634EF" w:rsidRPr="00287C83" w:rsidRDefault="002634EF" w:rsidP="000B1071">
            <w:pPr>
              <w:ind w:right="-2520"/>
              <w:rPr>
                <w:rStyle w:val="Bold"/>
              </w:rPr>
            </w:pPr>
            <w:r w:rsidRPr="00287C83">
              <w:rPr>
                <w:rStyle w:val="Bold"/>
              </w:rPr>
              <w:t>When prompted for</w:t>
            </w:r>
          </w:p>
        </w:tc>
        <w:tc>
          <w:tcPr>
            <w:tcW w:w="4320" w:type="dxa"/>
            <w:shd w:val="pct10" w:color="auto" w:fill="auto"/>
          </w:tcPr>
          <w:p w:rsidR="002634EF" w:rsidRPr="00287C83" w:rsidRDefault="002634EF" w:rsidP="000B1071">
            <w:pPr>
              <w:ind w:right="-2520"/>
              <w:rPr>
                <w:rStyle w:val="Bold"/>
              </w:rPr>
            </w:pPr>
            <w:r w:rsidRPr="00287C83">
              <w:rPr>
                <w:rStyle w:val="Bold"/>
              </w:rPr>
              <w:t>Provide these values</w:t>
            </w:r>
          </w:p>
        </w:tc>
      </w:tr>
      <w:tr w:rsidR="002634EF" w:rsidTr="000C7864">
        <w:tc>
          <w:tcPr>
            <w:tcW w:w="3708" w:type="dxa"/>
          </w:tcPr>
          <w:p w:rsidR="002634EF" w:rsidRPr="00D05C27" w:rsidRDefault="002634EF" w:rsidP="002634EF">
            <w:pPr>
              <w:ind w:right="-2520"/>
              <w:rPr>
                <w:rStyle w:val="Bold"/>
              </w:rPr>
            </w:pPr>
            <w:r w:rsidRPr="00D05C27">
              <w:rPr>
                <w:rStyle w:val="Bold"/>
              </w:rPr>
              <w:t>Where you want to install Windows</w:t>
            </w:r>
          </w:p>
        </w:tc>
        <w:tc>
          <w:tcPr>
            <w:tcW w:w="4320" w:type="dxa"/>
          </w:tcPr>
          <w:p w:rsidR="002634EF" w:rsidRPr="00D05C27" w:rsidRDefault="002634EF" w:rsidP="000B1071">
            <w:pPr>
              <w:ind w:right="-2520"/>
              <w:rPr>
                <w:rStyle w:val="Bold"/>
              </w:rPr>
            </w:pPr>
            <w:r w:rsidRPr="00D05C27">
              <w:rPr>
                <w:rStyle w:val="Bold"/>
              </w:rPr>
              <w:t>Disk 0 Unallocated Space</w:t>
            </w:r>
          </w:p>
        </w:tc>
      </w:tr>
      <w:tr w:rsidR="002634EF" w:rsidTr="000C7864">
        <w:tc>
          <w:tcPr>
            <w:tcW w:w="3708" w:type="dxa"/>
          </w:tcPr>
          <w:p w:rsidR="002634EF" w:rsidRPr="00D05C27" w:rsidRDefault="002634EF" w:rsidP="000B1071">
            <w:pPr>
              <w:ind w:right="-2520"/>
              <w:rPr>
                <w:rStyle w:val="Bold"/>
              </w:rPr>
            </w:pPr>
            <w:r w:rsidRPr="00D05C27">
              <w:rPr>
                <w:rStyle w:val="Bold"/>
              </w:rPr>
              <w:t>Password</w:t>
            </w:r>
          </w:p>
        </w:tc>
        <w:tc>
          <w:tcPr>
            <w:tcW w:w="4320" w:type="dxa"/>
          </w:tcPr>
          <w:p w:rsidR="002634EF" w:rsidRPr="00D05C27" w:rsidRDefault="002634EF" w:rsidP="000B1071">
            <w:pPr>
              <w:ind w:right="-2520"/>
            </w:pPr>
            <w:r w:rsidRPr="00D05C27">
              <w:t>Any strong password</w:t>
            </w:r>
          </w:p>
        </w:tc>
      </w:tr>
      <w:tr w:rsidR="002634EF" w:rsidTr="000C7864">
        <w:tc>
          <w:tcPr>
            <w:tcW w:w="3708" w:type="dxa"/>
          </w:tcPr>
          <w:p w:rsidR="002634EF" w:rsidRPr="00D05C27" w:rsidRDefault="002634EF" w:rsidP="000B1071">
            <w:pPr>
              <w:ind w:right="-2520"/>
              <w:rPr>
                <w:rStyle w:val="Bold"/>
              </w:rPr>
            </w:pPr>
            <w:r w:rsidRPr="00D05C27">
              <w:rPr>
                <w:rStyle w:val="Bold"/>
              </w:rPr>
              <w:t>Computer name</w:t>
            </w:r>
          </w:p>
        </w:tc>
        <w:tc>
          <w:tcPr>
            <w:tcW w:w="4320" w:type="dxa"/>
          </w:tcPr>
          <w:p w:rsidR="002634EF" w:rsidRPr="00D05C27" w:rsidRDefault="002634EF" w:rsidP="000B1071">
            <w:pPr>
              <w:ind w:right="-2520"/>
              <w:rPr>
                <w:rStyle w:val="Bold"/>
              </w:rPr>
            </w:pPr>
            <w:r>
              <w:rPr>
                <w:rStyle w:val="Bold"/>
              </w:rPr>
              <w:t>SM</w:t>
            </w:r>
            <w:r w:rsidRPr="00D05C27">
              <w:rPr>
                <w:rStyle w:val="Bold"/>
              </w:rPr>
              <w:t>-</w:t>
            </w:r>
            <w:r>
              <w:rPr>
                <w:rStyle w:val="Bold"/>
              </w:rPr>
              <w:t>2012-02</w:t>
            </w:r>
          </w:p>
        </w:tc>
      </w:tr>
      <w:tr w:rsidR="002634EF" w:rsidTr="000C7864">
        <w:tc>
          <w:tcPr>
            <w:tcW w:w="3708" w:type="dxa"/>
          </w:tcPr>
          <w:p w:rsidR="002634EF" w:rsidRPr="00D05C27" w:rsidRDefault="002634EF" w:rsidP="000B1071">
            <w:pPr>
              <w:ind w:right="-2520"/>
              <w:rPr>
                <w:rStyle w:val="Bold"/>
              </w:rPr>
            </w:pPr>
            <w:r w:rsidRPr="00D05C27">
              <w:rPr>
                <w:rStyle w:val="Bold"/>
              </w:rPr>
              <w:t>Format for volumes C and E</w:t>
            </w:r>
          </w:p>
        </w:tc>
        <w:tc>
          <w:tcPr>
            <w:tcW w:w="4320" w:type="dxa"/>
          </w:tcPr>
          <w:p w:rsidR="002634EF" w:rsidRPr="00D05C27" w:rsidRDefault="002634EF" w:rsidP="000B1071">
            <w:pPr>
              <w:ind w:right="-2520"/>
              <w:rPr>
                <w:rStyle w:val="Bold"/>
              </w:rPr>
            </w:pPr>
            <w:r w:rsidRPr="00D05C27">
              <w:rPr>
                <w:rStyle w:val="Bold"/>
              </w:rPr>
              <w:t>NTFS</w:t>
            </w:r>
          </w:p>
        </w:tc>
      </w:tr>
      <w:tr w:rsidR="002634EF" w:rsidTr="000C7864">
        <w:tc>
          <w:tcPr>
            <w:tcW w:w="3708" w:type="dxa"/>
          </w:tcPr>
          <w:p w:rsidR="002634EF" w:rsidRPr="009D22D5" w:rsidRDefault="002634EF" w:rsidP="002634EF">
            <w:pPr>
              <w:ind w:right="-2520"/>
              <w:rPr>
                <w:rStyle w:val="Bold"/>
              </w:rPr>
            </w:pPr>
            <w:r w:rsidRPr="009D22D5">
              <w:rPr>
                <w:rStyle w:val="Bold"/>
              </w:rPr>
              <w:t>TCP/IP configuration</w:t>
            </w:r>
          </w:p>
        </w:tc>
        <w:tc>
          <w:tcPr>
            <w:tcW w:w="4320" w:type="dxa"/>
          </w:tcPr>
          <w:p w:rsidR="002634EF" w:rsidRDefault="002634EF" w:rsidP="000C7864">
            <w:r>
              <w:t>Configure with a static IP address configuration, with other</w:t>
            </w:r>
            <w:r w:rsidR="00E91E42">
              <w:t xml:space="preserve"> TCP/IP configuration options as appropriate for the environment.</w:t>
            </w:r>
          </w:p>
        </w:tc>
      </w:tr>
      <w:tr w:rsidR="00E91E42" w:rsidTr="000C7864">
        <w:tc>
          <w:tcPr>
            <w:tcW w:w="3708" w:type="dxa"/>
          </w:tcPr>
          <w:p w:rsidR="00E91E42" w:rsidRPr="00D05C27" w:rsidRDefault="00E91E42" w:rsidP="000B1071">
            <w:pPr>
              <w:ind w:right="-2520"/>
              <w:rPr>
                <w:rStyle w:val="Bold"/>
              </w:rPr>
            </w:pPr>
            <w:r>
              <w:rPr>
                <w:rStyle w:val="Bold"/>
              </w:rPr>
              <w:t>Domain membership</w:t>
            </w:r>
          </w:p>
        </w:tc>
        <w:tc>
          <w:tcPr>
            <w:tcW w:w="4320" w:type="dxa"/>
          </w:tcPr>
          <w:p w:rsidR="00E91E42" w:rsidRPr="00D05C27" w:rsidRDefault="00E91E42" w:rsidP="000C7864">
            <w:r>
              <w:t>Member server in corp.contoso.com domain.</w:t>
            </w:r>
          </w:p>
        </w:tc>
      </w:tr>
    </w:tbl>
    <w:p w:rsidR="00B0002A" w:rsidRPr="00D05C27" w:rsidRDefault="00B0002A" w:rsidP="002634EF">
      <w:pPr>
        <w:pStyle w:val="TableSpacing"/>
        <w:ind w:right="-2520"/>
      </w:pPr>
    </w:p>
    <w:p w:rsidR="00B0002A" w:rsidRPr="00D05C27" w:rsidRDefault="00B0002A" w:rsidP="002634EF">
      <w:pPr>
        <w:pStyle w:val="Heading2"/>
        <w:ind w:right="-2520"/>
      </w:pPr>
      <w:bookmarkStart w:id="142" w:name="_Step_C-3:_Install"/>
      <w:bookmarkStart w:id="143" w:name="_Toc317173720"/>
      <w:bookmarkEnd w:id="142"/>
      <w:r w:rsidRPr="00D05C27">
        <w:t>Step</w:t>
      </w:r>
      <w:r w:rsidR="007C43CA">
        <w:t> C</w:t>
      </w:r>
      <w:r w:rsidR="00606E3E">
        <w:t>-3</w:t>
      </w:r>
      <w:r w:rsidRPr="00D05C27">
        <w:t>: Install the Web Services (IIS) Server Role</w:t>
      </w:r>
      <w:bookmarkEnd w:id="143"/>
    </w:p>
    <w:p w:rsidR="00B0002A" w:rsidRPr="00D05C27" w:rsidRDefault="00B0002A" w:rsidP="000C7864">
      <w:r w:rsidRPr="00D05C27">
        <w:t>Install the Web Services (IIS) server role with the role services listed in</w:t>
      </w:r>
      <w:r w:rsidR="00E32928">
        <w:t xml:space="preserve"> </w:t>
      </w:r>
      <w:r w:rsidR="00EB7259">
        <w:t>the following table</w:t>
      </w:r>
      <w:r w:rsidRPr="00D05C27">
        <w:t>, which are required for SQL Server 2008</w:t>
      </w:r>
      <w:r>
        <w:t> </w:t>
      </w:r>
      <w:r w:rsidRPr="00D05C27">
        <w:t>R2</w:t>
      </w:r>
      <w:r w:rsidR="00BF51BB">
        <w:t xml:space="preserve"> Reporting S</w:t>
      </w:r>
      <w:r w:rsidR="00D908C5">
        <w:t>ervices</w:t>
      </w:r>
      <w:r w:rsidRPr="00D05C27">
        <w:t xml:space="preserve"> and </w:t>
      </w:r>
      <w:r w:rsidR="00D908C5">
        <w:t>Service</w:t>
      </w:r>
      <w:r w:rsidRPr="00D05C27">
        <w:t xml:space="preserve"> Manager</w:t>
      </w:r>
      <w:r>
        <w:t> </w:t>
      </w:r>
      <w:r w:rsidRPr="00D05C27">
        <w:t>2012</w:t>
      </w:r>
      <w:r w:rsidR="00D908C5">
        <w:t xml:space="preserve"> data warehouse</w:t>
      </w:r>
      <w:r w:rsidRPr="00D05C27">
        <w:t>. Unless otherwise specified, use the default values.</w:t>
      </w: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5131"/>
        <w:gridCol w:w="2868"/>
      </w:tblGrid>
      <w:tr w:rsidR="00B0002A" w:rsidRPr="00D05C27" w:rsidTr="0037036C">
        <w:trPr>
          <w:tblHeader/>
        </w:trPr>
        <w:tc>
          <w:tcPr>
            <w:tcW w:w="3207" w:type="pct"/>
            <w:shd w:val="clear" w:color="auto" w:fill="D9D9D9" w:themeFill="background1" w:themeFillShade="D9"/>
          </w:tcPr>
          <w:p w:rsidR="00B0002A" w:rsidRPr="00D05C27" w:rsidRDefault="00B0002A" w:rsidP="002634EF">
            <w:pPr>
              <w:pStyle w:val="CellHeading"/>
              <w:ind w:right="-2520"/>
            </w:pPr>
            <w:r w:rsidRPr="00D05C27">
              <w:t>Role service</w:t>
            </w:r>
          </w:p>
        </w:tc>
        <w:tc>
          <w:tcPr>
            <w:tcW w:w="1793" w:type="pct"/>
            <w:shd w:val="clear" w:color="auto" w:fill="D9D9D9" w:themeFill="background1" w:themeFillShade="D9"/>
          </w:tcPr>
          <w:p w:rsidR="00B0002A" w:rsidRPr="00D05C27" w:rsidRDefault="00B0002A" w:rsidP="002634EF">
            <w:pPr>
              <w:pStyle w:val="CellHeading"/>
              <w:ind w:right="-2520"/>
            </w:pPr>
            <w:r w:rsidRPr="00D05C27">
              <w:t>Status</w:t>
            </w:r>
          </w:p>
        </w:tc>
      </w:tr>
      <w:tr w:rsidR="00B0002A" w:rsidRPr="00D05C27" w:rsidTr="0037036C">
        <w:tc>
          <w:tcPr>
            <w:tcW w:w="3207" w:type="pct"/>
          </w:tcPr>
          <w:p w:rsidR="00B0002A" w:rsidRPr="00D05C27" w:rsidRDefault="00B0002A" w:rsidP="002634EF">
            <w:pPr>
              <w:pStyle w:val="CellBody"/>
              <w:ind w:right="-2520"/>
            </w:pPr>
            <w:r w:rsidRPr="00D05C27">
              <w:t>Web Server</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
              <w:ind w:right="-2520"/>
              <w:rPr>
                <w:rFonts w:asciiTheme="minorHAnsi" w:eastAsiaTheme="minorHAnsi" w:hAnsiTheme="minorHAnsi" w:cstheme="minorHAnsi"/>
              </w:rPr>
            </w:pPr>
            <w:r w:rsidRPr="00EB7259">
              <w:rPr>
                <w:rFonts w:asciiTheme="minorHAnsi" w:hAnsiTheme="minorHAnsi" w:cstheme="minorHAnsi"/>
              </w:rPr>
              <w:t>Common HTTP Features</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Del="00BF3BBE" w:rsidRDefault="00B0002A" w:rsidP="002634EF">
            <w:pPr>
              <w:pStyle w:val="CellBodyinList2"/>
              <w:ind w:right="-2520"/>
              <w:rPr>
                <w:rFonts w:asciiTheme="minorHAnsi" w:hAnsiTheme="minorHAnsi" w:cstheme="minorHAnsi"/>
              </w:rPr>
            </w:pPr>
            <w:r w:rsidRPr="00EB7259">
              <w:rPr>
                <w:rFonts w:asciiTheme="minorHAnsi" w:hAnsiTheme="minorHAnsi" w:cstheme="minorHAnsi"/>
              </w:rPr>
              <w:lastRenderedPageBreak/>
              <w:t>Static Content</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Default Document</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Directory Browsing</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HTTP Errors</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HTTP Redirection</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WebDAV Publishing</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
              <w:ind w:right="-2520"/>
              <w:rPr>
                <w:rFonts w:asciiTheme="minorHAnsi" w:hAnsiTheme="minorHAnsi" w:cstheme="minorHAnsi"/>
              </w:rPr>
            </w:pPr>
            <w:r w:rsidRPr="00EB7259">
              <w:rPr>
                <w:rFonts w:asciiTheme="minorHAnsi" w:hAnsiTheme="minorHAnsi" w:cstheme="minorHAnsi"/>
              </w:rPr>
              <w:t>Application Development</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ASP.NET</w:t>
            </w:r>
          </w:p>
        </w:tc>
        <w:tc>
          <w:tcPr>
            <w:tcW w:w="1793" w:type="pct"/>
          </w:tcPr>
          <w:p w:rsidR="00B0002A" w:rsidRPr="00D05C27" w:rsidRDefault="00B0002A" w:rsidP="002A110B">
            <w:pPr>
              <w:pStyle w:val="CellBody"/>
              <w:ind w:right="-811"/>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.NET Extensibility</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ASP</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CGI</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ISAPI Extensions</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ISAPI Filters</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Server Side Includes</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
              <w:ind w:right="-2520"/>
              <w:rPr>
                <w:rFonts w:asciiTheme="minorHAnsi" w:hAnsiTheme="minorHAnsi" w:cstheme="minorHAnsi"/>
              </w:rPr>
            </w:pPr>
            <w:r w:rsidRPr="00EB7259">
              <w:rPr>
                <w:rFonts w:asciiTheme="minorHAnsi" w:hAnsiTheme="minorHAnsi" w:cstheme="minorHAnsi"/>
              </w:rPr>
              <w:t>Health and Diagnostics</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HTTP Logging</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Logging Tools</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Request Monitor</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Tracing</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Custom Logging</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ODBC Logging</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
              <w:ind w:right="-2520"/>
              <w:rPr>
                <w:rFonts w:asciiTheme="minorHAnsi" w:hAnsiTheme="minorHAnsi" w:cstheme="minorHAnsi"/>
              </w:rPr>
            </w:pPr>
            <w:r w:rsidRPr="00EB7259">
              <w:rPr>
                <w:rFonts w:asciiTheme="minorHAnsi" w:hAnsiTheme="minorHAnsi" w:cstheme="minorHAnsi"/>
              </w:rPr>
              <w:t>Security</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Basic Authentication</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Windows Authentication</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Digest Authentication</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Client Certificate Mapping Authentication</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IIS Client Certificate Mapping Authentication</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URL Authorization</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Request Filtering</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lastRenderedPageBreak/>
              <w:t>IP and Domain Restriction</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
              <w:ind w:right="-2520"/>
              <w:rPr>
                <w:rFonts w:asciiTheme="minorHAnsi" w:hAnsiTheme="minorHAnsi" w:cstheme="minorHAnsi"/>
              </w:rPr>
            </w:pPr>
            <w:r w:rsidRPr="00EB7259">
              <w:rPr>
                <w:rFonts w:asciiTheme="minorHAnsi" w:hAnsiTheme="minorHAnsi" w:cstheme="minorHAnsi"/>
              </w:rPr>
              <w:t>Performance</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Static Content Compression</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Dynamic Content Compression</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
              <w:ind w:right="-2520"/>
              <w:rPr>
                <w:rFonts w:asciiTheme="minorHAnsi" w:hAnsiTheme="minorHAnsi" w:cstheme="minorHAnsi"/>
              </w:rPr>
            </w:pPr>
            <w:r w:rsidRPr="00EB7259">
              <w:rPr>
                <w:rFonts w:asciiTheme="minorHAnsi" w:hAnsiTheme="minorHAnsi" w:cstheme="minorHAnsi"/>
              </w:rPr>
              <w:t>Management Tools</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IIS Management Console</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IIS Management Scripts and Tools</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Management Service</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IIS 6 Management Compatibility</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 xml:space="preserve">    IIS 6 </w:t>
            </w:r>
            <w:proofErr w:type="spellStart"/>
            <w:r w:rsidRPr="00EB7259">
              <w:rPr>
                <w:rFonts w:asciiTheme="minorHAnsi" w:hAnsiTheme="minorHAnsi" w:cstheme="minorHAnsi"/>
              </w:rPr>
              <w:t>Metabase</w:t>
            </w:r>
            <w:proofErr w:type="spellEnd"/>
            <w:r w:rsidRPr="00EB7259">
              <w:rPr>
                <w:rFonts w:asciiTheme="minorHAnsi" w:hAnsiTheme="minorHAnsi" w:cstheme="minorHAnsi"/>
              </w:rPr>
              <w:t xml:space="preserve"> Compatibility</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 xml:space="preserve">    IIS 6 WMI Compatibility</w:t>
            </w:r>
          </w:p>
        </w:tc>
        <w:tc>
          <w:tcPr>
            <w:tcW w:w="1793" w:type="pct"/>
          </w:tcPr>
          <w:p w:rsidR="00B0002A" w:rsidRPr="00D05C27" w:rsidRDefault="00B0002A" w:rsidP="002634EF">
            <w:pPr>
              <w:pStyle w:val="CellBody"/>
              <w:ind w:right="-2520"/>
            </w:pPr>
            <w:r w:rsidRPr="00D05C27">
              <w:t>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 xml:space="preserve">    IIS 6 Scripting Tools</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 xml:space="preserve">    IIS 6 Management Console</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
              <w:ind w:right="-2520"/>
              <w:rPr>
                <w:rFonts w:asciiTheme="minorHAnsi" w:hAnsiTheme="minorHAnsi" w:cstheme="minorHAnsi"/>
              </w:rPr>
            </w:pPr>
            <w:r w:rsidRPr="00EB7259">
              <w:rPr>
                <w:rFonts w:asciiTheme="minorHAnsi" w:hAnsiTheme="minorHAnsi" w:cstheme="minorHAnsi"/>
              </w:rPr>
              <w:t>FTP Publishing Service</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FTP Server</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2"/>
              <w:ind w:right="-2520"/>
              <w:rPr>
                <w:rFonts w:asciiTheme="minorHAnsi" w:hAnsiTheme="minorHAnsi" w:cstheme="minorHAnsi"/>
              </w:rPr>
            </w:pPr>
            <w:r w:rsidRPr="00EB7259">
              <w:rPr>
                <w:rFonts w:asciiTheme="minorHAnsi" w:hAnsiTheme="minorHAnsi" w:cstheme="minorHAnsi"/>
              </w:rPr>
              <w:t>FTP Management Console</w:t>
            </w:r>
          </w:p>
        </w:tc>
        <w:tc>
          <w:tcPr>
            <w:tcW w:w="1793" w:type="pct"/>
          </w:tcPr>
          <w:p w:rsidR="00B0002A" w:rsidRPr="00D05C27" w:rsidRDefault="00B0002A" w:rsidP="002634EF">
            <w:pPr>
              <w:pStyle w:val="CellBody"/>
              <w:ind w:right="-2520"/>
            </w:pPr>
            <w:r w:rsidRPr="00D05C27">
              <w:t>Not installed</w:t>
            </w:r>
          </w:p>
        </w:tc>
      </w:tr>
      <w:tr w:rsidR="00B0002A" w:rsidRPr="00D05C27" w:rsidTr="0037036C">
        <w:tc>
          <w:tcPr>
            <w:tcW w:w="3207" w:type="pct"/>
          </w:tcPr>
          <w:p w:rsidR="00B0002A" w:rsidRPr="00EB7259" w:rsidRDefault="00B0002A" w:rsidP="002634EF">
            <w:pPr>
              <w:pStyle w:val="CellBodyinList"/>
              <w:ind w:right="-2520"/>
              <w:rPr>
                <w:rFonts w:asciiTheme="minorHAnsi" w:hAnsiTheme="minorHAnsi" w:cstheme="minorHAnsi"/>
              </w:rPr>
            </w:pPr>
            <w:r w:rsidRPr="00EB7259">
              <w:rPr>
                <w:rFonts w:asciiTheme="minorHAnsi" w:hAnsiTheme="minorHAnsi" w:cstheme="minorHAnsi"/>
              </w:rPr>
              <w:t xml:space="preserve">IIS </w:t>
            </w:r>
            <w:proofErr w:type="spellStart"/>
            <w:r w:rsidRPr="00EB7259">
              <w:rPr>
                <w:rFonts w:asciiTheme="minorHAnsi" w:hAnsiTheme="minorHAnsi" w:cstheme="minorHAnsi"/>
              </w:rPr>
              <w:t>Hostable</w:t>
            </w:r>
            <w:proofErr w:type="spellEnd"/>
            <w:r w:rsidRPr="00EB7259">
              <w:rPr>
                <w:rFonts w:asciiTheme="minorHAnsi" w:hAnsiTheme="minorHAnsi" w:cstheme="minorHAnsi"/>
              </w:rPr>
              <w:t xml:space="preserve"> Web Core</w:t>
            </w:r>
          </w:p>
        </w:tc>
        <w:tc>
          <w:tcPr>
            <w:tcW w:w="1793" w:type="pct"/>
          </w:tcPr>
          <w:p w:rsidR="00B0002A" w:rsidRPr="00D05C27" w:rsidRDefault="00B0002A" w:rsidP="002634EF">
            <w:pPr>
              <w:pStyle w:val="CellBody"/>
              <w:ind w:right="-2520"/>
            </w:pPr>
            <w:r w:rsidRPr="00D05C27">
              <w:t>Not installed</w:t>
            </w:r>
          </w:p>
        </w:tc>
      </w:tr>
    </w:tbl>
    <w:p w:rsidR="00B0002A" w:rsidRPr="00D05C27" w:rsidRDefault="00B0002A" w:rsidP="002634EF">
      <w:pPr>
        <w:pStyle w:val="TableSpacing"/>
        <w:ind w:right="-2520"/>
      </w:pPr>
    </w:p>
    <w:p w:rsidR="00B0002A" w:rsidRPr="00D05C27" w:rsidRDefault="00B0002A" w:rsidP="000C7864">
      <w:pPr>
        <w:pStyle w:val="Heading2"/>
      </w:pPr>
      <w:bookmarkStart w:id="144" w:name="_Step_C-4:_Add"/>
      <w:bookmarkStart w:id="145" w:name="_Toc317173721"/>
      <w:bookmarkEnd w:id="144"/>
      <w:r w:rsidRPr="00D05C27">
        <w:t xml:space="preserve">Step </w:t>
      </w:r>
      <w:r w:rsidR="007C43CA">
        <w:t>C</w:t>
      </w:r>
      <w:r w:rsidRPr="00D05C27">
        <w:t>-</w:t>
      </w:r>
      <w:r w:rsidR="00606E3E">
        <w:t>4</w:t>
      </w:r>
      <w:r w:rsidRPr="00D05C27">
        <w:t>: Add the Required Windows Server 2008</w:t>
      </w:r>
      <w:r>
        <w:t> </w:t>
      </w:r>
      <w:r w:rsidRPr="00D05C27">
        <w:t>R2 Features</w:t>
      </w:r>
      <w:bookmarkEnd w:id="145"/>
    </w:p>
    <w:p w:rsidR="00B0002A" w:rsidRPr="00D05C27" w:rsidRDefault="00B0002A" w:rsidP="000C7864">
      <w:r w:rsidRPr="00D05C27">
        <w:t>In addition to installing the required Windows Server 2008</w:t>
      </w:r>
      <w:r>
        <w:t> </w:t>
      </w:r>
      <w:r w:rsidRPr="00D05C27">
        <w:t xml:space="preserve">R2 server roles, add the following required features in Server Manager in the </w:t>
      </w:r>
      <w:r w:rsidRPr="00D05C27">
        <w:rPr>
          <w:rStyle w:val="Bold"/>
        </w:rPr>
        <w:t>Features Summary</w:t>
      </w:r>
      <w:r w:rsidRPr="00D05C27">
        <w:t xml:space="preserve"> section:</w:t>
      </w:r>
    </w:p>
    <w:p w:rsidR="00B0002A" w:rsidRPr="00D05C27" w:rsidRDefault="00B0002A" w:rsidP="000C7864">
      <w:pPr>
        <w:pStyle w:val="BulletedList1"/>
      </w:pPr>
      <w:r>
        <w:t>.NET Framework 3.5.1</w:t>
      </w:r>
    </w:p>
    <w:p w:rsidR="00B0002A" w:rsidRPr="00BF51BB" w:rsidRDefault="00606E3E" w:rsidP="000C7864">
      <w:pPr>
        <w:pStyle w:val="Heading2"/>
      </w:pPr>
      <w:bookmarkStart w:id="146" w:name="_Step_C-5:_Create"/>
      <w:bookmarkStart w:id="147" w:name="_Toc317173722"/>
      <w:bookmarkEnd w:id="146"/>
      <w:r>
        <w:lastRenderedPageBreak/>
        <w:t>S</w:t>
      </w:r>
      <w:r w:rsidR="007C43CA">
        <w:t>tep C</w:t>
      </w:r>
      <w:r>
        <w:t>-5</w:t>
      </w:r>
      <w:r w:rsidR="00B0002A" w:rsidRPr="00BF51BB">
        <w:t>: Create the Required User and Service Accounts</w:t>
      </w:r>
      <w:bookmarkEnd w:id="147"/>
    </w:p>
    <w:p w:rsidR="00B0002A" w:rsidRDefault="00D908C5" w:rsidP="000C7864">
      <w:r>
        <w:t>Service</w:t>
      </w:r>
      <w:r w:rsidR="00B0002A">
        <w:t xml:space="preserve"> Manager 2012 </w:t>
      </w:r>
      <w:r>
        <w:t xml:space="preserve">data warehouse </w:t>
      </w:r>
      <w:r w:rsidR="00B0002A">
        <w:t xml:space="preserve">requires user accounts during the installation process. </w:t>
      </w:r>
      <w:r w:rsidR="00961B91">
        <w:t>The following table</w:t>
      </w:r>
      <w:r w:rsidR="00B0002A">
        <w:t xml:space="preserve"> lists the information needed </w:t>
      </w:r>
      <w:r w:rsidR="00785CC5">
        <w:t>to create</w:t>
      </w:r>
      <w:r w:rsidR="00B0002A">
        <w:t xml:space="preserve"> these accounts. SQL Server 2008 R2 </w:t>
      </w:r>
      <w:r w:rsidR="00BF51BB">
        <w:t>Reporting Se</w:t>
      </w:r>
      <w:r>
        <w:t xml:space="preserve">rvices </w:t>
      </w:r>
      <w:r w:rsidR="00B0002A">
        <w:t>will use user accounts that were created during the SM</w:t>
      </w:r>
      <w:r w:rsidR="00961B91">
        <w:t>-2012-01 configuration process.</w:t>
      </w:r>
    </w:p>
    <w:tbl>
      <w:tblPr>
        <w:tblStyle w:val="TableGrid"/>
        <w:tblW w:w="8010" w:type="dxa"/>
        <w:tblInd w:w="108" w:type="dxa"/>
        <w:tblLook w:val="04A0" w:firstRow="1" w:lastRow="0" w:firstColumn="1" w:lastColumn="0" w:noHBand="0" w:noVBand="1"/>
      </w:tblPr>
      <w:tblGrid>
        <w:gridCol w:w="2880"/>
        <w:gridCol w:w="5130"/>
      </w:tblGrid>
      <w:tr w:rsidR="00B0002A" w:rsidTr="000C7864">
        <w:trPr>
          <w:tblHead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0002A" w:rsidRDefault="00B0002A" w:rsidP="002634EF">
            <w:pPr>
              <w:pStyle w:val="Label"/>
              <w:ind w:right="-2520"/>
            </w:pPr>
            <w:r>
              <w:t>Create this account</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0002A" w:rsidRDefault="00B0002A" w:rsidP="002634EF">
            <w:pPr>
              <w:pStyle w:val="Label"/>
              <w:ind w:right="-2520"/>
            </w:pPr>
            <w:r>
              <w:t>With these settings</w:t>
            </w:r>
          </w:p>
        </w:tc>
      </w:tr>
      <w:tr w:rsidR="00B0002A" w:rsidTr="000C7864">
        <w:tc>
          <w:tcPr>
            <w:tcW w:w="2880" w:type="dxa"/>
            <w:tcBorders>
              <w:top w:val="single" w:sz="4" w:space="0" w:color="auto"/>
              <w:left w:val="single" w:sz="4" w:space="0" w:color="auto"/>
              <w:bottom w:val="single" w:sz="4" w:space="0" w:color="auto"/>
              <w:right w:val="single" w:sz="4" w:space="0" w:color="auto"/>
            </w:tcBorders>
            <w:hideMark/>
          </w:tcPr>
          <w:p w:rsidR="00B0002A" w:rsidRPr="001C729B" w:rsidRDefault="00523F43" w:rsidP="00CE47EF">
            <w:pPr>
              <w:rPr>
                <w:rStyle w:val="TextChar"/>
                <w:rFonts w:eastAsiaTheme="minorHAnsi"/>
              </w:rPr>
            </w:pPr>
            <w:r w:rsidRPr="00CE47EF">
              <w:t>Service Manager data warehouse management group administrators</w:t>
            </w:r>
          </w:p>
        </w:tc>
        <w:tc>
          <w:tcPr>
            <w:tcW w:w="5130" w:type="dxa"/>
            <w:tcBorders>
              <w:top w:val="single" w:sz="4" w:space="0" w:color="auto"/>
              <w:left w:val="single" w:sz="4" w:space="0" w:color="auto"/>
              <w:bottom w:val="single" w:sz="4" w:space="0" w:color="auto"/>
              <w:right w:val="single" w:sz="4" w:space="0" w:color="auto"/>
            </w:tcBorders>
            <w:hideMark/>
          </w:tcPr>
          <w:p w:rsidR="00B0002A" w:rsidRPr="00CE47EF" w:rsidRDefault="00B0002A" w:rsidP="00CE47EF">
            <w:pPr>
              <w:pStyle w:val="NumberedList1"/>
              <w:numPr>
                <w:ilvl w:val="0"/>
                <w:numId w:val="46"/>
              </w:numPr>
            </w:pPr>
            <w:r w:rsidRPr="00CE47EF">
              <w:t xml:space="preserve">In </w:t>
            </w:r>
            <w:r w:rsidRPr="00CE47EF">
              <w:rPr>
                <w:rStyle w:val="Bold"/>
                <w:szCs w:val="22"/>
              </w:rPr>
              <w:t>First name</w:t>
            </w:r>
            <w:r w:rsidRPr="00CE47EF">
              <w:t xml:space="preserve">, type </w:t>
            </w:r>
            <w:r w:rsidR="00523F43" w:rsidRPr="00CE47EF">
              <w:rPr>
                <w:rStyle w:val="Bold"/>
                <w:szCs w:val="22"/>
              </w:rPr>
              <w:t>SM Data Warehouse</w:t>
            </w:r>
            <w:r w:rsidRPr="00CE47EF">
              <w:t>.</w:t>
            </w:r>
          </w:p>
          <w:p w:rsidR="00B0002A" w:rsidRPr="00CE47EF" w:rsidRDefault="00B0002A" w:rsidP="00CE47EF">
            <w:pPr>
              <w:pStyle w:val="NumberedList1"/>
            </w:pPr>
            <w:r w:rsidRPr="00CE47EF">
              <w:t xml:space="preserve">In </w:t>
            </w:r>
            <w:r w:rsidRPr="00CE47EF">
              <w:rPr>
                <w:rStyle w:val="Bold"/>
                <w:szCs w:val="22"/>
              </w:rPr>
              <w:t>Last name</w:t>
            </w:r>
            <w:r w:rsidRPr="00CE47EF">
              <w:t xml:space="preserve">, type </w:t>
            </w:r>
            <w:r w:rsidR="00523F43" w:rsidRPr="00CE47EF">
              <w:rPr>
                <w:rStyle w:val="Bold"/>
                <w:szCs w:val="22"/>
              </w:rPr>
              <w:t>Management Group Admins</w:t>
            </w:r>
            <w:r w:rsidRPr="00CE47EF">
              <w:t>.</w:t>
            </w:r>
          </w:p>
          <w:p w:rsidR="00B0002A" w:rsidRPr="00CE47EF" w:rsidRDefault="00B0002A" w:rsidP="00CE47EF">
            <w:pPr>
              <w:pStyle w:val="NumberedList1"/>
            </w:pPr>
            <w:r w:rsidRPr="00CE47EF">
              <w:t xml:space="preserve">In </w:t>
            </w:r>
            <w:r w:rsidRPr="00CE47EF">
              <w:rPr>
                <w:rStyle w:val="Bold"/>
                <w:szCs w:val="22"/>
              </w:rPr>
              <w:t>User logon name</w:t>
            </w:r>
            <w:r w:rsidRPr="00CE47EF">
              <w:t xml:space="preserve">, type </w:t>
            </w:r>
            <w:proofErr w:type="spellStart"/>
            <w:r w:rsidR="00D87D28" w:rsidRPr="00CE47EF">
              <w:rPr>
                <w:rStyle w:val="Bold"/>
                <w:szCs w:val="22"/>
              </w:rPr>
              <w:t>SMDWMgtGrpAdmin</w:t>
            </w:r>
            <w:proofErr w:type="spellEnd"/>
            <w:r w:rsidRPr="00CE47EF">
              <w:t>.</w:t>
            </w:r>
          </w:p>
          <w:p w:rsidR="00B0002A" w:rsidRPr="00CE47EF" w:rsidRDefault="00B0002A" w:rsidP="00CE47EF">
            <w:pPr>
              <w:pStyle w:val="NumberedList1"/>
            </w:pPr>
            <w:r w:rsidRPr="00CE47EF">
              <w:t xml:space="preserve">In </w:t>
            </w:r>
            <w:r w:rsidRPr="00CE47EF">
              <w:rPr>
                <w:rStyle w:val="Bold"/>
                <w:szCs w:val="22"/>
              </w:rPr>
              <w:t>Password</w:t>
            </w:r>
            <w:r w:rsidRPr="00CE47EF">
              <w:t xml:space="preserve"> and </w:t>
            </w:r>
            <w:r w:rsidRPr="00CE47EF">
              <w:rPr>
                <w:rStyle w:val="Bold"/>
                <w:szCs w:val="22"/>
              </w:rPr>
              <w:t>Confirm password</w:t>
            </w:r>
            <w:r w:rsidRPr="00CE47EF">
              <w:t xml:space="preserve">, type </w:t>
            </w:r>
            <w:r w:rsidRPr="00CE47EF">
              <w:rPr>
                <w:rStyle w:val="Bold"/>
                <w:szCs w:val="22"/>
              </w:rPr>
              <w:t>P@ssw0rd</w:t>
            </w:r>
            <w:r w:rsidRPr="00CE47EF">
              <w:t>.</w:t>
            </w:r>
          </w:p>
          <w:p w:rsidR="00B0002A" w:rsidRPr="00CE47EF" w:rsidRDefault="00B0002A" w:rsidP="00CE47EF">
            <w:pPr>
              <w:pStyle w:val="NumberedList1"/>
            </w:pPr>
            <w:r w:rsidRPr="00CE47EF">
              <w:t xml:space="preserve">Clear the </w:t>
            </w:r>
            <w:r w:rsidRPr="00CE47EF">
              <w:rPr>
                <w:rStyle w:val="Bold"/>
                <w:szCs w:val="22"/>
              </w:rPr>
              <w:t>User must change password at next logon</w:t>
            </w:r>
            <w:r w:rsidRPr="00CE47EF">
              <w:t xml:space="preserve"> check box.</w:t>
            </w:r>
          </w:p>
          <w:p w:rsidR="00B0002A" w:rsidRPr="00CE47EF" w:rsidRDefault="00B0002A" w:rsidP="00CE47EF">
            <w:pPr>
              <w:pStyle w:val="NumberedList1"/>
            </w:pPr>
            <w:r w:rsidRPr="00CE47EF">
              <w:t xml:space="preserve">Select the </w:t>
            </w:r>
            <w:r w:rsidRPr="00CE47EF">
              <w:rPr>
                <w:rStyle w:val="Bold"/>
                <w:szCs w:val="22"/>
              </w:rPr>
              <w:t xml:space="preserve">Password never </w:t>
            </w:r>
            <w:proofErr w:type="gramStart"/>
            <w:r w:rsidRPr="00CE47EF">
              <w:rPr>
                <w:rStyle w:val="Bold"/>
                <w:szCs w:val="22"/>
              </w:rPr>
              <w:t>expires</w:t>
            </w:r>
            <w:proofErr w:type="gramEnd"/>
            <w:r w:rsidRPr="00CE47EF">
              <w:t xml:space="preserve"> check box.</w:t>
            </w:r>
          </w:p>
          <w:p w:rsidR="00523F43" w:rsidRPr="00CE47EF" w:rsidRDefault="00523F43" w:rsidP="00CE47EF">
            <w:pPr>
              <w:pStyle w:val="NumberedList1"/>
            </w:pPr>
            <w:r w:rsidRPr="00CE47EF">
              <w:t>Make the account a member of the Domain Admins security group.</w:t>
            </w:r>
          </w:p>
          <w:p w:rsidR="00B0002A" w:rsidRDefault="00B0002A" w:rsidP="00CE47EF">
            <w:pPr>
              <w:pStyle w:val="NumberedList1"/>
            </w:pPr>
            <w:r w:rsidRPr="00CE47EF">
              <w:t xml:space="preserve">In </w:t>
            </w:r>
            <w:r w:rsidRPr="00CE47EF">
              <w:rPr>
                <w:rStyle w:val="Bold"/>
                <w:szCs w:val="22"/>
              </w:rPr>
              <w:t>Description</w:t>
            </w:r>
            <w:r w:rsidRPr="00CE47EF">
              <w:t xml:space="preserve">, type </w:t>
            </w:r>
            <w:r w:rsidR="00523F43" w:rsidRPr="00CE47EF">
              <w:rPr>
                <w:rStyle w:val="Bold"/>
                <w:szCs w:val="22"/>
              </w:rPr>
              <w:t xml:space="preserve">Account that is able to administer the Service Manager </w:t>
            </w:r>
            <w:proofErr w:type="gramStart"/>
            <w:r w:rsidR="00523F43" w:rsidRPr="00CE47EF">
              <w:rPr>
                <w:rStyle w:val="Bold"/>
                <w:szCs w:val="22"/>
              </w:rPr>
              <w:t>data</w:t>
            </w:r>
            <w:proofErr w:type="gramEnd"/>
            <w:r w:rsidR="00523F43" w:rsidRPr="00CE47EF">
              <w:rPr>
                <w:rStyle w:val="Bold"/>
                <w:szCs w:val="22"/>
              </w:rPr>
              <w:t xml:space="preserve"> warehouse management group</w:t>
            </w:r>
            <w:r w:rsidRPr="00CE47EF">
              <w:t>.</w:t>
            </w:r>
          </w:p>
        </w:tc>
      </w:tr>
      <w:tr w:rsidR="00523F43" w:rsidTr="000C7864">
        <w:tc>
          <w:tcPr>
            <w:tcW w:w="2880" w:type="dxa"/>
            <w:tcBorders>
              <w:top w:val="single" w:sz="4" w:space="0" w:color="auto"/>
              <w:left w:val="single" w:sz="4" w:space="0" w:color="auto"/>
              <w:bottom w:val="single" w:sz="4" w:space="0" w:color="auto"/>
              <w:right w:val="single" w:sz="4" w:space="0" w:color="auto"/>
            </w:tcBorders>
          </w:tcPr>
          <w:p w:rsidR="00523F43" w:rsidRDefault="00523F43" w:rsidP="00CE47EF">
            <w:r>
              <w:t>Service Manager data warehouse run as account</w:t>
            </w:r>
          </w:p>
        </w:tc>
        <w:tc>
          <w:tcPr>
            <w:tcW w:w="5130" w:type="dxa"/>
            <w:tcBorders>
              <w:top w:val="single" w:sz="4" w:space="0" w:color="auto"/>
              <w:left w:val="single" w:sz="4" w:space="0" w:color="auto"/>
              <w:bottom w:val="single" w:sz="4" w:space="0" w:color="auto"/>
              <w:right w:val="single" w:sz="4" w:space="0" w:color="auto"/>
            </w:tcBorders>
          </w:tcPr>
          <w:p w:rsidR="00523F43" w:rsidRPr="00CE47EF" w:rsidRDefault="00523F43" w:rsidP="00CC0A71">
            <w:pPr>
              <w:pStyle w:val="NumberedList1"/>
              <w:numPr>
                <w:ilvl w:val="0"/>
                <w:numId w:val="103"/>
              </w:numPr>
            </w:pPr>
            <w:r w:rsidRPr="00CE47EF">
              <w:t xml:space="preserve">In </w:t>
            </w:r>
            <w:r w:rsidRPr="00CE47EF">
              <w:rPr>
                <w:rStyle w:val="Bold"/>
                <w:szCs w:val="22"/>
              </w:rPr>
              <w:t>First name</w:t>
            </w:r>
            <w:r w:rsidRPr="00CE47EF">
              <w:t xml:space="preserve">, type </w:t>
            </w:r>
            <w:r w:rsidRPr="00CE47EF">
              <w:rPr>
                <w:rStyle w:val="Bold"/>
                <w:szCs w:val="22"/>
              </w:rPr>
              <w:t>SM Data Warehouse</w:t>
            </w:r>
            <w:r w:rsidRPr="00CE47EF">
              <w:t>.</w:t>
            </w:r>
          </w:p>
          <w:p w:rsidR="00523F43" w:rsidRPr="00CE47EF" w:rsidRDefault="00523F43" w:rsidP="00CE47EF">
            <w:pPr>
              <w:pStyle w:val="NumberedList1"/>
            </w:pPr>
            <w:r w:rsidRPr="00CE47EF">
              <w:t xml:space="preserve">In </w:t>
            </w:r>
            <w:r w:rsidRPr="00CE47EF">
              <w:rPr>
                <w:rStyle w:val="Bold"/>
                <w:szCs w:val="22"/>
              </w:rPr>
              <w:t>Last name</w:t>
            </w:r>
            <w:r w:rsidRPr="00CE47EF">
              <w:t xml:space="preserve">, type </w:t>
            </w:r>
            <w:r w:rsidRPr="00CE47EF">
              <w:rPr>
                <w:rStyle w:val="Bold"/>
                <w:szCs w:val="22"/>
              </w:rPr>
              <w:t>Service Account</w:t>
            </w:r>
            <w:r w:rsidRPr="00CE47EF">
              <w:t>.</w:t>
            </w:r>
          </w:p>
          <w:p w:rsidR="00523F43" w:rsidRPr="00CE47EF" w:rsidRDefault="00523F43" w:rsidP="00CE47EF">
            <w:pPr>
              <w:pStyle w:val="NumberedList1"/>
            </w:pPr>
            <w:r w:rsidRPr="00CE47EF">
              <w:t xml:space="preserve">In </w:t>
            </w:r>
            <w:r w:rsidRPr="00CE47EF">
              <w:rPr>
                <w:rStyle w:val="Bold"/>
                <w:szCs w:val="22"/>
              </w:rPr>
              <w:t>User logon name</w:t>
            </w:r>
            <w:r w:rsidRPr="00CE47EF">
              <w:t xml:space="preserve">, type </w:t>
            </w:r>
            <w:proofErr w:type="spellStart"/>
            <w:r w:rsidRPr="00CE47EF">
              <w:rPr>
                <w:rStyle w:val="Bold"/>
                <w:szCs w:val="22"/>
              </w:rPr>
              <w:t>SMDWRunAsAcct</w:t>
            </w:r>
            <w:proofErr w:type="spellEnd"/>
            <w:r w:rsidRPr="00CE47EF">
              <w:t>.</w:t>
            </w:r>
          </w:p>
          <w:p w:rsidR="00523F43" w:rsidRPr="00CE47EF" w:rsidRDefault="00523F43" w:rsidP="00CE47EF">
            <w:pPr>
              <w:pStyle w:val="NumberedList1"/>
            </w:pPr>
            <w:r w:rsidRPr="00CE47EF">
              <w:t xml:space="preserve">In </w:t>
            </w:r>
            <w:r w:rsidRPr="00CE47EF">
              <w:rPr>
                <w:rStyle w:val="Bold"/>
                <w:szCs w:val="22"/>
              </w:rPr>
              <w:t>Password</w:t>
            </w:r>
            <w:r w:rsidRPr="00CE47EF">
              <w:t xml:space="preserve"> and </w:t>
            </w:r>
            <w:r w:rsidRPr="00CE47EF">
              <w:rPr>
                <w:rStyle w:val="Bold"/>
                <w:szCs w:val="22"/>
              </w:rPr>
              <w:t>Confirm password</w:t>
            </w:r>
            <w:r w:rsidRPr="00CE47EF">
              <w:t xml:space="preserve">, type </w:t>
            </w:r>
            <w:r w:rsidRPr="00CE47EF">
              <w:rPr>
                <w:rStyle w:val="Bold"/>
                <w:szCs w:val="22"/>
              </w:rPr>
              <w:t>P@ssw0rd</w:t>
            </w:r>
            <w:r w:rsidRPr="00CE47EF">
              <w:t>.</w:t>
            </w:r>
          </w:p>
          <w:p w:rsidR="00523F43" w:rsidRPr="00CE47EF" w:rsidRDefault="00523F43" w:rsidP="00CE47EF">
            <w:pPr>
              <w:pStyle w:val="NumberedList1"/>
            </w:pPr>
            <w:r w:rsidRPr="00CE47EF">
              <w:t xml:space="preserve">Clear the </w:t>
            </w:r>
            <w:r w:rsidRPr="00CE47EF">
              <w:rPr>
                <w:rStyle w:val="Bold"/>
                <w:szCs w:val="22"/>
              </w:rPr>
              <w:t>User must change password at next logon</w:t>
            </w:r>
            <w:r w:rsidRPr="00CE47EF">
              <w:t xml:space="preserve"> check box.</w:t>
            </w:r>
          </w:p>
          <w:p w:rsidR="00523F43" w:rsidRPr="00CE47EF" w:rsidRDefault="00523F43" w:rsidP="00CE47EF">
            <w:pPr>
              <w:pStyle w:val="NumberedList1"/>
            </w:pPr>
            <w:r w:rsidRPr="00CE47EF">
              <w:lastRenderedPageBreak/>
              <w:t xml:space="preserve">Select the </w:t>
            </w:r>
            <w:r w:rsidRPr="00CE47EF">
              <w:rPr>
                <w:rStyle w:val="Bold"/>
                <w:szCs w:val="22"/>
              </w:rPr>
              <w:t xml:space="preserve">Password never </w:t>
            </w:r>
            <w:proofErr w:type="gramStart"/>
            <w:r w:rsidRPr="00CE47EF">
              <w:rPr>
                <w:rStyle w:val="Bold"/>
                <w:szCs w:val="22"/>
              </w:rPr>
              <w:t>expires</w:t>
            </w:r>
            <w:proofErr w:type="gramEnd"/>
            <w:r w:rsidRPr="00CE47EF">
              <w:t xml:space="preserve"> check box.</w:t>
            </w:r>
          </w:p>
          <w:p w:rsidR="00B1582A" w:rsidRPr="00CE47EF" w:rsidRDefault="00B1582A" w:rsidP="00CE47EF">
            <w:pPr>
              <w:pStyle w:val="NumberedList1"/>
            </w:pPr>
            <w:r w:rsidRPr="00CE47EF">
              <w:t>Make the account a member of the Domain Admins security group.</w:t>
            </w:r>
          </w:p>
          <w:p w:rsidR="00523F43" w:rsidRDefault="00523F43" w:rsidP="00CE47EF">
            <w:pPr>
              <w:pStyle w:val="NumberedList1"/>
            </w:pPr>
            <w:r w:rsidRPr="00CE47EF">
              <w:t xml:space="preserve">In </w:t>
            </w:r>
            <w:r w:rsidRPr="00CE47EF">
              <w:rPr>
                <w:rStyle w:val="Bold"/>
                <w:szCs w:val="22"/>
              </w:rPr>
              <w:t>Description</w:t>
            </w:r>
            <w:r w:rsidRPr="00CE47EF">
              <w:t xml:space="preserve">, type </w:t>
            </w:r>
            <w:r w:rsidRPr="00CE47EF">
              <w:rPr>
                <w:rStyle w:val="Bold"/>
                <w:szCs w:val="22"/>
              </w:rPr>
              <w:t xml:space="preserve">Service account used as the run as account for the Service Manager </w:t>
            </w:r>
            <w:proofErr w:type="gramStart"/>
            <w:r w:rsidRPr="00CE47EF">
              <w:rPr>
                <w:rStyle w:val="Bold"/>
                <w:szCs w:val="22"/>
              </w:rPr>
              <w:t>data</w:t>
            </w:r>
            <w:proofErr w:type="gramEnd"/>
            <w:r w:rsidRPr="00CE47EF">
              <w:rPr>
                <w:rStyle w:val="Bold"/>
                <w:szCs w:val="22"/>
              </w:rPr>
              <w:t xml:space="preserve"> warehouse</w:t>
            </w:r>
            <w:r w:rsidRPr="00CE47EF">
              <w:t>.</w:t>
            </w:r>
          </w:p>
        </w:tc>
      </w:tr>
      <w:tr w:rsidR="00D1446E" w:rsidTr="000C7864">
        <w:tc>
          <w:tcPr>
            <w:tcW w:w="2880" w:type="dxa"/>
            <w:tcBorders>
              <w:top w:val="single" w:sz="4" w:space="0" w:color="auto"/>
              <w:left w:val="single" w:sz="4" w:space="0" w:color="auto"/>
              <w:bottom w:val="single" w:sz="4" w:space="0" w:color="auto"/>
              <w:right w:val="single" w:sz="4" w:space="0" w:color="auto"/>
            </w:tcBorders>
          </w:tcPr>
          <w:p w:rsidR="00D1446E" w:rsidRDefault="00D1446E" w:rsidP="00CE47EF">
            <w:r>
              <w:lastRenderedPageBreak/>
              <w:t>Service Manager data warehouse reporting account</w:t>
            </w:r>
          </w:p>
        </w:tc>
        <w:tc>
          <w:tcPr>
            <w:tcW w:w="5130" w:type="dxa"/>
            <w:tcBorders>
              <w:top w:val="single" w:sz="4" w:space="0" w:color="auto"/>
              <w:left w:val="single" w:sz="4" w:space="0" w:color="auto"/>
              <w:bottom w:val="single" w:sz="4" w:space="0" w:color="auto"/>
              <w:right w:val="single" w:sz="4" w:space="0" w:color="auto"/>
            </w:tcBorders>
          </w:tcPr>
          <w:p w:rsidR="00D1446E" w:rsidRPr="00CE47EF" w:rsidRDefault="00D1446E" w:rsidP="00CC0A71">
            <w:pPr>
              <w:pStyle w:val="NumberedList1"/>
              <w:numPr>
                <w:ilvl w:val="0"/>
                <w:numId w:val="47"/>
              </w:numPr>
            </w:pPr>
            <w:r w:rsidRPr="00CE47EF">
              <w:t xml:space="preserve">In </w:t>
            </w:r>
            <w:r w:rsidRPr="00CE47EF">
              <w:rPr>
                <w:rStyle w:val="Bold"/>
                <w:szCs w:val="22"/>
              </w:rPr>
              <w:t>First name</w:t>
            </w:r>
            <w:r w:rsidRPr="00CE47EF">
              <w:t xml:space="preserve">, type </w:t>
            </w:r>
            <w:r w:rsidRPr="00CE47EF">
              <w:rPr>
                <w:rStyle w:val="Bold"/>
                <w:szCs w:val="22"/>
              </w:rPr>
              <w:t>SM Data Warehouse</w:t>
            </w:r>
            <w:r w:rsidRPr="00CE47EF">
              <w:t>.</w:t>
            </w:r>
          </w:p>
          <w:p w:rsidR="00D1446E" w:rsidRPr="00CE47EF" w:rsidRDefault="00D1446E" w:rsidP="00CE47EF">
            <w:pPr>
              <w:pStyle w:val="NumberedList1"/>
            </w:pPr>
            <w:r w:rsidRPr="00CE47EF">
              <w:t xml:space="preserve">In </w:t>
            </w:r>
            <w:r w:rsidRPr="00CE47EF">
              <w:rPr>
                <w:rStyle w:val="Bold"/>
                <w:szCs w:val="22"/>
              </w:rPr>
              <w:t>Last name</w:t>
            </w:r>
            <w:r w:rsidRPr="00CE47EF">
              <w:t xml:space="preserve">, type </w:t>
            </w:r>
            <w:r w:rsidRPr="00CE47EF">
              <w:rPr>
                <w:rStyle w:val="Bold"/>
                <w:szCs w:val="22"/>
              </w:rPr>
              <w:t>Reporting Account</w:t>
            </w:r>
            <w:r w:rsidRPr="00CE47EF">
              <w:t>.</w:t>
            </w:r>
          </w:p>
          <w:p w:rsidR="00D1446E" w:rsidRPr="00CE47EF" w:rsidRDefault="00D1446E" w:rsidP="00CE47EF">
            <w:pPr>
              <w:pStyle w:val="NumberedList1"/>
            </w:pPr>
            <w:r w:rsidRPr="00CE47EF">
              <w:t xml:space="preserve">In </w:t>
            </w:r>
            <w:r w:rsidRPr="00CE47EF">
              <w:rPr>
                <w:rStyle w:val="Bold"/>
                <w:szCs w:val="22"/>
              </w:rPr>
              <w:t>User logon name</w:t>
            </w:r>
            <w:r w:rsidRPr="00CE47EF">
              <w:t xml:space="preserve">, type </w:t>
            </w:r>
            <w:proofErr w:type="spellStart"/>
            <w:r w:rsidRPr="00CE47EF">
              <w:rPr>
                <w:rStyle w:val="Bold"/>
                <w:szCs w:val="22"/>
              </w:rPr>
              <w:t>SMDWReporting</w:t>
            </w:r>
            <w:proofErr w:type="spellEnd"/>
            <w:r w:rsidRPr="00CE47EF">
              <w:t>.</w:t>
            </w:r>
          </w:p>
          <w:p w:rsidR="00D1446E" w:rsidRPr="00CE47EF" w:rsidRDefault="00D1446E" w:rsidP="00CE47EF">
            <w:pPr>
              <w:pStyle w:val="NumberedList1"/>
            </w:pPr>
            <w:r w:rsidRPr="00CE47EF">
              <w:t xml:space="preserve">In </w:t>
            </w:r>
            <w:r w:rsidRPr="00CE47EF">
              <w:rPr>
                <w:rStyle w:val="Bold"/>
                <w:szCs w:val="22"/>
              </w:rPr>
              <w:t>Password</w:t>
            </w:r>
            <w:r w:rsidRPr="00CE47EF">
              <w:t xml:space="preserve"> and </w:t>
            </w:r>
            <w:r w:rsidRPr="00CE47EF">
              <w:rPr>
                <w:rStyle w:val="Bold"/>
                <w:szCs w:val="22"/>
              </w:rPr>
              <w:t>Confirm password</w:t>
            </w:r>
            <w:r w:rsidRPr="00CE47EF">
              <w:t xml:space="preserve">, type </w:t>
            </w:r>
            <w:r w:rsidRPr="00CE47EF">
              <w:rPr>
                <w:rStyle w:val="Bold"/>
                <w:szCs w:val="22"/>
              </w:rPr>
              <w:t>P@ssw0rd</w:t>
            </w:r>
            <w:r w:rsidRPr="00CE47EF">
              <w:t>.</w:t>
            </w:r>
          </w:p>
          <w:p w:rsidR="00D1446E" w:rsidRPr="00CE47EF" w:rsidRDefault="00D1446E" w:rsidP="00CE47EF">
            <w:pPr>
              <w:pStyle w:val="NumberedList1"/>
            </w:pPr>
            <w:r w:rsidRPr="00CE47EF">
              <w:t xml:space="preserve">Clear the </w:t>
            </w:r>
            <w:r w:rsidRPr="00CE47EF">
              <w:rPr>
                <w:rStyle w:val="Bold"/>
                <w:szCs w:val="22"/>
              </w:rPr>
              <w:t>User must change password at next logon</w:t>
            </w:r>
            <w:r w:rsidRPr="00CE47EF">
              <w:t xml:space="preserve"> check box.</w:t>
            </w:r>
          </w:p>
          <w:p w:rsidR="00D1446E" w:rsidRPr="00CE47EF" w:rsidRDefault="00D1446E" w:rsidP="00CE47EF">
            <w:pPr>
              <w:pStyle w:val="NumberedList1"/>
            </w:pPr>
            <w:r w:rsidRPr="00CE47EF">
              <w:t xml:space="preserve">Select the </w:t>
            </w:r>
            <w:r w:rsidRPr="00CE47EF">
              <w:rPr>
                <w:rStyle w:val="Bold"/>
                <w:szCs w:val="22"/>
              </w:rPr>
              <w:t xml:space="preserve">Password never </w:t>
            </w:r>
            <w:proofErr w:type="gramStart"/>
            <w:r w:rsidRPr="00CE47EF">
              <w:rPr>
                <w:rStyle w:val="Bold"/>
                <w:szCs w:val="22"/>
              </w:rPr>
              <w:t>expires</w:t>
            </w:r>
            <w:proofErr w:type="gramEnd"/>
            <w:r w:rsidRPr="00CE47EF">
              <w:t xml:space="preserve"> check box.</w:t>
            </w:r>
          </w:p>
          <w:p w:rsidR="00D1446E" w:rsidRDefault="00D1446E" w:rsidP="00CE47EF">
            <w:pPr>
              <w:pStyle w:val="NumberedList1"/>
            </w:pPr>
            <w:r w:rsidRPr="00CE47EF">
              <w:t xml:space="preserve">In </w:t>
            </w:r>
            <w:r w:rsidRPr="00CE47EF">
              <w:rPr>
                <w:rStyle w:val="Bold"/>
                <w:szCs w:val="22"/>
              </w:rPr>
              <w:t>Description</w:t>
            </w:r>
            <w:r w:rsidRPr="00CE47EF">
              <w:t xml:space="preserve">, type </w:t>
            </w:r>
            <w:r w:rsidRPr="00CE47EF">
              <w:rPr>
                <w:rStyle w:val="Bold"/>
                <w:szCs w:val="22"/>
              </w:rPr>
              <w:t xml:space="preserve">Service account used by SQL Server Reporting Services to access the </w:t>
            </w:r>
            <w:proofErr w:type="spellStart"/>
            <w:r w:rsidRPr="00CE47EF">
              <w:rPr>
                <w:rStyle w:val="Bold"/>
                <w:szCs w:val="22"/>
              </w:rPr>
              <w:t>DWDataMart</w:t>
            </w:r>
            <w:proofErr w:type="spellEnd"/>
            <w:r w:rsidRPr="00CE47EF">
              <w:rPr>
                <w:rStyle w:val="Bold"/>
                <w:szCs w:val="22"/>
              </w:rPr>
              <w:t xml:space="preserve"> database</w:t>
            </w:r>
            <w:r w:rsidRPr="00CE47EF">
              <w:t>.</w:t>
            </w:r>
          </w:p>
        </w:tc>
      </w:tr>
      <w:tr w:rsidR="00523F43" w:rsidRPr="00CE47EF" w:rsidTr="000C7864">
        <w:tc>
          <w:tcPr>
            <w:tcW w:w="2880" w:type="dxa"/>
            <w:tcBorders>
              <w:top w:val="single" w:sz="4" w:space="0" w:color="auto"/>
              <w:left w:val="single" w:sz="4" w:space="0" w:color="auto"/>
              <w:bottom w:val="single" w:sz="4" w:space="0" w:color="auto"/>
              <w:right w:val="single" w:sz="4" w:space="0" w:color="auto"/>
            </w:tcBorders>
          </w:tcPr>
          <w:p w:rsidR="00523F43" w:rsidRDefault="00523F43" w:rsidP="00CE47EF">
            <w:r>
              <w:t xml:space="preserve">Service Manager data warehouse </w:t>
            </w:r>
            <w:r w:rsidR="00EC71AE">
              <w:t>analysis</w:t>
            </w:r>
            <w:r>
              <w:t xml:space="preserve"> account</w:t>
            </w:r>
          </w:p>
        </w:tc>
        <w:tc>
          <w:tcPr>
            <w:tcW w:w="5130" w:type="dxa"/>
            <w:tcBorders>
              <w:top w:val="single" w:sz="4" w:space="0" w:color="auto"/>
              <w:left w:val="single" w:sz="4" w:space="0" w:color="auto"/>
              <w:bottom w:val="single" w:sz="4" w:space="0" w:color="auto"/>
              <w:right w:val="single" w:sz="4" w:space="0" w:color="auto"/>
            </w:tcBorders>
          </w:tcPr>
          <w:p w:rsidR="00523F43" w:rsidRPr="00CE47EF" w:rsidRDefault="00523F43" w:rsidP="00CC0A71">
            <w:pPr>
              <w:pStyle w:val="NumberedList1"/>
              <w:numPr>
                <w:ilvl w:val="0"/>
                <w:numId w:val="82"/>
              </w:numPr>
            </w:pPr>
            <w:r w:rsidRPr="00CE47EF">
              <w:t xml:space="preserve">In </w:t>
            </w:r>
            <w:r w:rsidRPr="00CE47EF">
              <w:rPr>
                <w:rStyle w:val="Bold"/>
                <w:szCs w:val="22"/>
              </w:rPr>
              <w:t>First name</w:t>
            </w:r>
            <w:r w:rsidRPr="00CE47EF">
              <w:t xml:space="preserve">, type </w:t>
            </w:r>
            <w:r w:rsidRPr="00CE47EF">
              <w:rPr>
                <w:rStyle w:val="Bold"/>
                <w:szCs w:val="22"/>
              </w:rPr>
              <w:t>SM Data Warehouse</w:t>
            </w:r>
            <w:r w:rsidRPr="00CE47EF">
              <w:t>.</w:t>
            </w:r>
          </w:p>
          <w:p w:rsidR="00523F43" w:rsidRPr="00CE47EF" w:rsidRDefault="00523F43" w:rsidP="00CE47EF">
            <w:pPr>
              <w:pStyle w:val="NumberedList1"/>
            </w:pPr>
            <w:r w:rsidRPr="00CE47EF">
              <w:t xml:space="preserve">In </w:t>
            </w:r>
            <w:r w:rsidRPr="00CE47EF">
              <w:rPr>
                <w:rStyle w:val="Bold"/>
                <w:szCs w:val="22"/>
              </w:rPr>
              <w:t>Last name</w:t>
            </w:r>
            <w:r w:rsidRPr="00CE47EF">
              <w:t xml:space="preserve">, type </w:t>
            </w:r>
            <w:r w:rsidR="00EC71AE" w:rsidRPr="00CE47EF">
              <w:rPr>
                <w:rStyle w:val="Bold"/>
                <w:szCs w:val="22"/>
              </w:rPr>
              <w:t>Analysis</w:t>
            </w:r>
            <w:r w:rsidRPr="00CE47EF">
              <w:rPr>
                <w:rStyle w:val="Bold"/>
                <w:szCs w:val="22"/>
              </w:rPr>
              <w:t xml:space="preserve"> Account</w:t>
            </w:r>
            <w:r w:rsidRPr="00CE47EF">
              <w:t>.</w:t>
            </w:r>
          </w:p>
          <w:p w:rsidR="00523F43" w:rsidRPr="00CE47EF" w:rsidRDefault="00523F43" w:rsidP="00CE47EF">
            <w:pPr>
              <w:pStyle w:val="NumberedList1"/>
            </w:pPr>
            <w:r w:rsidRPr="00CE47EF">
              <w:t xml:space="preserve">In </w:t>
            </w:r>
            <w:r w:rsidRPr="00CE47EF">
              <w:rPr>
                <w:rStyle w:val="Bold"/>
                <w:szCs w:val="22"/>
              </w:rPr>
              <w:t>User logon name</w:t>
            </w:r>
            <w:r w:rsidRPr="00CE47EF">
              <w:t xml:space="preserve">, type </w:t>
            </w:r>
            <w:proofErr w:type="spellStart"/>
            <w:r w:rsidR="00EC71AE" w:rsidRPr="00CE47EF">
              <w:rPr>
                <w:rStyle w:val="Bold"/>
                <w:szCs w:val="22"/>
              </w:rPr>
              <w:t>SMDWAnalysis</w:t>
            </w:r>
            <w:proofErr w:type="spellEnd"/>
            <w:r w:rsidRPr="00CE47EF">
              <w:t>.</w:t>
            </w:r>
          </w:p>
          <w:p w:rsidR="00523F43" w:rsidRPr="00CE47EF" w:rsidRDefault="00523F43" w:rsidP="00CE47EF">
            <w:pPr>
              <w:pStyle w:val="NumberedList1"/>
            </w:pPr>
            <w:r w:rsidRPr="00CE47EF">
              <w:t xml:space="preserve">In </w:t>
            </w:r>
            <w:r w:rsidRPr="00CE47EF">
              <w:rPr>
                <w:rStyle w:val="Bold"/>
                <w:szCs w:val="22"/>
              </w:rPr>
              <w:t>Password</w:t>
            </w:r>
            <w:r w:rsidRPr="00CE47EF">
              <w:t xml:space="preserve"> and </w:t>
            </w:r>
            <w:r w:rsidRPr="00CE47EF">
              <w:rPr>
                <w:rStyle w:val="Bold"/>
                <w:szCs w:val="22"/>
              </w:rPr>
              <w:t>Confirm password</w:t>
            </w:r>
            <w:r w:rsidRPr="00CE47EF">
              <w:t xml:space="preserve">, type </w:t>
            </w:r>
            <w:r w:rsidRPr="00CE47EF">
              <w:rPr>
                <w:rStyle w:val="Bold"/>
                <w:szCs w:val="22"/>
              </w:rPr>
              <w:t>P@ssw0rd</w:t>
            </w:r>
            <w:r w:rsidRPr="00CE47EF">
              <w:t>.</w:t>
            </w:r>
          </w:p>
          <w:p w:rsidR="00523F43" w:rsidRPr="00CE47EF" w:rsidRDefault="00523F43" w:rsidP="00CE47EF">
            <w:pPr>
              <w:pStyle w:val="NumberedList1"/>
            </w:pPr>
            <w:r w:rsidRPr="00CE47EF">
              <w:t xml:space="preserve">Clear the </w:t>
            </w:r>
            <w:r w:rsidRPr="00CE47EF">
              <w:rPr>
                <w:rStyle w:val="Bold"/>
                <w:szCs w:val="22"/>
              </w:rPr>
              <w:t>User must change password at next logon</w:t>
            </w:r>
            <w:r w:rsidRPr="00CE47EF">
              <w:t xml:space="preserve"> check box.</w:t>
            </w:r>
          </w:p>
          <w:p w:rsidR="00523F43" w:rsidRPr="00CE47EF" w:rsidRDefault="00523F43" w:rsidP="00CE47EF">
            <w:pPr>
              <w:pStyle w:val="NumberedList1"/>
            </w:pPr>
            <w:r w:rsidRPr="00CE47EF">
              <w:lastRenderedPageBreak/>
              <w:t xml:space="preserve">Select the </w:t>
            </w:r>
            <w:r w:rsidRPr="00CE47EF">
              <w:rPr>
                <w:rStyle w:val="Bold"/>
                <w:szCs w:val="22"/>
              </w:rPr>
              <w:t xml:space="preserve">Password never </w:t>
            </w:r>
            <w:proofErr w:type="gramStart"/>
            <w:r w:rsidRPr="00CE47EF">
              <w:rPr>
                <w:rStyle w:val="Bold"/>
                <w:szCs w:val="22"/>
              </w:rPr>
              <w:t>expires</w:t>
            </w:r>
            <w:proofErr w:type="gramEnd"/>
            <w:r w:rsidRPr="00CE47EF">
              <w:t xml:space="preserve"> check box.</w:t>
            </w:r>
          </w:p>
          <w:p w:rsidR="00523F43" w:rsidRPr="00CE47EF" w:rsidRDefault="00523F43" w:rsidP="00CE47EF">
            <w:pPr>
              <w:pStyle w:val="NumberedList1"/>
            </w:pPr>
            <w:r w:rsidRPr="00CE47EF">
              <w:t xml:space="preserve">In </w:t>
            </w:r>
            <w:r w:rsidRPr="00CE47EF">
              <w:rPr>
                <w:rStyle w:val="Bold"/>
                <w:szCs w:val="22"/>
              </w:rPr>
              <w:t>Description</w:t>
            </w:r>
            <w:r w:rsidRPr="00CE47EF">
              <w:t xml:space="preserve">, type </w:t>
            </w:r>
            <w:r w:rsidRPr="00CE47EF">
              <w:rPr>
                <w:rStyle w:val="Bold"/>
                <w:szCs w:val="22"/>
              </w:rPr>
              <w:t xml:space="preserve">Service account used by </w:t>
            </w:r>
            <w:r w:rsidR="00EC71AE" w:rsidRPr="00CE47EF">
              <w:rPr>
                <w:rStyle w:val="Bold"/>
                <w:szCs w:val="22"/>
              </w:rPr>
              <w:t>Service Manager</w:t>
            </w:r>
            <w:r w:rsidRPr="00CE47EF">
              <w:rPr>
                <w:rStyle w:val="Bold"/>
                <w:szCs w:val="22"/>
              </w:rPr>
              <w:t xml:space="preserve"> to access the </w:t>
            </w:r>
            <w:r w:rsidR="00EC71AE" w:rsidRPr="00CE47EF">
              <w:rPr>
                <w:rStyle w:val="Bold"/>
                <w:szCs w:val="22"/>
              </w:rPr>
              <w:t>OLAP cubes provided by SQL Server Analysis Services</w:t>
            </w:r>
            <w:r w:rsidRPr="00CE47EF">
              <w:t>.</w:t>
            </w:r>
          </w:p>
        </w:tc>
      </w:tr>
    </w:tbl>
    <w:p w:rsidR="00B0002A" w:rsidRDefault="00B0002A" w:rsidP="002634EF">
      <w:pPr>
        <w:pStyle w:val="TableSpacing"/>
        <w:ind w:right="-2520"/>
        <w:rPr>
          <w:rFonts w:ascii="Arial" w:eastAsia="Times New Roman" w:hAnsi="Arial"/>
          <w:sz w:val="12"/>
          <w:szCs w:val="22"/>
        </w:rPr>
      </w:pPr>
    </w:p>
    <w:p w:rsidR="00B0002A" w:rsidRPr="00D05C27" w:rsidRDefault="007C43CA" w:rsidP="002634EF">
      <w:pPr>
        <w:pStyle w:val="Heading2"/>
        <w:ind w:right="-2520"/>
      </w:pPr>
      <w:bookmarkStart w:id="148" w:name="_Step_C-6:_Install"/>
      <w:bookmarkStart w:id="149" w:name="_Toc317173723"/>
      <w:bookmarkEnd w:id="148"/>
      <w:r>
        <w:t>Step C</w:t>
      </w:r>
      <w:r w:rsidR="00B0002A" w:rsidRPr="00D05C27">
        <w:t>-</w:t>
      </w:r>
      <w:r w:rsidR="00606E3E">
        <w:t>6</w:t>
      </w:r>
      <w:r w:rsidR="00B0002A" w:rsidRPr="00D05C27">
        <w:t xml:space="preserve">: Install SQL Server 2008 </w:t>
      </w:r>
      <w:r w:rsidR="00B0002A">
        <w:t>R2</w:t>
      </w:r>
      <w:bookmarkEnd w:id="149"/>
    </w:p>
    <w:p w:rsidR="00EB7259" w:rsidRDefault="00B0002A" w:rsidP="000C7864">
      <w:r w:rsidRPr="00D05C27">
        <w:t xml:space="preserve">Before installing </w:t>
      </w:r>
      <w:r w:rsidR="00606E3E">
        <w:t>Service</w:t>
      </w:r>
      <w:r w:rsidRPr="00D05C27">
        <w:t xml:space="preserve"> Manager</w:t>
      </w:r>
      <w:r>
        <w:t> </w:t>
      </w:r>
      <w:r w:rsidRPr="00D05C27">
        <w:t>2012</w:t>
      </w:r>
      <w:r w:rsidR="00606E3E">
        <w:t xml:space="preserve"> data warehouse</w:t>
      </w:r>
      <w:r w:rsidRPr="00D05C27">
        <w:t xml:space="preserve">, install SQL Server 2008 </w:t>
      </w:r>
      <w:r>
        <w:t>R2</w:t>
      </w:r>
      <w:r w:rsidRPr="00D05C27">
        <w:t>.</w:t>
      </w:r>
    </w:p>
    <w:p w:rsidR="00B36E5B" w:rsidRDefault="00B36E5B" w:rsidP="000C7864">
      <w:pPr>
        <w:pStyle w:val="AlertLabel"/>
        <w:framePr w:wrap="notBeside"/>
      </w:pPr>
      <w:r w:rsidRPr="00860C9B">
        <w:rPr>
          <w:noProof/>
        </w:rPr>
        <w:drawing>
          <wp:inline distT="0" distB="0" distL="0" distR="0" wp14:anchorId="09741B75" wp14:editId="464E12C6">
            <wp:extent cx="228600" cy="152400"/>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B36E5B" w:rsidRDefault="00B36E5B" w:rsidP="000C7864">
      <w:pPr>
        <w:pStyle w:val="AlertText"/>
        <w:ind w:right="0"/>
      </w:pPr>
      <w:r w:rsidRPr="00D05C27">
        <w:t xml:space="preserve">To enable all SQL Server 2008 </w:t>
      </w:r>
      <w:r>
        <w:t>R2</w:t>
      </w:r>
      <w:r w:rsidRPr="00D05C27">
        <w:t xml:space="preserve"> features, install the Web Services (IIS) server role before installing SQL Server 2008 </w:t>
      </w:r>
      <w:r>
        <w:t>R2</w:t>
      </w:r>
      <w:r w:rsidRPr="00D05C27">
        <w:t>.</w:t>
      </w:r>
    </w:p>
    <w:p w:rsidR="00B0002A" w:rsidRPr="003444A7" w:rsidRDefault="00B0002A" w:rsidP="000C7864">
      <w:pPr>
        <w:pStyle w:val="LabelforProcedures"/>
      </w:pPr>
      <w:r w:rsidRPr="003444A7">
        <w:t>To install SQL Server </w:t>
      </w:r>
      <w:r>
        <w:t>2008 R2</w:t>
      </w:r>
    </w:p>
    <w:p w:rsidR="00B0002A" w:rsidRDefault="00B0002A" w:rsidP="000C7864">
      <w:pPr>
        <w:pStyle w:val="NumberedList1"/>
        <w:numPr>
          <w:ilvl w:val="0"/>
          <w:numId w:val="16"/>
        </w:numPr>
        <w:spacing w:before="60" w:after="120" w:line="240" w:lineRule="auto"/>
      </w:pPr>
      <w:r>
        <w:t>Start the SQL Server Installation Center.</w:t>
      </w:r>
    </w:p>
    <w:p w:rsidR="00B0002A" w:rsidRDefault="00B0002A" w:rsidP="000C7864">
      <w:pPr>
        <w:pStyle w:val="NumberedList1"/>
        <w:numPr>
          <w:ilvl w:val="0"/>
          <w:numId w:val="12"/>
        </w:numPr>
        <w:spacing w:before="60" w:after="120" w:line="240" w:lineRule="auto"/>
      </w:pPr>
      <w:r>
        <w:t xml:space="preserve">In the SQL Server Installation Center, in the navigation pane, click </w:t>
      </w:r>
      <w:r w:rsidRPr="0071489D">
        <w:rPr>
          <w:rStyle w:val="Bold"/>
        </w:rPr>
        <w:t>Installation</w:t>
      </w:r>
      <w:r>
        <w:t>.</w:t>
      </w:r>
    </w:p>
    <w:p w:rsidR="00B0002A" w:rsidRDefault="00B0002A" w:rsidP="000C7864">
      <w:pPr>
        <w:pStyle w:val="NumberedList1"/>
        <w:numPr>
          <w:ilvl w:val="0"/>
          <w:numId w:val="12"/>
        </w:numPr>
        <w:spacing w:before="60" w:after="120" w:line="240" w:lineRule="auto"/>
      </w:pPr>
      <w:r>
        <w:t xml:space="preserve">In the details pane, click </w:t>
      </w:r>
      <w:proofErr w:type="gramStart"/>
      <w:r w:rsidRPr="0071489D">
        <w:rPr>
          <w:rStyle w:val="Bold"/>
        </w:rPr>
        <w:t>New</w:t>
      </w:r>
      <w:proofErr w:type="gramEnd"/>
      <w:r w:rsidRPr="0071489D">
        <w:rPr>
          <w:rStyle w:val="Bold"/>
        </w:rPr>
        <w:t xml:space="preserve"> installation or add features to an existing installation</w:t>
      </w:r>
      <w:r>
        <w:t>.</w:t>
      </w:r>
    </w:p>
    <w:p w:rsidR="00B0002A" w:rsidRDefault="00B0002A" w:rsidP="000C7864">
      <w:pPr>
        <w:pStyle w:val="TextinList1"/>
      </w:pPr>
      <w:r>
        <w:t>SQL Server 2008 R2 Setup Wizard starts.</w:t>
      </w:r>
    </w:p>
    <w:p w:rsidR="00B0002A" w:rsidRDefault="00B0002A" w:rsidP="000C7864">
      <w:pPr>
        <w:pStyle w:val="NumberedList1"/>
        <w:numPr>
          <w:ilvl w:val="0"/>
          <w:numId w:val="12"/>
        </w:numPr>
        <w:spacing w:before="60" w:after="120" w:line="240" w:lineRule="auto"/>
      </w:pPr>
      <w:r w:rsidRPr="003444A7">
        <w:t>Install SQL Server </w:t>
      </w:r>
      <w:r>
        <w:t>2008 R2</w:t>
      </w:r>
      <w:r w:rsidRPr="003444A7">
        <w:t xml:space="preserve"> using the information </w:t>
      </w:r>
      <w:r w:rsidR="00961B91">
        <w:t>in the following table</w:t>
      </w:r>
      <w:r w:rsidRPr="003444A7">
        <w:t>, accepting the defaults unless otherwise specified.</w:t>
      </w:r>
    </w:p>
    <w:tbl>
      <w:tblPr>
        <w:tblStyle w:val="TableGrid"/>
        <w:tblW w:w="8010" w:type="dxa"/>
        <w:tblInd w:w="468" w:type="dxa"/>
        <w:tblBorders>
          <w:insideH w:val="single" w:sz="6" w:space="0" w:color="auto"/>
          <w:insideV w:val="single" w:sz="6" w:space="0" w:color="auto"/>
        </w:tblBorders>
        <w:tblLook w:val="04A0" w:firstRow="1" w:lastRow="0" w:firstColumn="1" w:lastColumn="0" w:noHBand="0" w:noVBand="1"/>
      </w:tblPr>
      <w:tblGrid>
        <w:gridCol w:w="2880"/>
        <w:gridCol w:w="5130"/>
      </w:tblGrid>
      <w:tr w:rsidR="00B0002A" w:rsidRPr="003444A7" w:rsidTr="00CE47EF">
        <w:trPr>
          <w:tblHeader/>
        </w:trPr>
        <w:tc>
          <w:tcPr>
            <w:tcW w:w="2880" w:type="dxa"/>
            <w:shd w:val="clear" w:color="auto" w:fill="D9D9D9" w:themeFill="background1" w:themeFillShade="D9"/>
          </w:tcPr>
          <w:p w:rsidR="00B0002A" w:rsidRPr="003444A7" w:rsidRDefault="00B0002A" w:rsidP="002634EF">
            <w:pPr>
              <w:pStyle w:val="Label"/>
              <w:ind w:right="-2520"/>
            </w:pPr>
            <w:r>
              <w:t>On this wizard page</w:t>
            </w:r>
          </w:p>
        </w:tc>
        <w:tc>
          <w:tcPr>
            <w:tcW w:w="5130" w:type="dxa"/>
            <w:shd w:val="clear" w:color="auto" w:fill="D9D9D9" w:themeFill="background1" w:themeFillShade="D9"/>
          </w:tcPr>
          <w:p w:rsidR="00B0002A" w:rsidRPr="003444A7" w:rsidRDefault="00B0002A" w:rsidP="002634EF">
            <w:pPr>
              <w:pStyle w:val="Label"/>
              <w:ind w:right="-2520"/>
            </w:pPr>
            <w:r>
              <w:t>Do this</w:t>
            </w:r>
          </w:p>
        </w:tc>
      </w:tr>
      <w:tr w:rsidR="00B0002A" w:rsidRPr="003444A7" w:rsidTr="00CE47EF">
        <w:tc>
          <w:tcPr>
            <w:tcW w:w="2880" w:type="dxa"/>
            <w:shd w:val="clear" w:color="auto" w:fill="auto"/>
          </w:tcPr>
          <w:p w:rsidR="00B0002A" w:rsidRPr="003444A7" w:rsidRDefault="00B0002A" w:rsidP="00CE47EF">
            <w:r>
              <w:t>Setup Support Rules</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E77DBC">
              <w:rPr>
                <w:rStyle w:val="Bold"/>
              </w:rPr>
              <w:t>OK</w:t>
            </w:r>
            <w:r>
              <w:t>.</w:t>
            </w:r>
          </w:p>
        </w:tc>
      </w:tr>
      <w:tr w:rsidR="00B0002A" w:rsidRPr="003444A7" w:rsidTr="00CE47EF">
        <w:tc>
          <w:tcPr>
            <w:tcW w:w="2880" w:type="dxa"/>
            <w:shd w:val="clear" w:color="auto" w:fill="auto"/>
          </w:tcPr>
          <w:p w:rsidR="00B0002A" w:rsidRPr="003444A7" w:rsidRDefault="00B0002A" w:rsidP="00CE47EF">
            <w:r>
              <w:t>Product Key</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E77DBC">
              <w:rPr>
                <w:rStyle w:val="Bold"/>
              </w:rPr>
              <w:t>Next</w:t>
            </w:r>
            <w:r>
              <w:t>.</w:t>
            </w:r>
          </w:p>
        </w:tc>
      </w:tr>
      <w:tr w:rsidR="00B0002A" w:rsidRPr="003444A7" w:rsidTr="00CE47EF">
        <w:tc>
          <w:tcPr>
            <w:tcW w:w="2880" w:type="dxa"/>
            <w:shd w:val="clear" w:color="auto" w:fill="auto"/>
          </w:tcPr>
          <w:p w:rsidR="00B0002A" w:rsidRPr="003444A7" w:rsidRDefault="00B0002A" w:rsidP="00CE47EF">
            <w:r>
              <w:t>License Terms</w:t>
            </w:r>
          </w:p>
        </w:tc>
        <w:tc>
          <w:tcPr>
            <w:tcW w:w="5130" w:type="dxa"/>
            <w:shd w:val="clear" w:color="auto" w:fill="auto"/>
          </w:tcPr>
          <w:p w:rsidR="00B0002A" w:rsidRPr="00BA7911" w:rsidRDefault="00B0002A" w:rsidP="002634EF">
            <w:pPr>
              <w:pStyle w:val="NumberedList1"/>
              <w:numPr>
                <w:ilvl w:val="0"/>
                <w:numId w:val="33"/>
              </w:numPr>
              <w:ind w:right="-2520"/>
              <w:rPr>
                <w:lang w:val="en-GB"/>
              </w:rPr>
            </w:pPr>
            <w:r>
              <w:t xml:space="preserve">Select </w:t>
            </w:r>
            <w:proofErr w:type="gramStart"/>
            <w:r>
              <w:t xml:space="preserve">the </w:t>
            </w:r>
            <w:r w:rsidRPr="00E77DBC">
              <w:rPr>
                <w:rStyle w:val="Bold"/>
              </w:rPr>
              <w:t>I</w:t>
            </w:r>
            <w:proofErr w:type="gramEnd"/>
            <w:r w:rsidRPr="00E77DBC">
              <w:rPr>
                <w:rStyle w:val="Bold"/>
              </w:rPr>
              <w:t xml:space="preserve"> accept the license terms</w:t>
            </w:r>
            <w:r>
              <w:t xml:space="preserve"> check box.</w:t>
            </w:r>
          </w:p>
          <w:p w:rsidR="00B0002A" w:rsidRPr="003444A7" w:rsidRDefault="00B0002A" w:rsidP="002634EF">
            <w:pPr>
              <w:pStyle w:val="NumberedList1"/>
              <w:ind w:right="-2520"/>
              <w:rPr>
                <w:lang w:val="en-GB"/>
              </w:rPr>
            </w:pPr>
            <w:r>
              <w:t xml:space="preserve">Click </w:t>
            </w:r>
            <w:r w:rsidRPr="00E77DBC">
              <w:rPr>
                <w:rStyle w:val="Bold"/>
              </w:rPr>
              <w:t>Next</w:t>
            </w:r>
            <w:r>
              <w:t>.</w:t>
            </w:r>
          </w:p>
        </w:tc>
      </w:tr>
      <w:tr w:rsidR="00B0002A" w:rsidRPr="003444A7" w:rsidTr="00CE47EF">
        <w:tc>
          <w:tcPr>
            <w:tcW w:w="2880" w:type="dxa"/>
            <w:shd w:val="clear" w:color="auto" w:fill="auto"/>
          </w:tcPr>
          <w:p w:rsidR="00B0002A" w:rsidRPr="003444A7" w:rsidRDefault="00B0002A" w:rsidP="00CE47EF">
            <w:r>
              <w:t>Setup Support Files</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E77DBC">
              <w:rPr>
                <w:rStyle w:val="Bold"/>
              </w:rPr>
              <w:t>Install</w:t>
            </w:r>
            <w:r>
              <w:t>.</w:t>
            </w:r>
          </w:p>
        </w:tc>
      </w:tr>
      <w:tr w:rsidR="00B0002A" w:rsidRPr="003444A7" w:rsidTr="00CE47EF">
        <w:tc>
          <w:tcPr>
            <w:tcW w:w="2880" w:type="dxa"/>
            <w:shd w:val="clear" w:color="auto" w:fill="auto"/>
          </w:tcPr>
          <w:p w:rsidR="00B0002A" w:rsidRPr="003444A7" w:rsidRDefault="00B0002A" w:rsidP="00CE47EF">
            <w:r>
              <w:t>Setup Support Rules</w:t>
            </w:r>
          </w:p>
        </w:tc>
        <w:tc>
          <w:tcPr>
            <w:tcW w:w="5130" w:type="dxa"/>
            <w:shd w:val="clear" w:color="auto" w:fill="auto"/>
          </w:tcPr>
          <w:p w:rsidR="00B0002A" w:rsidRPr="00DA4066" w:rsidRDefault="00B0002A" w:rsidP="002634EF">
            <w:pPr>
              <w:pStyle w:val="NumberedList1"/>
              <w:numPr>
                <w:ilvl w:val="0"/>
                <w:numId w:val="19"/>
              </w:numPr>
              <w:ind w:right="-2520"/>
              <w:rPr>
                <w:lang w:val="en-GB"/>
              </w:rPr>
            </w:pPr>
            <w:r>
              <w:t>Ensure no critical results exist for the rules.</w:t>
            </w:r>
          </w:p>
          <w:p w:rsidR="00B0002A" w:rsidRPr="003444A7" w:rsidRDefault="00B0002A" w:rsidP="002634EF">
            <w:pPr>
              <w:pStyle w:val="NumberedList1"/>
              <w:ind w:right="-2520"/>
              <w:rPr>
                <w:lang w:val="en-GB"/>
              </w:rPr>
            </w:pPr>
            <w:r>
              <w:lastRenderedPageBreak/>
              <w:t xml:space="preserve">Click </w:t>
            </w:r>
            <w:r w:rsidRPr="004C21E5">
              <w:rPr>
                <w:rStyle w:val="Bold"/>
              </w:rPr>
              <w:t>Next</w:t>
            </w:r>
            <w:r>
              <w:t>.</w:t>
            </w:r>
          </w:p>
        </w:tc>
      </w:tr>
      <w:tr w:rsidR="00B0002A" w:rsidRPr="003444A7" w:rsidTr="00CE47EF">
        <w:tc>
          <w:tcPr>
            <w:tcW w:w="2880" w:type="dxa"/>
            <w:shd w:val="clear" w:color="auto" w:fill="auto"/>
          </w:tcPr>
          <w:p w:rsidR="00B0002A" w:rsidRPr="003444A7" w:rsidRDefault="00B0002A" w:rsidP="00CE47EF">
            <w:r>
              <w:lastRenderedPageBreak/>
              <w:t>Setup Role</w:t>
            </w:r>
          </w:p>
        </w:tc>
        <w:tc>
          <w:tcPr>
            <w:tcW w:w="5130" w:type="dxa"/>
            <w:shd w:val="clear" w:color="auto" w:fill="auto"/>
          </w:tcPr>
          <w:p w:rsidR="00B0002A" w:rsidRPr="00DA4066" w:rsidRDefault="00B0002A" w:rsidP="002634EF">
            <w:pPr>
              <w:pStyle w:val="NumberedList1"/>
              <w:numPr>
                <w:ilvl w:val="0"/>
                <w:numId w:val="20"/>
              </w:numPr>
              <w:ind w:right="-2520"/>
              <w:rPr>
                <w:lang w:val="en-GB"/>
              </w:rPr>
            </w:pPr>
            <w:r>
              <w:t xml:space="preserve">Click </w:t>
            </w:r>
            <w:r w:rsidRPr="004C21E5">
              <w:rPr>
                <w:rStyle w:val="Bold"/>
              </w:rPr>
              <w:t>SQL Server Feature Installation</w:t>
            </w:r>
            <w:r>
              <w:t>.</w:t>
            </w:r>
          </w:p>
          <w:p w:rsidR="00B0002A" w:rsidRPr="003444A7" w:rsidRDefault="00B0002A" w:rsidP="002634EF">
            <w:pPr>
              <w:pStyle w:val="NumberedList1"/>
              <w:ind w:right="-2520"/>
              <w:rPr>
                <w:lang w:val="en-GB"/>
              </w:rPr>
            </w:pPr>
            <w:r>
              <w:t xml:space="preserve">Click </w:t>
            </w:r>
            <w:r w:rsidRPr="004C21E5">
              <w:rPr>
                <w:rStyle w:val="Bold"/>
              </w:rPr>
              <w:t>Next</w:t>
            </w:r>
            <w:r>
              <w:t>.</w:t>
            </w:r>
          </w:p>
        </w:tc>
      </w:tr>
      <w:tr w:rsidR="00B0002A" w:rsidRPr="003444A7" w:rsidTr="00CE47EF">
        <w:tc>
          <w:tcPr>
            <w:tcW w:w="2880" w:type="dxa"/>
            <w:shd w:val="clear" w:color="auto" w:fill="auto"/>
          </w:tcPr>
          <w:p w:rsidR="00B0002A" w:rsidRPr="003444A7" w:rsidRDefault="00B0002A" w:rsidP="00CE47EF">
            <w:r>
              <w:t>Feature Selection</w:t>
            </w:r>
          </w:p>
        </w:tc>
        <w:tc>
          <w:tcPr>
            <w:tcW w:w="5130" w:type="dxa"/>
            <w:shd w:val="clear" w:color="auto" w:fill="auto"/>
          </w:tcPr>
          <w:p w:rsidR="00456E8B" w:rsidRPr="00DA4066" w:rsidRDefault="00456E8B" w:rsidP="002634EF">
            <w:pPr>
              <w:pStyle w:val="NumberedList1"/>
              <w:numPr>
                <w:ilvl w:val="0"/>
                <w:numId w:val="21"/>
              </w:numPr>
              <w:ind w:right="-2520"/>
              <w:rPr>
                <w:lang w:val="en-GB"/>
              </w:rPr>
            </w:pPr>
            <w:r>
              <w:t xml:space="preserve">Select </w:t>
            </w:r>
            <w:r w:rsidRPr="00BB00EE">
              <w:rPr>
                <w:rStyle w:val="Bold"/>
              </w:rPr>
              <w:t>Database Engine Services</w:t>
            </w:r>
            <w:r>
              <w:t xml:space="preserve"> check box.</w:t>
            </w:r>
          </w:p>
          <w:p w:rsidR="00456E8B" w:rsidRDefault="00456E8B" w:rsidP="002634EF">
            <w:pPr>
              <w:pStyle w:val="NumberedList1"/>
              <w:ind w:right="-2520"/>
            </w:pPr>
            <w:r>
              <w:t xml:space="preserve">Select </w:t>
            </w:r>
            <w:r w:rsidRPr="00BB00EE">
              <w:rPr>
                <w:rStyle w:val="Bold"/>
              </w:rPr>
              <w:t>Reporting Services</w:t>
            </w:r>
            <w:r>
              <w:t xml:space="preserve"> check box.</w:t>
            </w:r>
          </w:p>
          <w:p w:rsidR="00456E8B" w:rsidRDefault="00456E8B" w:rsidP="002634EF">
            <w:pPr>
              <w:pStyle w:val="NumberedList1"/>
              <w:ind w:right="-2520"/>
            </w:pPr>
            <w:r>
              <w:t xml:space="preserve">Select </w:t>
            </w:r>
            <w:r w:rsidRPr="00BB00EE">
              <w:rPr>
                <w:rStyle w:val="Bold"/>
              </w:rPr>
              <w:t>Full-Text Search</w:t>
            </w:r>
            <w:r>
              <w:t xml:space="preserve"> check box.</w:t>
            </w:r>
          </w:p>
          <w:p w:rsidR="00A97F17" w:rsidRDefault="00A97F17" w:rsidP="00CC0A71">
            <w:pPr>
              <w:pStyle w:val="NumberedList1"/>
              <w:numPr>
                <w:ilvl w:val="0"/>
                <w:numId w:val="168"/>
              </w:numPr>
              <w:ind w:right="-2520"/>
            </w:pPr>
            <w:r>
              <w:t xml:space="preserve">Select </w:t>
            </w:r>
            <w:r w:rsidR="003C7F80">
              <w:rPr>
                <w:rStyle w:val="Bold"/>
              </w:rPr>
              <w:t>Analysis</w:t>
            </w:r>
            <w:r w:rsidRPr="00BB00EE">
              <w:rPr>
                <w:rStyle w:val="Bold"/>
              </w:rPr>
              <w:t xml:space="preserve"> Services</w:t>
            </w:r>
            <w:r>
              <w:t xml:space="preserve"> check box.</w:t>
            </w:r>
          </w:p>
          <w:p w:rsidR="00E812AD" w:rsidRDefault="00E812AD" w:rsidP="00CC0A71">
            <w:pPr>
              <w:pStyle w:val="NumberedList1"/>
              <w:numPr>
                <w:ilvl w:val="0"/>
                <w:numId w:val="168"/>
              </w:numPr>
              <w:ind w:right="-2520"/>
            </w:pPr>
            <w:r>
              <w:t xml:space="preserve">Select </w:t>
            </w:r>
            <w:r w:rsidRPr="00BB00EE">
              <w:rPr>
                <w:rStyle w:val="Bold"/>
              </w:rPr>
              <w:t>Reporting Services</w:t>
            </w:r>
            <w:r>
              <w:t xml:space="preserve"> check box.</w:t>
            </w:r>
          </w:p>
          <w:p w:rsidR="00B0002A" w:rsidRDefault="00B0002A" w:rsidP="00CC0A71">
            <w:pPr>
              <w:pStyle w:val="NumberedList1"/>
              <w:numPr>
                <w:ilvl w:val="0"/>
                <w:numId w:val="168"/>
              </w:numPr>
              <w:ind w:right="-2520"/>
            </w:pPr>
            <w:r>
              <w:t xml:space="preserve">Select </w:t>
            </w:r>
            <w:r w:rsidR="00A97F17">
              <w:rPr>
                <w:rStyle w:val="Bold"/>
              </w:rPr>
              <w:t>Management Tools - Complete</w:t>
            </w:r>
            <w:r>
              <w:t xml:space="preserve"> check box.</w:t>
            </w:r>
          </w:p>
          <w:p w:rsidR="00B0002A" w:rsidRPr="003444A7" w:rsidRDefault="00B0002A" w:rsidP="002634EF">
            <w:pPr>
              <w:pStyle w:val="NumberedList1"/>
              <w:ind w:right="-2520"/>
              <w:rPr>
                <w:lang w:val="en-GB"/>
              </w:rPr>
            </w:pPr>
            <w:r>
              <w:t xml:space="preserve">Click </w:t>
            </w:r>
            <w:r w:rsidRPr="00BB00EE">
              <w:rPr>
                <w:rStyle w:val="Bold"/>
              </w:rPr>
              <w:t>Next</w:t>
            </w:r>
            <w:r>
              <w:t>.</w:t>
            </w:r>
          </w:p>
        </w:tc>
      </w:tr>
      <w:tr w:rsidR="00B0002A" w:rsidRPr="003444A7" w:rsidTr="00CE47EF">
        <w:tc>
          <w:tcPr>
            <w:tcW w:w="2880" w:type="dxa"/>
            <w:shd w:val="clear" w:color="auto" w:fill="auto"/>
          </w:tcPr>
          <w:p w:rsidR="00B0002A" w:rsidRPr="003444A7" w:rsidRDefault="00B0002A" w:rsidP="00CE47EF">
            <w:r>
              <w:t>Installation Rules</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E77DBC">
              <w:rPr>
                <w:rStyle w:val="Bold"/>
              </w:rPr>
              <w:t>Next</w:t>
            </w:r>
            <w:r>
              <w:t>.</w:t>
            </w:r>
          </w:p>
        </w:tc>
      </w:tr>
      <w:tr w:rsidR="00B0002A" w:rsidRPr="003444A7" w:rsidTr="00CE47EF">
        <w:tc>
          <w:tcPr>
            <w:tcW w:w="2880" w:type="dxa"/>
            <w:shd w:val="clear" w:color="auto" w:fill="auto"/>
          </w:tcPr>
          <w:p w:rsidR="00B0002A" w:rsidRPr="003444A7" w:rsidRDefault="00B0002A" w:rsidP="00CE47EF">
            <w:r>
              <w:t>Instance Configuration</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E77DBC">
              <w:rPr>
                <w:rStyle w:val="Bold"/>
              </w:rPr>
              <w:t>Next</w:t>
            </w:r>
            <w:r>
              <w:t>.</w:t>
            </w:r>
          </w:p>
        </w:tc>
      </w:tr>
      <w:tr w:rsidR="00B0002A" w:rsidRPr="003444A7" w:rsidTr="00CE47EF">
        <w:tc>
          <w:tcPr>
            <w:tcW w:w="2880" w:type="dxa"/>
            <w:shd w:val="clear" w:color="auto" w:fill="auto"/>
          </w:tcPr>
          <w:p w:rsidR="00B0002A" w:rsidRPr="003444A7" w:rsidRDefault="00B0002A" w:rsidP="00CE47EF">
            <w:r>
              <w:t>Disk Space Requirements</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E77DBC">
              <w:rPr>
                <w:rStyle w:val="Bold"/>
              </w:rPr>
              <w:t>Next</w:t>
            </w:r>
            <w:r>
              <w:t>.</w:t>
            </w:r>
          </w:p>
        </w:tc>
      </w:tr>
      <w:tr w:rsidR="00B0002A" w:rsidRPr="003444A7" w:rsidTr="00CE47EF">
        <w:tc>
          <w:tcPr>
            <w:tcW w:w="2880" w:type="dxa"/>
            <w:shd w:val="clear" w:color="auto" w:fill="auto"/>
          </w:tcPr>
          <w:p w:rsidR="00B0002A" w:rsidRPr="003444A7" w:rsidRDefault="00B0002A" w:rsidP="00CE47EF">
            <w:r>
              <w:t>Server Configuration</w:t>
            </w:r>
          </w:p>
        </w:tc>
        <w:tc>
          <w:tcPr>
            <w:tcW w:w="5130" w:type="dxa"/>
            <w:shd w:val="clear" w:color="auto" w:fill="auto"/>
          </w:tcPr>
          <w:p w:rsidR="00456E8B" w:rsidRPr="00C64FFC" w:rsidRDefault="00456E8B" w:rsidP="00CC0A71">
            <w:pPr>
              <w:pStyle w:val="NumberedList1"/>
              <w:numPr>
                <w:ilvl w:val="0"/>
                <w:numId w:val="48"/>
              </w:numPr>
            </w:pPr>
            <w:r w:rsidRPr="00C64FFC">
              <w:t xml:space="preserve">For </w:t>
            </w:r>
            <w:r w:rsidRPr="00C64FFC">
              <w:rPr>
                <w:rStyle w:val="Bold"/>
                <w:b w:val="0"/>
                <w:szCs w:val="22"/>
              </w:rPr>
              <w:t>SQL Server Agent</w:t>
            </w:r>
            <w:r w:rsidRPr="00C64FFC">
              <w:t xml:space="preserve">, in </w:t>
            </w:r>
            <w:r w:rsidRPr="00C64FFC">
              <w:rPr>
                <w:rStyle w:val="Bold"/>
                <w:szCs w:val="22"/>
              </w:rPr>
              <w:t>Account Name</w:t>
            </w:r>
            <w:r w:rsidRPr="00C64FFC">
              <w:t xml:space="preserve">, type </w:t>
            </w:r>
            <w:r w:rsidRPr="00C64FFC">
              <w:rPr>
                <w:rStyle w:val="Bold"/>
                <w:szCs w:val="22"/>
              </w:rPr>
              <w:t>CORP\</w:t>
            </w:r>
            <w:proofErr w:type="spellStart"/>
            <w:r w:rsidRPr="00C64FFC">
              <w:rPr>
                <w:rStyle w:val="Bold"/>
                <w:szCs w:val="22"/>
              </w:rPr>
              <w:t>SQLAgent</w:t>
            </w:r>
            <w:proofErr w:type="spellEnd"/>
            <w:r w:rsidRPr="00C64FFC">
              <w:t xml:space="preserve">, in </w:t>
            </w:r>
            <w:r w:rsidRPr="00C64FFC">
              <w:rPr>
                <w:rStyle w:val="Bold"/>
                <w:szCs w:val="22"/>
              </w:rPr>
              <w:t>Password</w:t>
            </w:r>
            <w:r w:rsidRPr="00C64FFC">
              <w:t xml:space="preserve">, type </w:t>
            </w:r>
            <w:r w:rsidRPr="00C64FFC">
              <w:rPr>
                <w:rStyle w:val="Bold"/>
                <w:szCs w:val="22"/>
              </w:rPr>
              <w:t>P@ssw0rd</w:t>
            </w:r>
            <w:r w:rsidRPr="00C64FFC">
              <w:t>.</w:t>
            </w:r>
          </w:p>
          <w:p w:rsidR="00456E8B" w:rsidRPr="00C64FFC" w:rsidRDefault="00456E8B" w:rsidP="00C64FFC">
            <w:pPr>
              <w:pStyle w:val="NumberedList1"/>
            </w:pPr>
            <w:r w:rsidRPr="00C64FFC">
              <w:t xml:space="preserve">For </w:t>
            </w:r>
            <w:r w:rsidRPr="00C64FFC">
              <w:rPr>
                <w:rStyle w:val="Bold"/>
                <w:b w:val="0"/>
                <w:szCs w:val="22"/>
              </w:rPr>
              <w:t>SQL Server Database Engine</w:t>
            </w:r>
            <w:r w:rsidRPr="00C64FFC">
              <w:t xml:space="preserve">, in </w:t>
            </w:r>
            <w:r w:rsidRPr="00C64FFC">
              <w:rPr>
                <w:rStyle w:val="Bold"/>
                <w:szCs w:val="22"/>
              </w:rPr>
              <w:t>Account Name</w:t>
            </w:r>
            <w:r w:rsidRPr="00C64FFC">
              <w:t xml:space="preserve">, type </w:t>
            </w:r>
            <w:r w:rsidRPr="00C64FFC">
              <w:rPr>
                <w:rStyle w:val="Bold"/>
                <w:szCs w:val="22"/>
              </w:rPr>
              <w:t>CORP\</w:t>
            </w:r>
            <w:proofErr w:type="spellStart"/>
            <w:r w:rsidRPr="00C64FFC">
              <w:rPr>
                <w:rStyle w:val="Bold"/>
                <w:szCs w:val="22"/>
              </w:rPr>
              <w:t>SQLDBEngine</w:t>
            </w:r>
            <w:proofErr w:type="spellEnd"/>
            <w:r w:rsidRPr="00C64FFC">
              <w:t xml:space="preserve">, in </w:t>
            </w:r>
            <w:r w:rsidRPr="00C64FFC">
              <w:rPr>
                <w:rStyle w:val="Bold"/>
                <w:szCs w:val="22"/>
              </w:rPr>
              <w:t>Password</w:t>
            </w:r>
            <w:r w:rsidRPr="00C64FFC">
              <w:t xml:space="preserve">, type </w:t>
            </w:r>
            <w:r w:rsidRPr="00C64FFC">
              <w:rPr>
                <w:rStyle w:val="Bold"/>
                <w:szCs w:val="22"/>
              </w:rPr>
              <w:t>P@ssw0rd</w:t>
            </w:r>
            <w:r w:rsidRPr="00C64FFC">
              <w:t>.</w:t>
            </w:r>
          </w:p>
          <w:p w:rsidR="00CE00B9" w:rsidRPr="00C64FFC" w:rsidRDefault="00CE00B9" w:rsidP="00C64FFC">
            <w:pPr>
              <w:pStyle w:val="NumberedList1"/>
            </w:pPr>
            <w:r w:rsidRPr="00C64FFC">
              <w:t xml:space="preserve">For </w:t>
            </w:r>
            <w:r w:rsidRPr="00C64FFC">
              <w:rPr>
                <w:rStyle w:val="Bold"/>
                <w:b w:val="0"/>
                <w:szCs w:val="22"/>
              </w:rPr>
              <w:t>SQL Server Analysis Services</w:t>
            </w:r>
            <w:r w:rsidRPr="00C64FFC">
              <w:t xml:space="preserve">, in </w:t>
            </w:r>
            <w:r w:rsidRPr="00C64FFC">
              <w:rPr>
                <w:rStyle w:val="Bold"/>
                <w:szCs w:val="22"/>
              </w:rPr>
              <w:t>Account Name</w:t>
            </w:r>
            <w:r w:rsidRPr="00C64FFC">
              <w:t xml:space="preserve">, type </w:t>
            </w:r>
            <w:r w:rsidRPr="00C64FFC">
              <w:rPr>
                <w:rStyle w:val="Bold"/>
                <w:szCs w:val="22"/>
              </w:rPr>
              <w:t>CORP\</w:t>
            </w:r>
            <w:proofErr w:type="spellStart"/>
            <w:r w:rsidRPr="00C64FFC">
              <w:rPr>
                <w:rStyle w:val="Bold"/>
                <w:szCs w:val="22"/>
              </w:rPr>
              <w:t>SQLAnalysis</w:t>
            </w:r>
            <w:proofErr w:type="spellEnd"/>
            <w:r w:rsidRPr="00C64FFC">
              <w:t xml:space="preserve">, in </w:t>
            </w:r>
            <w:r w:rsidRPr="00C64FFC">
              <w:rPr>
                <w:rStyle w:val="Bold"/>
                <w:szCs w:val="22"/>
              </w:rPr>
              <w:t>Password</w:t>
            </w:r>
            <w:r w:rsidRPr="00C64FFC">
              <w:t xml:space="preserve">, type </w:t>
            </w:r>
            <w:r w:rsidRPr="00C64FFC">
              <w:rPr>
                <w:rStyle w:val="Bold"/>
                <w:szCs w:val="22"/>
              </w:rPr>
              <w:t>P@ssw0rd</w:t>
            </w:r>
            <w:r w:rsidRPr="00C64FFC">
              <w:t>.</w:t>
            </w:r>
          </w:p>
          <w:p w:rsidR="00B0002A" w:rsidRPr="00C64FFC" w:rsidRDefault="00B0002A" w:rsidP="00C64FFC">
            <w:pPr>
              <w:pStyle w:val="NumberedList1"/>
            </w:pPr>
            <w:r w:rsidRPr="00C64FFC">
              <w:t xml:space="preserve">For </w:t>
            </w:r>
            <w:r w:rsidRPr="00C64FFC">
              <w:rPr>
                <w:rStyle w:val="Bold"/>
                <w:b w:val="0"/>
                <w:szCs w:val="22"/>
              </w:rPr>
              <w:t>SQL Server Reporting Services</w:t>
            </w:r>
            <w:r w:rsidRPr="00C64FFC">
              <w:t xml:space="preserve">, in </w:t>
            </w:r>
            <w:r w:rsidRPr="00C64FFC">
              <w:rPr>
                <w:rStyle w:val="Bold"/>
                <w:szCs w:val="22"/>
              </w:rPr>
              <w:t xml:space="preserve">Account </w:t>
            </w:r>
            <w:r w:rsidRPr="00C64FFC">
              <w:rPr>
                <w:rStyle w:val="Bold"/>
                <w:szCs w:val="22"/>
              </w:rPr>
              <w:lastRenderedPageBreak/>
              <w:t>Name</w:t>
            </w:r>
            <w:r w:rsidRPr="00C64FFC">
              <w:t xml:space="preserve">, type </w:t>
            </w:r>
            <w:r w:rsidRPr="00C64FFC">
              <w:rPr>
                <w:rStyle w:val="Bold"/>
                <w:szCs w:val="22"/>
              </w:rPr>
              <w:t>CORP\</w:t>
            </w:r>
            <w:proofErr w:type="spellStart"/>
            <w:r w:rsidRPr="00C64FFC">
              <w:rPr>
                <w:rStyle w:val="Bold"/>
                <w:szCs w:val="22"/>
              </w:rPr>
              <w:t>SQLReport</w:t>
            </w:r>
            <w:proofErr w:type="spellEnd"/>
            <w:r w:rsidRPr="00C64FFC">
              <w:t xml:space="preserve">, in </w:t>
            </w:r>
            <w:r w:rsidRPr="00C64FFC">
              <w:rPr>
                <w:rStyle w:val="Bold"/>
                <w:szCs w:val="22"/>
              </w:rPr>
              <w:t>Password</w:t>
            </w:r>
            <w:r w:rsidRPr="00C64FFC">
              <w:t xml:space="preserve">, type </w:t>
            </w:r>
            <w:r w:rsidRPr="00C64FFC">
              <w:rPr>
                <w:rStyle w:val="Bold"/>
                <w:szCs w:val="22"/>
              </w:rPr>
              <w:t>P@ssw0rd</w:t>
            </w:r>
            <w:r w:rsidRPr="00C64FFC">
              <w:t>.</w:t>
            </w:r>
          </w:p>
          <w:p w:rsidR="00B0002A" w:rsidRPr="00456E8B" w:rsidRDefault="00B0002A" w:rsidP="00C64FFC">
            <w:pPr>
              <w:pStyle w:val="NumberedList1"/>
              <w:rPr>
                <w:lang w:val="en-GB"/>
              </w:rPr>
            </w:pPr>
            <w:r w:rsidRPr="00C64FFC">
              <w:t xml:space="preserve">Click </w:t>
            </w:r>
            <w:r w:rsidRPr="00C64FFC">
              <w:rPr>
                <w:rStyle w:val="Bold"/>
                <w:szCs w:val="22"/>
              </w:rPr>
              <w:t>Next</w:t>
            </w:r>
            <w:r w:rsidRPr="00C64FFC">
              <w:t>.</w:t>
            </w:r>
          </w:p>
        </w:tc>
      </w:tr>
      <w:tr w:rsidR="00456E8B" w:rsidRPr="003444A7" w:rsidTr="00CE47EF">
        <w:tc>
          <w:tcPr>
            <w:tcW w:w="2880" w:type="dxa"/>
            <w:shd w:val="clear" w:color="auto" w:fill="auto"/>
          </w:tcPr>
          <w:p w:rsidR="00456E8B" w:rsidRDefault="00456E8B" w:rsidP="00CE47EF">
            <w:r>
              <w:lastRenderedPageBreak/>
              <w:t>Database Engine Configuration</w:t>
            </w:r>
          </w:p>
        </w:tc>
        <w:tc>
          <w:tcPr>
            <w:tcW w:w="5130" w:type="dxa"/>
            <w:shd w:val="clear" w:color="auto" w:fill="auto"/>
          </w:tcPr>
          <w:p w:rsidR="00456E8B" w:rsidRDefault="00456E8B" w:rsidP="00CC0A71">
            <w:pPr>
              <w:pStyle w:val="NumberedList1"/>
              <w:numPr>
                <w:ilvl w:val="0"/>
                <w:numId w:val="81"/>
              </w:numPr>
              <w:ind w:right="-2520"/>
            </w:pPr>
            <w:r>
              <w:t xml:space="preserve">Click </w:t>
            </w:r>
            <w:r w:rsidRPr="00213386">
              <w:rPr>
                <w:rStyle w:val="Bold"/>
              </w:rPr>
              <w:t>Add Current User</w:t>
            </w:r>
            <w:r>
              <w:t>.</w:t>
            </w:r>
          </w:p>
          <w:p w:rsidR="00456E8B" w:rsidRDefault="00456E8B" w:rsidP="002634EF">
            <w:pPr>
              <w:pStyle w:val="NumberedList1"/>
              <w:ind w:right="-2520"/>
            </w:pPr>
            <w:r>
              <w:t xml:space="preserve">Click </w:t>
            </w:r>
            <w:r w:rsidRPr="00213386">
              <w:rPr>
                <w:rStyle w:val="Bold"/>
              </w:rPr>
              <w:t>Next</w:t>
            </w:r>
            <w:r>
              <w:t>.</w:t>
            </w:r>
          </w:p>
        </w:tc>
      </w:tr>
      <w:tr w:rsidR="00213386" w:rsidRPr="003444A7" w:rsidTr="00CE47EF">
        <w:tc>
          <w:tcPr>
            <w:tcW w:w="2880" w:type="dxa"/>
            <w:shd w:val="clear" w:color="auto" w:fill="auto"/>
          </w:tcPr>
          <w:p w:rsidR="00213386" w:rsidRDefault="00213386" w:rsidP="00CE47EF">
            <w:r>
              <w:t>Analysis Services Configuration</w:t>
            </w:r>
          </w:p>
        </w:tc>
        <w:tc>
          <w:tcPr>
            <w:tcW w:w="5130" w:type="dxa"/>
            <w:shd w:val="clear" w:color="auto" w:fill="auto"/>
          </w:tcPr>
          <w:p w:rsidR="00213386" w:rsidRDefault="00213386" w:rsidP="00CC0A71">
            <w:pPr>
              <w:pStyle w:val="NumberedList1"/>
              <w:numPr>
                <w:ilvl w:val="0"/>
                <w:numId w:val="303"/>
              </w:numPr>
              <w:ind w:right="-2520"/>
            </w:pPr>
            <w:r>
              <w:t xml:space="preserve">Click </w:t>
            </w:r>
            <w:r w:rsidRPr="00213386">
              <w:rPr>
                <w:rStyle w:val="Bold"/>
              </w:rPr>
              <w:t>Add Current User</w:t>
            </w:r>
            <w:r>
              <w:t>.</w:t>
            </w:r>
          </w:p>
          <w:p w:rsidR="00213386" w:rsidRDefault="00213386" w:rsidP="002634EF">
            <w:pPr>
              <w:pStyle w:val="NumberedList1"/>
              <w:ind w:right="-2520"/>
            </w:pPr>
            <w:r>
              <w:t xml:space="preserve">Click </w:t>
            </w:r>
            <w:r w:rsidRPr="00213386">
              <w:rPr>
                <w:rStyle w:val="Bold"/>
              </w:rPr>
              <w:t>Next</w:t>
            </w:r>
            <w:r>
              <w:t>.</w:t>
            </w:r>
          </w:p>
        </w:tc>
      </w:tr>
      <w:tr w:rsidR="00B0002A" w:rsidRPr="003444A7" w:rsidTr="00CE47EF">
        <w:tc>
          <w:tcPr>
            <w:tcW w:w="2880" w:type="dxa"/>
            <w:shd w:val="clear" w:color="auto" w:fill="auto"/>
          </w:tcPr>
          <w:p w:rsidR="00B0002A" w:rsidRDefault="00B0002A" w:rsidP="00CE47EF">
            <w:r>
              <w:t>Reporting Services Configuration</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05781E">
              <w:rPr>
                <w:rStyle w:val="Bold"/>
              </w:rPr>
              <w:t>Next</w:t>
            </w:r>
            <w:r>
              <w:t>.</w:t>
            </w:r>
          </w:p>
        </w:tc>
      </w:tr>
      <w:tr w:rsidR="00B0002A" w:rsidRPr="003444A7" w:rsidTr="00CE47EF">
        <w:tc>
          <w:tcPr>
            <w:tcW w:w="2880" w:type="dxa"/>
            <w:shd w:val="clear" w:color="auto" w:fill="auto"/>
          </w:tcPr>
          <w:p w:rsidR="00B0002A" w:rsidRDefault="00B0002A" w:rsidP="00CE47EF">
            <w:r>
              <w:t>Error Reporting</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05781E">
              <w:rPr>
                <w:rStyle w:val="Bold"/>
              </w:rPr>
              <w:t>Next</w:t>
            </w:r>
            <w:r>
              <w:t>.</w:t>
            </w:r>
          </w:p>
        </w:tc>
      </w:tr>
      <w:tr w:rsidR="00B0002A" w:rsidRPr="003444A7" w:rsidTr="00CE47EF">
        <w:tc>
          <w:tcPr>
            <w:tcW w:w="2880" w:type="dxa"/>
            <w:shd w:val="clear" w:color="auto" w:fill="auto"/>
          </w:tcPr>
          <w:p w:rsidR="00B0002A" w:rsidRDefault="00B0002A" w:rsidP="00CE47EF">
            <w:r>
              <w:t>Installation Configuration Rules</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05781E">
              <w:rPr>
                <w:rStyle w:val="Bold"/>
              </w:rPr>
              <w:t>Next</w:t>
            </w:r>
            <w:r>
              <w:t>.</w:t>
            </w:r>
          </w:p>
        </w:tc>
      </w:tr>
      <w:tr w:rsidR="00B0002A" w:rsidRPr="003444A7" w:rsidTr="00CE47EF">
        <w:tc>
          <w:tcPr>
            <w:tcW w:w="2880" w:type="dxa"/>
            <w:shd w:val="clear" w:color="auto" w:fill="auto"/>
          </w:tcPr>
          <w:p w:rsidR="00B0002A" w:rsidRDefault="00B0002A" w:rsidP="00CE47EF">
            <w:r>
              <w:t>Ready to Install</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Pr>
                <w:rStyle w:val="Bold"/>
              </w:rPr>
              <w:t>Install</w:t>
            </w:r>
            <w:r>
              <w:t>.</w:t>
            </w:r>
          </w:p>
        </w:tc>
      </w:tr>
      <w:tr w:rsidR="00B0002A" w:rsidRPr="003444A7" w:rsidTr="00CE47EF">
        <w:tc>
          <w:tcPr>
            <w:tcW w:w="2880" w:type="dxa"/>
            <w:shd w:val="clear" w:color="auto" w:fill="auto"/>
          </w:tcPr>
          <w:p w:rsidR="00B0002A" w:rsidRDefault="00B0002A" w:rsidP="00CE47EF">
            <w:r>
              <w:t>Complete</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4C11E9">
              <w:rPr>
                <w:rStyle w:val="Bold"/>
              </w:rPr>
              <w:t>Close</w:t>
            </w:r>
            <w:r>
              <w:t>.</w:t>
            </w:r>
          </w:p>
        </w:tc>
      </w:tr>
    </w:tbl>
    <w:p w:rsidR="00B0002A" w:rsidRPr="003444A7" w:rsidRDefault="00B0002A" w:rsidP="002634EF">
      <w:pPr>
        <w:pStyle w:val="TableSpacing"/>
        <w:ind w:right="-2520"/>
      </w:pPr>
    </w:p>
    <w:p w:rsidR="00B0002A" w:rsidRDefault="00B0002A" w:rsidP="000C7864">
      <w:pPr>
        <w:pStyle w:val="NumberedList1"/>
        <w:numPr>
          <w:ilvl w:val="0"/>
          <w:numId w:val="12"/>
        </w:numPr>
        <w:spacing w:before="60" w:after="120" w:line="240" w:lineRule="auto"/>
      </w:pPr>
      <w:r>
        <w:t>Close</w:t>
      </w:r>
      <w:r w:rsidRPr="004C11E9">
        <w:t xml:space="preserve"> the SQL</w:t>
      </w:r>
      <w:r>
        <w:t> </w:t>
      </w:r>
      <w:r w:rsidRPr="004C11E9">
        <w:t>Server Installation Center.</w:t>
      </w:r>
    </w:p>
    <w:p w:rsidR="00B0002A" w:rsidRPr="003444A7" w:rsidRDefault="00B0002A" w:rsidP="000C7864">
      <w:pPr>
        <w:pStyle w:val="LabelforProcedures"/>
      </w:pPr>
      <w:r w:rsidRPr="003444A7">
        <w:t>To install SQL Server </w:t>
      </w:r>
      <w:r>
        <w:t>2008 R2 Service Pack 1</w:t>
      </w:r>
    </w:p>
    <w:p w:rsidR="00B0002A" w:rsidRDefault="00B0002A" w:rsidP="00CC0A71">
      <w:pPr>
        <w:pStyle w:val="NumberedList1"/>
        <w:numPr>
          <w:ilvl w:val="0"/>
          <w:numId w:val="96"/>
        </w:numPr>
      </w:pPr>
      <w:r>
        <w:t xml:space="preserve">In Windows Explorer, go to </w:t>
      </w:r>
      <w:proofErr w:type="spellStart"/>
      <w:r w:rsidR="00DB4EDC">
        <w:rPr>
          <w:rStyle w:val="BoldItalic"/>
        </w:rPr>
        <w:t>target</w:t>
      </w:r>
      <w:r w:rsidRPr="00930EB8">
        <w:rPr>
          <w:rStyle w:val="BoldItalic"/>
        </w:rPr>
        <w:t>_folder</w:t>
      </w:r>
      <w:proofErr w:type="spellEnd"/>
      <w:r>
        <w:t xml:space="preserve"> (where </w:t>
      </w:r>
      <w:proofErr w:type="spellStart"/>
      <w:r w:rsidR="00DB4EDC">
        <w:rPr>
          <w:rStyle w:val="Italic"/>
        </w:rPr>
        <w:t>target</w:t>
      </w:r>
      <w:r w:rsidRPr="00930EB8">
        <w:rPr>
          <w:rStyle w:val="Italic"/>
        </w:rPr>
        <w:t>_folder</w:t>
      </w:r>
      <w:proofErr w:type="spellEnd"/>
      <w:r>
        <w:t xml:space="preserve"> is the name of the folder where SQL Server 2008 R2 SP1</w:t>
      </w:r>
      <w:r w:rsidR="00DB4EDC">
        <w:t xml:space="preserve"> is located</w:t>
      </w:r>
      <w:r>
        <w:t>).</w:t>
      </w:r>
    </w:p>
    <w:p w:rsidR="00B0002A" w:rsidRDefault="00B0002A" w:rsidP="000C7864">
      <w:pPr>
        <w:pStyle w:val="NumberedList1"/>
        <w:numPr>
          <w:ilvl w:val="0"/>
          <w:numId w:val="42"/>
        </w:numPr>
      </w:pPr>
      <w:r>
        <w:t xml:space="preserve">In Windows Explorer, double-click </w:t>
      </w:r>
      <w:r w:rsidRPr="00930EB8">
        <w:rPr>
          <w:rStyle w:val="Bold"/>
        </w:rPr>
        <w:t>SQLServer2008R2SP1-KB2528583-x64-ENU.exe</w:t>
      </w:r>
    </w:p>
    <w:p w:rsidR="00B0002A" w:rsidRDefault="00B0002A" w:rsidP="000C7864">
      <w:pPr>
        <w:pStyle w:val="TextinList1"/>
      </w:pPr>
      <w:r>
        <w:t xml:space="preserve">The </w:t>
      </w:r>
      <w:r w:rsidRPr="000F6CCE">
        <w:rPr>
          <w:b/>
        </w:rPr>
        <w:t>Extracting Files</w:t>
      </w:r>
      <w:r>
        <w:t xml:space="preserve"> dialog box appears. The service pack files are extracted to a local folder. After the files are extracted, the Microsoft SQL Server 2008 R2 Service Pack 1 setup wizard starts.</w:t>
      </w:r>
    </w:p>
    <w:p w:rsidR="00B0002A" w:rsidRPr="000F6CCE" w:rsidRDefault="00B0002A" w:rsidP="00CC0A71">
      <w:pPr>
        <w:pStyle w:val="DSTOC1-9"/>
        <w:numPr>
          <w:ilvl w:val="0"/>
          <w:numId w:val="248"/>
        </w:numPr>
        <w:spacing w:before="60" w:after="120" w:line="240" w:lineRule="auto"/>
        <w:rPr>
          <w:b w:val="0"/>
        </w:rPr>
      </w:pPr>
      <w:r w:rsidRPr="000F6CCE">
        <w:rPr>
          <w:b w:val="0"/>
        </w:rPr>
        <w:t>Install SQL Server 2008 R2 SP1 using the information in</w:t>
      </w:r>
      <w:r w:rsidR="000F6CCE">
        <w:rPr>
          <w:b w:val="0"/>
        </w:rPr>
        <w:t xml:space="preserve"> the following table</w:t>
      </w:r>
      <w:r w:rsidRPr="000F6CCE">
        <w:rPr>
          <w:b w:val="0"/>
        </w:rPr>
        <w:t>, accepting the defaults unless otherwise specified.</w:t>
      </w:r>
    </w:p>
    <w:tbl>
      <w:tblPr>
        <w:tblStyle w:val="TableGrid"/>
        <w:tblW w:w="8010" w:type="dxa"/>
        <w:tblInd w:w="468" w:type="dxa"/>
        <w:tblBorders>
          <w:insideH w:val="single" w:sz="6" w:space="0" w:color="auto"/>
          <w:insideV w:val="single" w:sz="6" w:space="0" w:color="auto"/>
        </w:tblBorders>
        <w:tblLook w:val="04A0" w:firstRow="1" w:lastRow="0" w:firstColumn="1" w:lastColumn="0" w:noHBand="0" w:noVBand="1"/>
      </w:tblPr>
      <w:tblGrid>
        <w:gridCol w:w="2880"/>
        <w:gridCol w:w="5130"/>
      </w:tblGrid>
      <w:tr w:rsidR="00B0002A" w:rsidRPr="003444A7" w:rsidTr="00C64FFC">
        <w:trPr>
          <w:tblHeader/>
        </w:trPr>
        <w:tc>
          <w:tcPr>
            <w:tcW w:w="2880" w:type="dxa"/>
            <w:shd w:val="clear" w:color="auto" w:fill="D9D9D9" w:themeFill="background1" w:themeFillShade="D9"/>
          </w:tcPr>
          <w:p w:rsidR="00B0002A" w:rsidRPr="00456E8B" w:rsidRDefault="00B0002A" w:rsidP="002634EF">
            <w:pPr>
              <w:pStyle w:val="Label"/>
              <w:ind w:right="-2520"/>
              <w:rPr>
                <w:b w:val="0"/>
              </w:rPr>
            </w:pPr>
            <w:r w:rsidRPr="00456E8B">
              <w:lastRenderedPageBreak/>
              <w:t>On this wizard page</w:t>
            </w:r>
          </w:p>
        </w:tc>
        <w:tc>
          <w:tcPr>
            <w:tcW w:w="5130" w:type="dxa"/>
            <w:shd w:val="clear" w:color="auto" w:fill="D9D9D9" w:themeFill="background1" w:themeFillShade="D9"/>
          </w:tcPr>
          <w:p w:rsidR="00B0002A" w:rsidRPr="00456E8B" w:rsidRDefault="00B0002A" w:rsidP="002634EF">
            <w:pPr>
              <w:pStyle w:val="Label"/>
              <w:ind w:right="-2520"/>
            </w:pPr>
            <w:r w:rsidRPr="00456E8B">
              <w:t>Do this</w:t>
            </w:r>
          </w:p>
        </w:tc>
      </w:tr>
      <w:tr w:rsidR="00B0002A" w:rsidRPr="003444A7" w:rsidTr="00C64FFC">
        <w:tc>
          <w:tcPr>
            <w:tcW w:w="2880" w:type="dxa"/>
            <w:shd w:val="clear" w:color="auto" w:fill="auto"/>
          </w:tcPr>
          <w:p w:rsidR="00B0002A" w:rsidRPr="003444A7" w:rsidRDefault="00B0002A" w:rsidP="002634EF">
            <w:pPr>
              <w:pStyle w:val="CellBody"/>
              <w:ind w:right="-2520"/>
            </w:pPr>
            <w:r>
              <w:t>SQL Server 2008 R2 update</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Pr>
                <w:rStyle w:val="Bold"/>
              </w:rPr>
              <w:t>Next</w:t>
            </w:r>
            <w:r>
              <w:t>.</w:t>
            </w:r>
          </w:p>
        </w:tc>
      </w:tr>
      <w:tr w:rsidR="00B0002A" w:rsidRPr="003444A7" w:rsidTr="00C64FFC">
        <w:tc>
          <w:tcPr>
            <w:tcW w:w="2880" w:type="dxa"/>
            <w:shd w:val="clear" w:color="auto" w:fill="auto"/>
          </w:tcPr>
          <w:p w:rsidR="00B0002A" w:rsidRPr="003444A7" w:rsidRDefault="00B0002A" w:rsidP="002634EF">
            <w:pPr>
              <w:pStyle w:val="CellBody"/>
              <w:ind w:right="-2520"/>
            </w:pPr>
            <w:r>
              <w:t>License Terms</w:t>
            </w:r>
          </w:p>
        </w:tc>
        <w:tc>
          <w:tcPr>
            <w:tcW w:w="5130" w:type="dxa"/>
            <w:shd w:val="clear" w:color="auto" w:fill="auto"/>
          </w:tcPr>
          <w:p w:rsidR="00B0002A" w:rsidRPr="000F6CCE" w:rsidRDefault="00B0002A" w:rsidP="00CC0A71">
            <w:pPr>
              <w:pStyle w:val="NumberedList1"/>
              <w:numPr>
                <w:ilvl w:val="0"/>
                <w:numId w:val="249"/>
              </w:numPr>
              <w:ind w:right="-2520"/>
              <w:rPr>
                <w:lang w:val="en-GB"/>
              </w:rPr>
            </w:pPr>
            <w:r>
              <w:t xml:space="preserve">Select </w:t>
            </w:r>
            <w:proofErr w:type="gramStart"/>
            <w:r>
              <w:t xml:space="preserve">the </w:t>
            </w:r>
            <w:r w:rsidRPr="00E77DBC">
              <w:rPr>
                <w:rStyle w:val="Bold"/>
              </w:rPr>
              <w:t>I</w:t>
            </w:r>
            <w:proofErr w:type="gramEnd"/>
            <w:r w:rsidRPr="00E77DBC">
              <w:rPr>
                <w:rStyle w:val="Bold"/>
              </w:rPr>
              <w:t xml:space="preserve"> accept the license terms</w:t>
            </w:r>
            <w:r>
              <w:t xml:space="preserve"> check box.</w:t>
            </w:r>
          </w:p>
          <w:p w:rsidR="00B0002A" w:rsidRPr="003444A7" w:rsidRDefault="00B0002A" w:rsidP="002634EF">
            <w:pPr>
              <w:pStyle w:val="NumberedList1"/>
              <w:ind w:right="-2520"/>
              <w:rPr>
                <w:lang w:val="en-GB"/>
              </w:rPr>
            </w:pPr>
            <w:r>
              <w:t xml:space="preserve">Click </w:t>
            </w:r>
            <w:r w:rsidRPr="00E77DBC">
              <w:rPr>
                <w:rStyle w:val="Bold"/>
              </w:rPr>
              <w:t>Next</w:t>
            </w:r>
            <w:r>
              <w:t>.</w:t>
            </w:r>
          </w:p>
        </w:tc>
      </w:tr>
      <w:tr w:rsidR="00B0002A" w:rsidRPr="003444A7" w:rsidTr="00C64FFC">
        <w:tc>
          <w:tcPr>
            <w:tcW w:w="2880" w:type="dxa"/>
            <w:shd w:val="clear" w:color="auto" w:fill="auto"/>
          </w:tcPr>
          <w:p w:rsidR="00B0002A" w:rsidRPr="003444A7" w:rsidRDefault="00B0002A" w:rsidP="002634EF">
            <w:pPr>
              <w:pStyle w:val="CellBody"/>
              <w:ind w:right="-2520"/>
            </w:pPr>
            <w:r>
              <w:t>Select Features</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Pr>
                <w:rStyle w:val="Bold"/>
              </w:rPr>
              <w:t>Next</w:t>
            </w:r>
            <w:r>
              <w:t>.</w:t>
            </w:r>
          </w:p>
        </w:tc>
      </w:tr>
      <w:tr w:rsidR="00B0002A" w:rsidRPr="003444A7" w:rsidTr="00C64FFC">
        <w:tc>
          <w:tcPr>
            <w:tcW w:w="2880" w:type="dxa"/>
            <w:shd w:val="clear" w:color="auto" w:fill="auto"/>
          </w:tcPr>
          <w:p w:rsidR="00B0002A" w:rsidRPr="003444A7" w:rsidRDefault="00B0002A" w:rsidP="002634EF">
            <w:pPr>
              <w:pStyle w:val="CellBody"/>
              <w:ind w:right="-2520"/>
            </w:pPr>
            <w:r>
              <w:t>Check Files In Use</w:t>
            </w:r>
          </w:p>
        </w:tc>
        <w:tc>
          <w:tcPr>
            <w:tcW w:w="5130" w:type="dxa"/>
            <w:shd w:val="clear" w:color="auto" w:fill="auto"/>
          </w:tcPr>
          <w:p w:rsidR="00B0002A" w:rsidRPr="000F6CCE" w:rsidRDefault="00B0002A" w:rsidP="00CC0A71">
            <w:pPr>
              <w:pStyle w:val="NumberedList1"/>
              <w:numPr>
                <w:ilvl w:val="0"/>
                <w:numId w:val="250"/>
              </w:numPr>
              <w:ind w:right="-2520"/>
              <w:rPr>
                <w:lang w:val="en-GB"/>
              </w:rPr>
            </w:pPr>
            <w:r>
              <w:t>Ensure no critical results exist.</w:t>
            </w:r>
          </w:p>
          <w:p w:rsidR="00B0002A" w:rsidRPr="003444A7" w:rsidRDefault="00B0002A" w:rsidP="002634EF">
            <w:pPr>
              <w:pStyle w:val="NumberedList1"/>
              <w:ind w:right="-2520"/>
              <w:rPr>
                <w:lang w:val="en-GB"/>
              </w:rPr>
            </w:pPr>
            <w:r>
              <w:t xml:space="preserve">Click </w:t>
            </w:r>
            <w:r w:rsidRPr="004C21E5">
              <w:rPr>
                <w:rStyle w:val="Bold"/>
              </w:rPr>
              <w:t>Next</w:t>
            </w:r>
            <w:r>
              <w:t>.</w:t>
            </w:r>
          </w:p>
        </w:tc>
      </w:tr>
      <w:tr w:rsidR="00B0002A" w:rsidRPr="003444A7" w:rsidTr="00C64FFC">
        <w:tc>
          <w:tcPr>
            <w:tcW w:w="2880" w:type="dxa"/>
            <w:shd w:val="clear" w:color="auto" w:fill="auto"/>
          </w:tcPr>
          <w:p w:rsidR="00B0002A" w:rsidRPr="003444A7" w:rsidRDefault="00B0002A" w:rsidP="002634EF">
            <w:pPr>
              <w:pStyle w:val="CellBody"/>
              <w:ind w:right="-2520"/>
            </w:pPr>
            <w:r>
              <w:t>Ready to update</w:t>
            </w:r>
          </w:p>
        </w:tc>
        <w:tc>
          <w:tcPr>
            <w:tcW w:w="5130" w:type="dxa"/>
            <w:shd w:val="clear" w:color="auto" w:fill="auto"/>
          </w:tcPr>
          <w:p w:rsidR="00B0002A" w:rsidRPr="000F6CCE" w:rsidRDefault="00B0002A" w:rsidP="00CC0A71">
            <w:pPr>
              <w:pStyle w:val="NumberedList1"/>
              <w:numPr>
                <w:ilvl w:val="0"/>
                <w:numId w:val="251"/>
              </w:numPr>
              <w:ind w:right="-2520"/>
              <w:rPr>
                <w:lang w:val="en-GB"/>
              </w:rPr>
            </w:pPr>
            <w:r>
              <w:t>Verify the features to be updated are correct.</w:t>
            </w:r>
          </w:p>
          <w:p w:rsidR="00B0002A" w:rsidRPr="003444A7" w:rsidRDefault="00B0002A" w:rsidP="002634EF">
            <w:pPr>
              <w:pStyle w:val="NumberedList1"/>
              <w:ind w:right="-2520"/>
              <w:rPr>
                <w:lang w:val="en-GB"/>
              </w:rPr>
            </w:pPr>
            <w:r>
              <w:t xml:space="preserve">Click </w:t>
            </w:r>
            <w:r>
              <w:rPr>
                <w:rStyle w:val="Bold"/>
              </w:rPr>
              <w:t>Update</w:t>
            </w:r>
            <w:r>
              <w:t>.</w:t>
            </w:r>
          </w:p>
        </w:tc>
      </w:tr>
      <w:tr w:rsidR="00B0002A" w:rsidRPr="003444A7" w:rsidTr="00C64FFC">
        <w:tc>
          <w:tcPr>
            <w:tcW w:w="2880" w:type="dxa"/>
            <w:shd w:val="clear" w:color="auto" w:fill="auto"/>
          </w:tcPr>
          <w:p w:rsidR="00B0002A" w:rsidRDefault="00B0002A" w:rsidP="002634EF">
            <w:pPr>
              <w:pStyle w:val="CellBody"/>
              <w:ind w:right="-2520"/>
            </w:pPr>
            <w:r>
              <w:t>Update Progress</w:t>
            </w:r>
          </w:p>
        </w:tc>
        <w:tc>
          <w:tcPr>
            <w:tcW w:w="5130" w:type="dxa"/>
            <w:shd w:val="clear" w:color="auto" w:fill="auto"/>
          </w:tcPr>
          <w:p w:rsidR="00B0002A" w:rsidRDefault="00B0002A" w:rsidP="00C64FFC">
            <w:r>
              <w:t>The progress is displayed for updating the SQL Server features.</w:t>
            </w:r>
          </w:p>
        </w:tc>
      </w:tr>
      <w:tr w:rsidR="00B0002A" w:rsidRPr="003444A7" w:rsidTr="00C64FFC">
        <w:tc>
          <w:tcPr>
            <w:tcW w:w="2880" w:type="dxa"/>
            <w:shd w:val="clear" w:color="auto" w:fill="auto"/>
          </w:tcPr>
          <w:p w:rsidR="00B0002A" w:rsidRDefault="00B0002A" w:rsidP="002634EF">
            <w:pPr>
              <w:pStyle w:val="CellBody"/>
              <w:ind w:right="-2520"/>
            </w:pPr>
            <w:r>
              <w:t>Complete</w:t>
            </w:r>
          </w:p>
        </w:tc>
        <w:tc>
          <w:tcPr>
            <w:tcW w:w="5130" w:type="dxa"/>
            <w:shd w:val="clear" w:color="auto" w:fill="auto"/>
          </w:tcPr>
          <w:p w:rsidR="00B0002A" w:rsidRDefault="00B0002A" w:rsidP="002634EF">
            <w:pPr>
              <w:pStyle w:val="CellBody"/>
              <w:ind w:right="-2520"/>
              <w:rPr>
                <w:rFonts w:eastAsiaTheme="minorHAnsi"/>
                <w:lang w:val="en-GB"/>
              </w:rPr>
            </w:pPr>
            <w:r>
              <w:t xml:space="preserve">Click </w:t>
            </w:r>
            <w:r w:rsidRPr="004C11E9">
              <w:rPr>
                <w:rStyle w:val="Bold"/>
              </w:rPr>
              <w:t>Close</w:t>
            </w:r>
            <w:r>
              <w:t>.</w:t>
            </w:r>
          </w:p>
        </w:tc>
      </w:tr>
    </w:tbl>
    <w:p w:rsidR="00B0002A" w:rsidRPr="003444A7" w:rsidRDefault="00B0002A" w:rsidP="002634EF">
      <w:pPr>
        <w:pStyle w:val="TableSpacing"/>
        <w:ind w:right="-2520"/>
      </w:pPr>
    </w:p>
    <w:p w:rsidR="00B0002A" w:rsidRDefault="00B0002A" w:rsidP="000C7864">
      <w:pPr>
        <w:pStyle w:val="NumberedList1"/>
        <w:numPr>
          <w:ilvl w:val="0"/>
          <w:numId w:val="12"/>
        </w:numPr>
        <w:spacing w:before="60" w:after="120" w:line="240" w:lineRule="auto"/>
      </w:pPr>
      <w:r>
        <w:t>Install any additional updates or hotfixes</w:t>
      </w:r>
      <w:r w:rsidRPr="003444A7">
        <w:t>.</w:t>
      </w:r>
    </w:p>
    <w:p w:rsidR="000A6660" w:rsidRDefault="000A6660" w:rsidP="000C7864">
      <w:pPr>
        <w:pStyle w:val="LabelforProcedures"/>
      </w:pPr>
      <w:r>
        <w:t>To c</w:t>
      </w:r>
      <w:r w:rsidRPr="000F6CB0">
        <w:t xml:space="preserve">onfigure Windows Firewall for SQL Server 2008 </w:t>
      </w:r>
      <w:r>
        <w:t xml:space="preserve">R2 </w:t>
      </w:r>
      <w:r w:rsidR="00456E8B">
        <w:t>Access</w:t>
      </w:r>
    </w:p>
    <w:p w:rsidR="000A6660" w:rsidRPr="000F6CB0" w:rsidRDefault="000A6660" w:rsidP="00CC0A71">
      <w:pPr>
        <w:pStyle w:val="NumberedList1"/>
        <w:numPr>
          <w:ilvl w:val="0"/>
          <w:numId w:val="106"/>
        </w:numPr>
      </w:pPr>
      <w:r w:rsidRPr="000F6CB0">
        <w:t xml:space="preserve">Click </w:t>
      </w:r>
      <w:r w:rsidRPr="000F6CB0">
        <w:rPr>
          <w:rStyle w:val="Bold"/>
        </w:rPr>
        <w:t>Start</w:t>
      </w:r>
      <w:r w:rsidRPr="000F6CB0">
        <w:t xml:space="preserve">, click </w:t>
      </w:r>
      <w:r w:rsidRPr="000F6CB0">
        <w:rPr>
          <w:rStyle w:val="Bold"/>
        </w:rPr>
        <w:t>Administrative Tools</w:t>
      </w:r>
      <w:r w:rsidRPr="000F6CB0">
        <w:t xml:space="preserve">, and then click </w:t>
      </w:r>
      <w:r w:rsidRPr="000F6CB0">
        <w:rPr>
          <w:rStyle w:val="Bold"/>
        </w:rPr>
        <w:t>Windows Firewall with Advanced Security</w:t>
      </w:r>
      <w:r w:rsidRPr="000F6CB0">
        <w:t>.</w:t>
      </w:r>
    </w:p>
    <w:p w:rsidR="000A6660" w:rsidRDefault="000A6660" w:rsidP="000C7864">
      <w:pPr>
        <w:pStyle w:val="NumberedList1"/>
      </w:pPr>
      <w:r>
        <w:t xml:space="preserve">In the console tree, click </w:t>
      </w:r>
      <w:r w:rsidRPr="000F6CB0">
        <w:rPr>
          <w:rStyle w:val="Bold"/>
        </w:rPr>
        <w:t>Inbound Rules</w:t>
      </w:r>
      <w:r>
        <w:t>.</w:t>
      </w:r>
    </w:p>
    <w:p w:rsidR="000A6660" w:rsidRDefault="000A6660" w:rsidP="000C7864">
      <w:pPr>
        <w:pStyle w:val="NumberedList1"/>
      </w:pPr>
      <w:r>
        <w:t xml:space="preserve">In the </w:t>
      </w:r>
      <w:r w:rsidRPr="000F6CB0">
        <w:rPr>
          <w:rStyle w:val="Bold"/>
        </w:rPr>
        <w:t>Actions</w:t>
      </w:r>
      <w:r>
        <w:t xml:space="preserve"> pane, </w:t>
      </w:r>
      <w:r w:rsidRPr="000F6CB0">
        <w:t xml:space="preserve">click </w:t>
      </w:r>
      <w:r w:rsidRPr="000F6CB0">
        <w:rPr>
          <w:rStyle w:val="Bold"/>
        </w:rPr>
        <w:t>New Rule</w:t>
      </w:r>
      <w:r w:rsidRPr="000F6CB0">
        <w:t>.</w:t>
      </w:r>
    </w:p>
    <w:p w:rsidR="000A6660" w:rsidRDefault="000A6660" w:rsidP="000C7864">
      <w:pPr>
        <w:pStyle w:val="TextinList1"/>
      </w:pPr>
      <w:r>
        <w:t xml:space="preserve">The </w:t>
      </w:r>
      <w:r w:rsidRPr="000F6CB0">
        <w:t>New Inbound Rule Wizard</w:t>
      </w:r>
      <w:r>
        <w:t xml:space="preserve"> starts.</w:t>
      </w:r>
    </w:p>
    <w:p w:rsidR="000A6660" w:rsidRDefault="000A6660" w:rsidP="000C7864">
      <w:pPr>
        <w:pStyle w:val="NumberedList1"/>
      </w:pPr>
      <w:r>
        <w:t>Complete the New Inbound Rule Wizard using the information in</w:t>
      </w:r>
      <w:r w:rsidR="000F6CCE">
        <w:t xml:space="preserve"> the following table</w:t>
      </w:r>
      <w:r>
        <w:t>,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880"/>
        <w:gridCol w:w="4410"/>
      </w:tblGrid>
      <w:tr w:rsidR="000A6660" w:rsidTr="000C7864">
        <w:trPr>
          <w:tblHeader/>
        </w:trPr>
        <w:tc>
          <w:tcPr>
            <w:tcW w:w="288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0A6660" w:rsidRDefault="000A6660" w:rsidP="002634EF">
            <w:pPr>
              <w:pStyle w:val="Label"/>
              <w:ind w:right="-2520"/>
            </w:pPr>
            <w:r>
              <w:lastRenderedPageBreak/>
              <w:t>On this wizard page</w:t>
            </w:r>
          </w:p>
        </w:tc>
        <w:tc>
          <w:tcPr>
            <w:tcW w:w="441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0A6660" w:rsidRDefault="000A6660" w:rsidP="002634EF">
            <w:pPr>
              <w:pStyle w:val="Label"/>
              <w:ind w:right="-2520"/>
            </w:pPr>
            <w:r>
              <w:t>Do this</w:t>
            </w:r>
          </w:p>
        </w:tc>
      </w:tr>
      <w:tr w:rsidR="000A6660" w:rsidTr="000C7864">
        <w:tc>
          <w:tcPr>
            <w:tcW w:w="2880" w:type="dxa"/>
            <w:tcBorders>
              <w:top w:val="single" w:sz="6" w:space="0" w:color="auto"/>
              <w:left w:val="single" w:sz="4" w:space="0" w:color="auto"/>
              <w:bottom w:val="single" w:sz="6" w:space="0" w:color="auto"/>
              <w:right w:val="single" w:sz="6" w:space="0" w:color="auto"/>
            </w:tcBorders>
            <w:hideMark/>
          </w:tcPr>
          <w:p w:rsidR="000A6660" w:rsidRDefault="000A6660" w:rsidP="002634EF">
            <w:pPr>
              <w:pStyle w:val="CellBody"/>
              <w:ind w:right="-2520"/>
            </w:pPr>
            <w:r>
              <w:t>Rule Type</w:t>
            </w:r>
          </w:p>
        </w:tc>
        <w:tc>
          <w:tcPr>
            <w:tcW w:w="4410" w:type="dxa"/>
            <w:tcBorders>
              <w:top w:val="single" w:sz="6" w:space="0" w:color="auto"/>
              <w:left w:val="single" w:sz="6" w:space="0" w:color="auto"/>
              <w:bottom w:val="single" w:sz="6" w:space="0" w:color="auto"/>
              <w:right w:val="single" w:sz="4" w:space="0" w:color="auto"/>
            </w:tcBorders>
            <w:hideMark/>
          </w:tcPr>
          <w:p w:rsidR="000A6660" w:rsidRDefault="000A6660" w:rsidP="002634EF">
            <w:pPr>
              <w:pStyle w:val="CellBody"/>
              <w:ind w:right="-2520"/>
              <w:rPr>
                <w:rFonts w:eastAsiaTheme="minorHAnsi"/>
                <w:lang w:val="en-GB"/>
              </w:rPr>
            </w:pPr>
            <w:r>
              <w:t xml:space="preserve">Click </w:t>
            </w:r>
            <w:r w:rsidRPr="00CB713F">
              <w:rPr>
                <w:rStyle w:val="Bold"/>
              </w:rPr>
              <w:t>Port</w:t>
            </w:r>
            <w:r>
              <w:t xml:space="preserve"> and then click </w:t>
            </w:r>
            <w:r>
              <w:rPr>
                <w:rStyle w:val="Bold"/>
              </w:rPr>
              <w:t>Next</w:t>
            </w:r>
            <w:r>
              <w:t>.</w:t>
            </w:r>
          </w:p>
        </w:tc>
      </w:tr>
      <w:tr w:rsidR="000A6660" w:rsidTr="000C7864">
        <w:tc>
          <w:tcPr>
            <w:tcW w:w="2880" w:type="dxa"/>
            <w:tcBorders>
              <w:top w:val="single" w:sz="6" w:space="0" w:color="auto"/>
              <w:left w:val="single" w:sz="4" w:space="0" w:color="auto"/>
              <w:bottom w:val="single" w:sz="6" w:space="0" w:color="auto"/>
              <w:right w:val="single" w:sz="6" w:space="0" w:color="auto"/>
            </w:tcBorders>
            <w:hideMark/>
          </w:tcPr>
          <w:p w:rsidR="000A6660" w:rsidRDefault="000A6660" w:rsidP="002634EF">
            <w:pPr>
              <w:pStyle w:val="CellBody"/>
              <w:ind w:right="-2520"/>
            </w:pPr>
            <w:r>
              <w:t>Protocols and Ports</w:t>
            </w:r>
          </w:p>
        </w:tc>
        <w:tc>
          <w:tcPr>
            <w:tcW w:w="4410" w:type="dxa"/>
            <w:tcBorders>
              <w:top w:val="single" w:sz="6" w:space="0" w:color="auto"/>
              <w:left w:val="single" w:sz="6" w:space="0" w:color="auto"/>
              <w:bottom w:val="single" w:sz="6" w:space="0" w:color="auto"/>
              <w:right w:val="single" w:sz="4" w:space="0" w:color="auto"/>
            </w:tcBorders>
            <w:hideMark/>
          </w:tcPr>
          <w:p w:rsidR="000A6660" w:rsidRDefault="000A6660" w:rsidP="00CC0A71">
            <w:pPr>
              <w:pStyle w:val="NumberedList1"/>
              <w:numPr>
                <w:ilvl w:val="0"/>
                <w:numId w:val="107"/>
              </w:numPr>
              <w:ind w:right="-2520"/>
            </w:pPr>
            <w:r>
              <w:t xml:space="preserve">Click </w:t>
            </w:r>
            <w:r w:rsidRPr="00CB713F">
              <w:rPr>
                <w:rStyle w:val="Bold"/>
              </w:rPr>
              <w:t>TCP</w:t>
            </w:r>
            <w:r>
              <w:t>.</w:t>
            </w:r>
          </w:p>
          <w:p w:rsidR="000A6660" w:rsidRDefault="000A6660" w:rsidP="002634EF">
            <w:pPr>
              <w:pStyle w:val="NumberedList1"/>
              <w:ind w:right="-2520"/>
            </w:pPr>
            <w:r>
              <w:t xml:space="preserve">Click </w:t>
            </w:r>
            <w:r w:rsidRPr="00CB713F">
              <w:rPr>
                <w:rStyle w:val="Bold"/>
              </w:rPr>
              <w:t>Specific local ports</w:t>
            </w:r>
            <w:r>
              <w:t>.</w:t>
            </w:r>
          </w:p>
          <w:p w:rsidR="000A6660" w:rsidRDefault="000A6660" w:rsidP="002634EF">
            <w:pPr>
              <w:pStyle w:val="NumberedList1"/>
              <w:ind w:right="-2520"/>
            </w:pPr>
            <w:r>
              <w:t xml:space="preserve">In </w:t>
            </w:r>
            <w:r w:rsidRPr="00CB713F">
              <w:rPr>
                <w:rStyle w:val="Bold"/>
              </w:rPr>
              <w:t>Specific local ports</w:t>
            </w:r>
            <w:r>
              <w:t xml:space="preserve">, type </w:t>
            </w:r>
            <w:r>
              <w:rPr>
                <w:rStyle w:val="Bold"/>
              </w:rPr>
              <w:t>80</w:t>
            </w:r>
            <w:r>
              <w:t>.</w:t>
            </w:r>
          </w:p>
          <w:p w:rsidR="000A6660" w:rsidRDefault="000A6660" w:rsidP="002634EF">
            <w:pPr>
              <w:pStyle w:val="NumberedList1"/>
              <w:ind w:right="-2520"/>
              <w:rPr>
                <w:lang w:val="en-GB"/>
              </w:rPr>
            </w:pPr>
            <w:r>
              <w:t xml:space="preserve">Click </w:t>
            </w:r>
            <w:r>
              <w:rPr>
                <w:rStyle w:val="Bold"/>
              </w:rPr>
              <w:t>Next</w:t>
            </w:r>
            <w:r>
              <w:t>.</w:t>
            </w:r>
          </w:p>
        </w:tc>
      </w:tr>
      <w:tr w:rsidR="000A6660" w:rsidTr="000C7864">
        <w:tc>
          <w:tcPr>
            <w:tcW w:w="2880" w:type="dxa"/>
            <w:tcBorders>
              <w:top w:val="single" w:sz="6" w:space="0" w:color="auto"/>
              <w:left w:val="single" w:sz="4" w:space="0" w:color="auto"/>
              <w:bottom w:val="single" w:sz="6" w:space="0" w:color="auto"/>
              <w:right w:val="single" w:sz="6" w:space="0" w:color="auto"/>
            </w:tcBorders>
            <w:hideMark/>
          </w:tcPr>
          <w:p w:rsidR="000A6660" w:rsidRDefault="000A6660" w:rsidP="002634EF">
            <w:pPr>
              <w:pStyle w:val="CellBody"/>
              <w:ind w:right="-2520"/>
            </w:pPr>
            <w:r>
              <w:t>Action</w:t>
            </w:r>
          </w:p>
        </w:tc>
        <w:tc>
          <w:tcPr>
            <w:tcW w:w="4410" w:type="dxa"/>
            <w:tcBorders>
              <w:top w:val="single" w:sz="6" w:space="0" w:color="auto"/>
              <w:left w:val="single" w:sz="6" w:space="0" w:color="auto"/>
              <w:bottom w:val="single" w:sz="6" w:space="0" w:color="auto"/>
              <w:right w:val="single" w:sz="4" w:space="0" w:color="auto"/>
            </w:tcBorders>
            <w:hideMark/>
          </w:tcPr>
          <w:p w:rsidR="000A6660" w:rsidRDefault="000A6660" w:rsidP="002634EF">
            <w:pPr>
              <w:ind w:right="-2520"/>
              <w:rPr>
                <w:lang w:val="en-GB"/>
              </w:rPr>
            </w:pPr>
            <w:r>
              <w:t xml:space="preserve">Click </w:t>
            </w:r>
            <w:r>
              <w:rPr>
                <w:rStyle w:val="Bold"/>
              </w:rPr>
              <w:t>Next</w:t>
            </w:r>
            <w:r>
              <w:t>.</w:t>
            </w:r>
          </w:p>
        </w:tc>
      </w:tr>
      <w:tr w:rsidR="000A6660" w:rsidTr="000C7864">
        <w:tc>
          <w:tcPr>
            <w:tcW w:w="2880" w:type="dxa"/>
            <w:tcBorders>
              <w:top w:val="single" w:sz="6" w:space="0" w:color="auto"/>
              <w:left w:val="single" w:sz="4" w:space="0" w:color="auto"/>
              <w:bottom w:val="single" w:sz="6" w:space="0" w:color="auto"/>
              <w:right w:val="single" w:sz="6" w:space="0" w:color="auto"/>
            </w:tcBorders>
            <w:hideMark/>
          </w:tcPr>
          <w:p w:rsidR="000A6660" w:rsidRDefault="000A6660" w:rsidP="002634EF">
            <w:pPr>
              <w:pStyle w:val="CellBody"/>
              <w:ind w:right="-2520"/>
            </w:pPr>
            <w:r>
              <w:t>Profile</w:t>
            </w:r>
          </w:p>
        </w:tc>
        <w:tc>
          <w:tcPr>
            <w:tcW w:w="4410" w:type="dxa"/>
            <w:tcBorders>
              <w:top w:val="single" w:sz="6" w:space="0" w:color="auto"/>
              <w:left w:val="single" w:sz="6" w:space="0" w:color="auto"/>
              <w:bottom w:val="single" w:sz="6" w:space="0" w:color="auto"/>
              <w:right w:val="single" w:sz="4" w:space="0" w:color="auto"/>
            </w:tcBorders>
            <w:hideMark/>
          </w:tcPr>
          <w:p w:rsidR="000A6660" w:rsidRDefault="000A6660" w:rsidP="002634EF">
            <w:pPr>
              <w:pStyle w:val="CellBody"/>
              <w:ind w:right="-2520"/>
              <w:rPr>
                <w:rFonts w:eastAsiaTheme="minorHAnsi"/>
                <w:lang w:val="en-GB"/>
              </w:rPr>
            </w:pPr>
            <w:r>
              <w:t xml:space="preserve">Click </w:t>
            </w:r>
            <w:r>
              <w:rPr>
                <w:rStyle w:val="Bold"/>
              </w:rPr>
              <w:t>Next</w:t>
            </w:r>
            <w:r>
              <w:t>.</w:t>
            </w:r>
          </w:p>
        </w:tc>
      </w:tr>
      <w:tr w:rsidR="000A6660" w:rsidTr="000C7864">
        <w:tc>
          <w:tcPr>
            <w:tcW w:w="2880" w:type="dxa"/>
            <w:tcBorders>
              <w:top w:val="single" w:sz="6" w:space="0" w:color="auto"/>
              <w:left w:val="single" w:sz="4" w:space="0" w:color="auto"/>
              <w:bottom w:val="single" w:sz="6" w:space="0" w:color="auto"/>
              <w:right w:val="single" w:sz="6" w:space="0" w:color="auto"/>
            </w:tcBorders>
            <w:hideMark/>
          </w:tcPr>
          <w:p w:rsidR="000A6660" w:rsidRDefault="000A6660" w:rsidP="002634EF">
            <w:pPr>
              <w:pStyle w:val="CellBody"/>
              <w:ind w:right="-2520"/>
            </w:pPr>
            <w:r>
              <w:t>Name</w:t>
            </w:r>
          </w:p>
        </w:tc>
        <w:tc>
          <w:tcPr>
            <w:tcW w:w="4410" w:type="dxa"/>
            <w:tcBorders>
              <w:top w:val="single" w:sz="6" w:space="0" w:color="auto"/>
              <w:left w:val="single" w:sz="6" w:space="0" w:color="auto"/>
              <w:bottom w:val="single" w:sz="6" w:space="0" w:color="auto"/>
              <w:right w:val="single" w:sz="4" w:space="0" w:color="auto"/>
            </w:tcBorders>
            <w:hideMark/>
          </w:tcPr>
          <w:p w:rsidR="000A6660" w:rsidRPr="00C64FFC" w:rsidRDefault="000A6660" w:rsidP="00CC0A71">
            <w:pPr>
              <w:pStyle w:val="NumberedList1"/>
              <w:numPr>
                <w:ilvl w:val="0"/>
                <w:numId w:val="252"/>
              </w:numPr>
            </w:pPr>
            <w:r w:rsidRPr="00C64FFC">
              <w:t xml:space="preserve">In </w:t>
            </w:r>
            <w:r w:rsidRPr="00C64FFC">
              <w:rPr>
                <w:rStyle w:val="Bold"/>
                <w:szCs w:val="22"/>
              </w:rPr>
              <w:t>Name</w:t>
            </w:r>
            <w:r w:rsidRPr="00C64FFC">
              <w:t xml:space="preserve">, type </w:t>
            </w:r>
            <w:r w:rsidRPr="00C64FFC">
              <w:rPr>
                <w:rStyle w:val="Bold"/>
                <w:szCs w:val="22"/>
              </w:rPr>
              <w:t>SQL Server Reporting Services (TCP-In)</w:t>
            </w:r>
            <w:r w:rsidRPr="00C64FFC">
              <w:t>.</w:t>
            </w:r>
          </w:p>
          <w:p w:rsidR="000A6660" w:rsidRPr="00C64FFC" w:rsidRDefault="000A6660" w:rsidP="00C64FFC">
            <w:pPr>
              <w:pStyle w:val="NumberedList1"/>
            </w:pPr>
            <w:r w:rsidRPr="00C64FFC">
              <w:t xml:space="preserve">In </w:t>
            </w:r>
            <w:r w:rsidRPr="00C64FFC">
              <w:rPr>
                <w:rStyle w:val="Bold"/>
                <w:szCs w:val="22"/>
              </w:rPr>
              <w:t>Description</w:t>
            </w:r>
            <w:r w:rsidRPr="00C64FFC">
              <w:t xml:space="preserve">, type </w:t>
            </w:r>
            <w:r w:rsidRPr="00C64FFC">
              <w:rPr>
                <w:rStyle w:val="Bold"/>
                <w:szCs w:val="22"/>
              </w:rPr>
              <w:t>Rule to allow inbound access to SQL Server Reporting Services</w:t>
            </w:r>
            <w:r w:rsidRPr="00C64FFC">
              <w:t>.</w:t>
            </w:r>
          </w:p>
          <w:p w:rsidR="000A6660" w:rsidRDefault="000A6660" w:rsidP="00C64FFC">
            <w:pPr>
              <w:pStyle w:val="NumberedList1"/>
              <w:rPr>
                <w:lang w:val="en-GB"/>
              </w:rPr>
            </w:pPr>
            <w:r w:rsidRPr="00C64FFC">
              <w:t xml:space="preserve">Click </w:t>
            </w:r>
            <w:r w:rsidRPr="00C64FFC">
              <w:rPr>
                <w:rStyle w:val="Bold"/>
                <w:szCs w:val="22"/>
              </w:rPr>
              <w:t>Finish</w:t>
            </w:r>
            <w:r w:rsidRPr="00C64FFC">
              <w:t>.</w:t>
            </w:r>
          </w:p>
        </w:tc>
      </w:tr>
    </w:tbl>
    <w:p w:rsidR="000A6660" w:rsidRDefault="000A6660" w:rsidP="002634EF">
      <w:pPr>
        <w:pStyle w:val="TableSpacing"/>
        <w:ind w:right="-2520"/>
        <w:rPr>
          <w:rFonts w:ascii="Arial" w:eastAsia="Times New Roman" w:hAnsi="Arial"/>
          <w:sz w:val="12"/>
          <w:szCs w:val="22"/>
        </w:rPr>
      </w:pPr>
    </w:p>
    <w:p w:rsidR="00456E8B" w:rsidRDefault="00456E8B" w:rsidP="00CC0A71">
      <w:pPr>
        <w:pStyle w:val="NumberedList1"/>
        <w:numPr>
          <w:ilvl w:val="0"/>
          <w:numId w:val="304"/>
        </w:numPr>
      </w:pPr>
      <w:r>
        <w:t xml:space="preserve">In the </w:t>
      </w:r>
      <w:r w:rsidRPr="000F6CB0">
        <w:rPr>
          <w:rStyle w:val="Bold"/>
        </w:rPr>
        <w:t>Actions</w:t>
      </w:r>
      <w:r>
        <w:t xml:space="preserve"> pane, </w:t>
      </w:r>
      <w:r w:rsidRPr="000F6CB0">
        <w:t xml:space="preserve">click </w:t>
      </w:r>
      <w:r w:rsidRPr="000F6CB0">
        <w:rPr>
          <w:rStyle w:val="Bold"/>
        </w:rPr>
        <w:t>New Rule</w:t>
      </w:r>
      <w:r w:rsidRPr="000F6CB0">
        <w:t>.</w:t>
      </w:r>
    </w:p>
    <w:p w:rsidR="00456E8B" w:rsidRDefault="00456E8B" w:rsidP="000C7864">
      <w:pPr>
        <w:pStyle w:val="TextinList1"/>
      </w:pPr>
      <w:r>
        <w:t xml:space="preserve">The </w:t>
      </w:r>
      <w:r w:rsidRPr="000F6CB0">
        <w:t>New Inbound Rule Wizard</w:t>
      </w:r>
      <w:r>
        <w:t xml:space="preserve"> starts.</w:t>
      </w:r>
    </w:p>
    <w:p w:rsidR="00456E8B" w:rsidRDefault="00456E8B" w:rsidP="000C7864">
      <w:pPr>
        <w:pStyle w:val="NumberedList1"/>
      </w:pPr>
      <w:r>
        <w:t>Complete the New Inbound Rule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880"/>
        <w:gridCol w:w="4410"/>
      </w:tblGrid>
      <w:tr w:rsidR="00456E8B" w:rsidTr="000C7864">
        <w:trPr>
          <w:tblHeader/>
        </w:trPr>
        <w:tc>
          <w:tcPr>
            <w:tcW w:w="288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456E8B" w:rsidRDefault="00456E8B" w:rsidP="002634EF">
            <w:pPr>
              <w:pStyle w:val="Label"/>
              <w:ind w:right="-2520"/>
            </w:pPr>
            <w:r>
              <w:t>On this wizard page</w:t>
            </w:r>
          </w:p>
        </w:tc>
        <w:tc>
          <w:tcPr>
            <w:tcW w:w="441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456E8B" w:rsidRDefault="00456E8B" w:rsidP="002634EF">
            <w:pPr>
              <w:pStyle w:val="Label"/>
              <w:ind w:right="-2520"/>
            </w:pPr>
            <w:r>
              <w:t>Do this</w:t>
            </w:r>
          </w:p>
        </w:tc>
      </w:tr>
      <w:tr w:rsidR="00456E8B" w:rsidTr="000C7864">
        <w:tc>
          <w:tcPr>
            <w:tcW w:w="2880" w:type="dxa"/>
            <w:tcBorders>
              <w:top w:val="single" w:sz="6" w:space="0" w:color="auto"/>
              <w:left w:val="single" w:sz="4" w:space="0" w:color="auto"/>
              <w:bottom w:val="single" w:sz="6" w:space="0" w:color="auto"/>
              <w:right w:val="single" w:sz="6" w:space="0" w:color="auto"/>
            </w:tcBorders>
            <w:hideMark/>
          </w:tcPr>
          <w:p w:rsidR="00456E8B" w:rsidRDefault="00456E8B" w:rsidP="002634EF">
            <w:pPr>
              <w:pStyle w:val="CellBody"/>
              <w:ind w:right="-2520"/>
            </w:pPr>
            <w:r>
              <w:t>Rule Type</w:t>
            </w:r>
          </w:p>
        </w:tc>
        <w:tc>
          <w:tcPr>
            <w:tcW w:w="4410" w:type="dxa"/>
            <w:tcBorders>
              <w:top w:val="single" w:sz="6" w:space="0" w:color="auto"/>
              <w:left w:val="single" w:sz="6" w:space="0" w:color="auto"/>
              <w:bottom w:val="single" w:sz="6" w:space="0" w:color="auto"/>
              <w:right w:val="single" w:sz="4" w:space="0" w:color="auto"/>
            </w:tcBorders>
            <w:hideMark/>
          </w:tcPr>
          <w:p w:rsidR="00456E8B" w:rsidRDefault="00456E8B" w:rsidP="002634EF">
            <w:pPr>
              <w:pStyle w:val="CellBody"/>
              <w:ind w:right="-2520"/>
              <w:rPr>
                <w:rFonts w:eastAsiaTheme="minorHAnsi"/>
                <w:lang w:val="en-GB"/>
              </w:rPr>
            </w:pPr>
            <w:r>
              <w:t xml:space="preserve">Click </w:t>
            </w:r>
            <w:r w:rsidRPr="00CB713F">
              <w:rPr>
                <w:rStyle w:val="Bold"/>
              </w:rPr>
              <w:t>Port</w:t>
            </w:r>
            <w:r>
              <w:t xml:space="preserve"> and then click </w:t>
            </w:r>
            <w:r>
              <w:rPr>
                <w:rStyle w:val="Bold"/>
              </w:rPr>
              <w:t>Next</w:t>
            </w:r>
            <w:r>
              <w:t>.</w:t>
            </w:r>
          </w:p>
        </w:tc>
      </w:tr>
      <w:tr w:rsidR="00456E8B" w:rsidTr="000C7864">
        <w:tc>
          <w:tcPr>
            <w:tcW w:w="2880" w:type="dxa"/>
            <w:tcBorders>
              <w:top w:val="single" w:sz="6" w:space="0" w:color="auto"/>
              <w:left w:val="single" w:sz="4" w:space="0" w:color="auto"/>
              <w:bottom w:val="single" w:sz="6" w:space="0" w:color="auto"/>
              <w:right w:val="single" w:sz="6" w:space="0" w:color="auto"/>
            </w:tcBorders>
            <w:hideMark/>
          </w:tcPr>
          <w:p w:rsidR="00456E8B" w:rsidRDefault="00456E8B" w:rsidP="002634EF">
            <w:pPr>
              <w:pStyle w:val="CellBody"/>
              <w:ind w:right="-2520"/>
            </w:pPr>
            <w:r>
              <w:t>Protocols and Ports</w:t>
            </w:r>
          </w:p>
        </w:tc>
        <w:tc>
          <w:tcPr>
            <w:tcW w:w="4410" w:type="dxa"/>
            <w:tcBorders>
              <w:top w:val="single" w:sz="6" w:space="0" w:color="auto"/>
              <w:left w:val="single" w:sz="6" w:space="0" w:color="auto"/>
              <w:bottom w:val="single" w:sz="6" w:space="0" w:color="auto"/>
              <w:right w:val="single" w:sz="4" w:space="0" w:color="auto"/>
            </w:tcBorders>
            <w:hideMark/>
          </w:tcPr>
          <w:p w:rsidR="00456E8B" w:rsidRDefault="00456E8B" w:rsidP="00CC0A71">
            <w:pPr>
              <w:pStyle w:val="NumberedList1"/>
              <w:numPr>
                <w:ilvl w:val="0"/>
                <w:numId w:val="55"/>
              </w:numPr>
              <w:ind w:right="-2520"/>
            </w:pPr>
            <w:r>
              <w:t xml:space="preserve">Click </w:t>
            </w:r>
            <w:r w:rsidRPr="00CB713F">
              <w:rPr>
                <w:rStyle w:val="Bold"/>
              </w:rPr>
              <w:t>TCP</w:t>
            </w:r>
            <w:r>
              <w:t>.</w:t>
            </w:r>
          </w:p>
          <w:p w:rsidR="00456E8B" w:rsidRDefault="00456E8B" w:rsidP="002634EF">
            <w:pPr>
              <w:pStyle w:val="NumberedList1"/>
              <w:ind w:right="-2520"/>
            </w:pPr>
            <w:r>
              <w:t xml:space="preserve">Click </w:t>
            </w:r>
            <w:r w:rsidRPr="00CB713F">
              <w:rPr>
                <w:rStyle w:val="Bold"/>
              </w:rPr>
              <w:t>Specific local ports</w:t>
            </w:r>
            <w:r>
              <w:t>.</w:t>
            </w:r>
          </w:p>
          <w:p w:rsidR="00456E8B" w:rsidRDefault="00456E8B" w:rsidP="002634EF">
            <w:pPr>
              <w:pStyle w:val="NumberedList1"/>
              <w:ind w:right="-2520"/>
            </w:pPr>
            <w:r>
              <w:t xml:space="preserve">In </w:t>
            </w:r>
            <w:r w:rsidRPr="00CB713F">
              <w:rPr>
                <w:rStyle w:val="Bold"/>
              </w:rPr>
              <w:t>Specific local ports</w:t>
            </w:r>
            <w:r>
              <w:t xml:space="preserve">, type </w:t>
            </w:r>
            <w:r w:rsidRPr="00CB713F">
              <w:rPr>
                <w:rStyle w:val="Bold"/>
              </w:rPr>
              <w:t>1433</w:t>
            </w:r>
            <w:r>
              <w:t>.</w:t>
            </w:r>
          </w:p>
          <w:p w:rsidR="00456E8B" w:rsidRDefault="00456E8B" w:rsidP="002634EF">
            <w:pPr>
              <w:pStyle w:val="NumberedList1"/>
              <w:ind w:right="-2520"/>
              <w:rPr>
                <w:lang w:val="en-GB"/>
              </w:rPr>
            </w:pPr>
            <w:r>
              <w:t xml:space="preserve">Click </w:t>
            </w:r>
            <w:r>
              <w:rPr>
                <w:rStyle w:val="Bold"/>
              </w:rPr>
              <w:t>Next</w:t>
            </w:r>
            <w:r>
              <w:t>.</w:t>
            </w:r>
          </w:p>
        </w:tc>
      </w:tr>
      <w:tr w:rsidR="00456E8B" w:rsidTr="000C7864">
        <w:tc>
          <w:tcPr>
            <w:tcW w:w="2880" w:type="dxa"/>
            <w:tcBorders>
              <w:top w:val="single" w:sz="6" w:space="0" w:color="auto"/>
              <w:left w:val="single" w:sz="4" w:space="0" w:color="auto"/>
              <w:bottom w:val="single" w:sz="6" w:space="0" w:color="auto"/>
              <w:right w:val="single" w:sz="6" w:space="0" w:color="auto"/>
            </w:tcBorders>
            <w:hideMark/>
          </w:tcPr>
          <w:p w:rsidR="00456E8B" w:rsidRDefault="00456E8B" w:rsidP="002634EF">
            <w:pPr>
              <w:pStyle w:val="CellBody"/>
              <w:ind w:right="-2520"/>
            </w:pPr>
            <w:r>
              <w:lastRenderedPageBreak/>
              <w:t>Action</w:t>
            </w:r>
          </w:p>
        </w:tc>
        <w:tc>
          <w:tcPr>
            <w:tcW w:w="4410" w:type="dxa"/>
            <w:tcBorders>
              <w:top w:val="single" w:sz="6" w:space="0" w:color="auto"/>
              <w:left w:val="single" w:sz="6" w:space="0" w:color="auto"/>
              <w:bottom w:val="single" w:sz="6" w:space="0" w:color="auto"/>
              <w:right w:val="single" w:sz="4" w:space="0" w:color="auto"/>
            </w:tcBorders>
            <w:hideMark/>
          </w:tcPr>
          <w:p w:rsidR="00456E8B" w:rsidRDefault="00456E8B" w:rsidP="002634EF">
            <w:pPr>
              <w:ind w:right="-2520"/>
              <w:rPr>
                <w:lang w:val="en-GB"/>
              </w:rPr>
            </w:pPr>
            <w:r>
              <w:t xml:space="preserve">Click </w:t>
            </w:r>
            <w:r>
              <w:rPr>
                <w:rStyle w:val="Bold"/>
              </w:rPr>
              <w:t>Next</w:t>
            </w:r>
            <w:r>
              <w:t>.</w:t>
            </w:r>
          </w:p>
        </w:tc>
      </w:tr>
      <w:tr w:rsidR="00456E8B" w:rsidTr="000C7864">
        <w:tc>
          <w:tcPr>
            <w:tcW w:w="2880" w:type="dxa"/>
            <w:tcBorders>
              <w:top w:val="single" w:sz="6" w:space="0" w:color="auto"/>
              <w:left w:val="single" w:sz="4" w:space="0" w:color="auto"/>
              <w:bottom w:val="single" w:sz="6" w:space="0" w:color="auto"/>
              <w:right w:val="single" w:sz="6" w:space="0" w:color="auto"/>
            </w:tcBorders>
            <w:hideMark/>
          </w:tcPr>
          <w:p w:rsidR="00456E8B" w:rsidRDefault="00456E8B" w:rsidP="002634EF">
            <w:pPr>
              <w:pStyle w:val="CellBody"/>
              <w:ind w:right="-2520"/>
            </w:pPr>
            <w:r>
              <w:t>Profile</w:t>
            </w:r>
          </w:p>
        </w:tc>
        <w:tc>
          <w:tcPr>
            <w:tcW w:w="4410" w:type="dxa"/>
            <w:tcBorders>
              <w:top w:val="single" w:sz="6" w:space="0" w:color="auto"/>
              <w:left w:val="single" w:sz="6" w:space="0" w:color="auto"/>
              <w:bottom w:val="single" w:sz="6" w:space="0" w:color="auto"/>
              <w:right w:val="single" w:sz="4" w:space="0" w:color="auto"/>
            </w:tcBorders>
            <w:hideMark/>
          </w:tcPr>
          <w:p w:rsidR="00456E8B" w:rsidRDefault="00456E8B" w:rsidP="002634EF">
            <w:pPr>
              <w:pStyle w:val="CellBody"/>
              <w:ind w:right="-2520"/>
              <w:rPr>
                <w:rFonts w:eastAsiaTheme="minorHAnsi"/>
                <w:lang w:val="en-GB"/>
              </w:rPr>
            </w:pPr>
            <w:r>
              <w:t xml:space="preserve">Click </w:t>
            </w:r>
            <w:r>
              <w:rPr>
                <w:rStyle w:val="Bold"/>
              </w:rPr>
              <w:t>Next</w:t>
            </w:r>
            <w:r>
              <w:t>.</w:t>
            </w:r>
          </w:p>
        </w:tc>
      </w:tr>
      <w:tr w:rsidR="00456E8B" w:rsidTr="000C7864">
        <w:tc>
          <w:tcPr>
            <w:tcW w:w="2880" w:type="dxa"/>
            <w:tcBorders>
              <w:top w:val="single" w:sz="6" w:space="0" w:color="auto"/>
              <w:left w:val="single" w:sz="4" w:space="0" w:color="auto"/>
              <w:bottom w:val="single" w:sz="6" w:space="0" w:color="auto"/>
              <w:right w:val="single" w:sz="6" w:space="0" w:color="auto"/>
            </w:tcBorders>
            <w:hideMark/>
          </w:tcPr>
          <w:p w:rsidR="00456E8B" w:rsidRDefault="00456E8B" w:rsidP="002634EF">
            <w:pPr>
              <w:pStyle w:val="CellBody"/>
              <w:ind w:right="-2520"/>
            </w:pPr>
            <w:r>
              <w:t>Name</w:t>
            </w:r>
          </w:p>
        </w:tc>
        <w:tc>
          <w:tcPr>
            <w:tcW w:w="4410" w:type="dxa"/>
            <w:tcBorders>
              <w:top w:val="single" w:sz="6" w:space="0" w:color="auto"/>
              <w:left w:val="single" w:sz="6" w:space="0" w:color="auto"/>
              <w:bottom w:val="single" w:sz="6" w:space="0" w:color="auto"/>
              <w:right w:val="single" w:sz="4" w:space="0" w:color="auto"/>
            </w:tcBorders>
            <w:hideMark/>
          </w:tcPr>
          <w:p w:rsidR="00456E8B" w:rsidRPr="00C64FFC" w:rsidRDefault="00456E8B" w:rsidP="00C64FFC">
            <w:pPr>
              <w:pStyle w:val="NumberedList1"/>
            </w:pPr>
            <w:r w:rsidRPr="00C64FFC">
              <w:t xml:space="preserve">In </w:t>
            </w:r>
            <w:r w:rsidRPr="00C64FFC">
              <w:rPr>
                <w:rStyle w:val="Bold"/>
                <w:szCs w:val="22"/>
              </w:rPr>
              <w:t>Name</w:t>
            </w:r>
            <w:r w:rsidRPr="00C64FFC">
              <w:t xml:space="preserve">, type </w:t>
            </w:r>
            <w:r w:rsidRPr="00C64FFC">
              <w:rPr>
                <w:rStyle w:val="Bold"/>
                <w:szCs w:val="22"/>
              </w:rPr>
              <w:t>SQL Server Database Engine (TCP-In)</w:t>
            </w:r>
            <w:r w:rsidRPr="00C64FFC">
              <w:t>.</w:t>
            </w:r>
          </w:p>
          <w:p w:rsidR="00456E8B" w:rsidRPr="00C64FFC" w:rsidRDefault="00456E8B" w:rsidP="00C64FFC">
            <w:pPr>
              <w:pStyle w:val="NumberedList1"/>
            </w:pPr>
            <w:r w:rsidRPr="00C64FFC">
              <w:t xml:space="preserve">In </w:t>
            </w:r>
            <w:r w:rsidRPr="00C64FFC">
              <w:rPr>
                <w:rStyle w:val="Bold"/>
                <w:szCs w:val="22"/>
              </w:rPr>
              <w:t>Description</w:t>
            </w:r>
            <w:r w:rsidRPr="00C64FFC">
              <w:t xml:space="preserve">, type </w:t>
            </w:r>
            <w:r w:rsidRPr="00C64FFC">
              <w:rPr>
                <w:rStyle w:val="Bold"/>
                <w:szCs w:val="22"/>
              </w:rPr>
              <w:t>Rule to allow inbound access to SQL Server database engine</w:t>
            </w:r>
            <w:r w:rsidRPr="00C64FFC">
              <w:t>.</w:t>
            </w:r>
          </w:p>
          <w:p w:rsidR="00456E8B" w:rsidRDefault="00456E8B" w:rsidP="00C64FFC">
            <w:pPr>
              <w:pStyle w:val="NumberedList1"/>
              <w:rPr>
                <w:lang w:val="en-GB"/>
              </w:rPr>
            </w:pPr>
            <w:r w:rsidRPr="00C64FFC">
              <w:t xml:space="preserve">Click </w:t>
            </w:r>
            <w:r w:rsidRPr="00C64FFC">
              <w:rPr>
                <w:rStyle w:val="Bold"/>
                <w:szCs w:val="22"/>
              </w:rPr>
              <w:t>Finish</w:t>
            </w:r>
            <w:r w:rsidRPr="00C64FFC">
              <w:t>.</w:t>
            </w:r>
          </w:p>
        </w:tc>
      </w:tr>
    </w:tbl>
    <w:p w:rsidR="00456E8B" w:rsidRDefault="00456E8B" w:rsidP="002634EF">
      <w:pPr>
        <w:pStyle w:val="TableSpacing"/>
        <w:ind w:right="-2520"/>
        <w:rPr>
          <w:rFonts w:ascii="Arial" w:eastAsia="Times New Roman" w:hAnsi="Arial"/>
          <w:sz w:val="12"/>
          <w:szCs w:val="22"/>
        </w:rPr>
      </w:pPr>
    </w:p>
    <w:p w:rsidR="000A6660" w:rsidRPr="000F6CB0" w:rsidRDefault="000A6660" w:rsidP="00CC0A71">
      <w:pPr>
        <w:pStyle w:val="NumberedList1"/>
        <w:numPr>
          <w:ilvl w:val="0"/>
          <w:numId w:val="305"/>
        </w:numPr>
      </w:pPr>
      <w:r>
        <w:t>Close all open windows and dialog boxes</w:t>
      </w:r>
      <w:r w:rsidRPr="000F6CB0">
        <w:t>.</w:t>
      </w:r>
    </w:p>
    <w:p w:rsidR="00C90C3E" w:rsidRPr="003444A7" w:rsidRDefault="00C90C3E" w:rsidP="000C7864">
      <w:pPr>
        <w:pStyle w:val="LabelforProcedures"/>
      </w:pPr>
      <w:r w:rsidRPr="003444A7">
        <w:t xml:space="preserve">To </w:t>
      </w:r>
      <w:r>
        <w:t>configure SQL Server 2008 R2 Reporting Services</w:t>
      </w:r>
    </w:p>
    <w:p w:rsidR="00C90C3E" w:rsidRDefault="00C90C3E" w:rsidP="00CC0A71">
      <w:pPr>
        <w:pStyle w:val="NumberedList1"/>
        <w:numPr>
          <w:ilvl w:val="0"/>
          <w:numId w:val="54"/>
        </w:numPr>
      </w:pPr>
      <w:r>
        <w:t xml:space="preserve">Click </w:t>
      </w:r>
      <w:r w:rsidRPr="00C90C3E">
        <w:rPr>
          <w:rStyle w:val="Bold"/>
        </w:rPr>
        <w:t>Start</w:t>
      </w:r>
      <w:r>
        <w:t xml:space="preserve">, click </w:t>
      </w:r>
      <w:r w:rsidRPr="00C90C3E">
        <w:rPr>
          <w:rStyle w:val="Bold"/>
        </w:rPr>
        <w:t>All Programs</w:t>
      </w:r>
      <w:r>
        <w:t xml:space="preserve">, click </w:t>
      </w:r>
      <w:r w:rsidRPr="00C90C3E">
        <w:rPr>
          <w:rStyle w:val="Bold"/>
        </w:rPr>
        <w:t>Microsoft SQL Server 2008 R2</w:t>
      </w:r>
      <w:r>
        <w:t xml:space="preserve">, click </w:t>
      </w:r>
      <w:r w:rsidRPr="00C90C3E">
        <w:rPr>
          <w:rStyle w:val="Bold"/>
        </w:rPr>
        <w:t>Configuration Tools</w:t>
      </w:r>
      <w:r>
        <w:t xml:space="preserve">, and then click </w:t>
      </w:r>
      <w:r w:rsidRPr="00C90C3E">
        <w:rPr>
          <w:rStyle w:val="Bold"/>
        </w:rPr>
        <w:t>Reporting Services Configuration Manager</w:t>
      </w:r>
      <w:r>
        <w:t>.</w:t>
      </w:r>
    </w:p>
    <w:p w:rsidR="00C90C3E" w:rsidRDefault="00C90C3E" w:rsidP="000C7864">
      <w:pPr>
        <w:pStyle w:val="TextinList1"/>
      </w:pPr>
      <w:r>
        <w:t xml:space="preserve">The </w:t>
      </w:r>
      <w:r w:rsidRPr="000F6CCE">
        <w:rPr>
          <w:b/>
        </w:rPr>
        <w:t>Reporting Services Configuration Connection</w:t>
      </w:r>
      <w:r>
        <w:t xml:space="preserve"> dialog box is displayed.</w:t>
      </w:r>
    </w:p>
    <w:p w:rsidR="00C90C3E" w:rsidRDefault="00C90C3E" w:rsidP="00CC0A71">
      <w:pPr>
        <w:pStyle w:val="NumberedList1"/>
        <w:numPr>
          <w:ilvl w:val="0"/>
          <w:numId w:val="49"/>
        </w:numPr>
      </w:pPr>
      <w:r>
        <w:t xml:space="preserve">In the </w:t>
      </w:r>
      <w:r w:rsidRPr="00C90C3E">
        <w:rPr>
          <w:rStyle w:val="Bold"/>
        </w:rPr>
        <w:t>Reporting Services Configuration Connection</w:t>
      </w:r>
      <w:r>
        <w:t xml:space="preserve"> dialog box, click </w:t>
      </w:r>
      <w:r w:rsidRPr="00C90C3E">
        <w:rPr>
          <w:rStyle w:val="Bold"/>
        </w:rPr>
        <w:t>Connect</w:t>
      </w:r>
      <w:r>
        <w:t>.</w:t>
      </w:r>
    </w:p>
    <w:p w:rsidR="00500BE9" w:rsidRDefault="00500BE9" w:rsidP="000C7864">
      <w:pPr>
        <w:pStyle w:val="TextinList1"/>
      </w:pPr>
      <w:r>
        <w:t>The Reporting Services Configuration Manager console is displayed.</w:t>
      </w:r>
    </w:p>
    <w:p w:rsidR="00500BE9" w:rsidRDefault="00500BE9" w:rsidP="00CC0A71">
      <w:pPr>
        <w:pStyle w:val="NumberedList1"/>
        <w:numPr>
          <w:ilvl w:val="0"/>
          <w:numId w:val="49"/>
        </w:numPr>
      </w:pPr>
      <w:r>
        <w:t>In the Reporting Services Configuration Manager console, in the n</w:t>
      </w:r>
      <w:r w:rsidR="00201644">
        <w:t>avigation pane, go to SM-2012-02</w:t>
      </w:r>
      <w:r>
        <w:t>\MSSQLSERVER / Web Service URL.</w:t>
      </w:r>
    </w:p>
    <w:p w:rsidR="00500BE9" w:rsidRDefault="00500BE9" w:rsidP="00CC0A71">
      <w:pPr>
        <w:pStyle w:val="NumberedList1"/>
        <w:numPr>
          <w:ilvl w:val="0"/>
          <w:numId w:val="49"/>
        </w:numPr>
      </w:pPr>
      <w:r>
        <w:t xml:space="preserve">In the preview pane, click </w:t>
      </w:r>
      <w:r w:rsidRPr="00500BE9">
        <w:rPr>
          <w:rStyle w:val="Bold"/>
        </w:rPr>
        <w:t>Apply</w:t>
      </w:r>
      <w:r>
        <w:t>.</w:t>
      </w:r>
    </w:p>
    <w:p w:rsidR="00500BE9" w:rsidRDefault="00500BE9" w:rsidP="000C7864">
      <w:pPr>
        <w:pStyle w:val="TextinList1"/>
      </w:pPr>
      <w:r>
        <w:t xml:space="preserve">The Web Service URL is configured. The results of the configuration process </w:t>
      </w:r>
      <w:r w:rsidR="000F6CCE">
        <w:t xml:space="preserve">are </w:t>
      </w:r>
      <w:r>
        <w:t>displayed at the bottom of the preview pane.</w:t>
      </w:r>
    </w:p>
    <w:p w:rsidR="00500BE9" w:rsidRDefault="00500BE9" w:rsidP="00CC0A71">
      <w:pPr>
        <w:pStyle w:val="NumberedList1"/>
        <w:numPr>
          <w:ilvl w:val="0"/>
          <w:numId w:val="49"/>
        </w:numPr>
      </w:pPr>
      <w:r>
        <w:t>In the Reporting Services Configuration Manager console, in the n</w:t>
      </w:r>
      <w:r w:rsidR="00201644">
        <w:t>avigation pane, go to SM-2012-02</w:t>
      </w:r>
      <w:r>
        <w:t>\MSSQLSERVER / Database.</w:t>
      </w:r>
    </w:p>
    <w:p w:rsidR="00500BE9" w:rsidRDefault="00500BE9" w:rsidP="00CC0A71">
      <w:pPr>
        <w:pStyle w:val="NumberedList1"/>
        <w:numPr>
          <w:ilvl w:val="0"/>
          <w:numId w:val="49"/>
        </w:numPr>
      </w:pPr>
      <w:r>
        <w:t xml:space="preserve">In the preview pane, click </w:t>
      </w:r>
      <w:r>
        <w:rPr>
          <w:rStyle w:val="Bold"/>
        </w:rPr>
        <w:t>Change Database</w:t>
      </w:r>
      <w:r>
        <w:t>.</w:t>
      </w:r>
    </w:p>
    <w:p w:rsidR="00500BE9" w:rsidRDefault="00500BE9" w:rsidP="000C7864">
      <w:pPr>
        <w:pStyle w:val="TextinList1"/>
      </w:pPr>
      <w:r>
        <w:t>The</w:t>
      </w:r>
      <w:r w:rsidRPr="00500BE9">
        <w:rPr>
          <w:rStyle w:val="TextinList1Char"/>
        </w:rPr>
        <w:t xml:space="preserve"> </w:t>
      </w:r>
      <w:r>
        <w:t>Report Server Database Configuration Wizard starts.</w:t>
      </w:r>
    </w:p>
    <w:p w:rsidR="00500BE9" w:rsidRPr="000F6CCE" w:rsidRDefault="00500BE9" w:rsidP="00CC0A71">
      <w:pPr>
        <w:pStyle w:val="DSTOC1-9"/>
        <w:numPr>
          <w:ilvl w:val="0"/>
          <w:numId w:val="253"/>
        </w:numPr>
        <w:rPr>
          <w:b w:val="0"/>
        </w:rPr>
      </w:pPr>
      <w:r w:rsidRPr="000F6CCE">
        <w:rPr>
          <w:b w:val="0"/>
        </w:rPr>
        <w:lastRenderedPageBreak/>
        <w:t>Complete the Report Server Database Configuration Wizard using the information in</w:t>
      </w:r>
      <w:r w:rsidR="00201644" w:rsidRPr="000F6CCE">
        <w:rPr>
          <w:b w:val="0"/>
        </w:rPr>
        <w:t xml:space="preserve"> the following table</w:t>
      </w:r>
      <w:r w:rsidRPr="000F6CCE">
        <w:rPr>
          <w:b w:val="0"/>
        </w:rPr>
        <w:t>, accepting the defaults unless otherwise specified.</w:t>
      </w:r>
    </w:p>
    <w:tbl>
      <w:tblPr>
        <w:tblStyle w:val="TableGrid"/>
        <w:tblW w:w="7560" w:type="dxa"/>
        <w:tblInd w:w="468" w:type="dxa"/>
        <w:tblBorders>
          <w:insideH w:val="single" w:sz="6" w:space="0" w:color="auto"/>
          <w:insideV w:val="single" w:sz="6" w:space="0" w:color="auto"/>
        </w:tblBorders>
        <w:tblLook w:val="04A0" w:firstRow="1" w:lastRow="0" w:firstColumn="1" w:lastColumn="0" w:noHBand="0" w:noVBand="1"/>
      </w:tblPr>
      <w:tblGrid>
        <w:gridCol w:w="2880"/>
        <w:gridCol w:w="4680"/>
      </w:tblGrid>
      <w:tr w:rsidR="00500BE9" w:rsidRPr="003444A7" w:rsidTr="000C7864">
        <w:trPr>
          <w:tblHeader/>
        </w:trPr>
        <w:tc>
          <w:tcPr>
            <w:tcW w:w="2880" w:type="dxa"/>
            <w:shd w:val="clear" w:color="auto" w:fill="D9D9D9" w:themeFill="background1" w:themeFillShade="D9"/>
          </w:tcPr>
          <w:p w:rsidR="00500BE9" w:rsidRPr="003444A7" w:rsidRDefault="00500BE9" w:rsidP="002634EF">
            <w:pPr>
              <w:pStyle w:val="Label"/>
              <w:ind w:right="-2520"/>
            </w:pPr>
            <w:r>
              <w:t>On this wizard page</w:t>
            </w:r>
          </w:p>
        </w:tc>
        <w:tc>
          <w:tcPr>
            <w:tcW w:w="4680" w:type="dxa"/>
            <w:shd w:val="clear" w:color="auto" w:fill="D9D9D9" w:themeFill="background1" w:themeFillShade="D9"/>
          </w:tcPr>
          <w:p w:rsidR="00500BE9" w:rsidRPr="003444A7" w:rsidRDefault="00500BE9" w:rsidP="002634EF">
            <w:pPr>
              <w:pStyle w:val="Label"/>
              <w:ind w:right="-2520"/>
            </w:pPr>
            <w:r>
              <w:t>Do this</w:t>
            </w:r>
          </w:p>
        </w:tc>
      </w:tr>
      <w:tr w:rsidR="00500BE9" w:rsidRPr="003444A7" w:rsidTr="000C7864">
        <w:tc>
          <w:tcPr>
            <w:tcW w:w="2880" w:type="dxa"/>
            <w:shd w:val="clear" w:color="auto" w:fill="auto"/>
          </w:tcPr>
          <w:p w:rsidR="00500BE9" w:rsidRPr="003444A7" w:rsidRDefault="00500BE9" w:rsidP="002634EF">
            <w:pPr>
              <w:pStyle w:val="CellBody"/>
              <w:ind w:right="-2520"/>
            </w:pPr>
            <w:r>
              <w:t>Action</w:t>
            </w:r>
          </w:p>
        </w:tc>
        <w:tc>
          <w:tcPr>
            <w:tcW w:w="4680" w:type="dxa"/>
            <w:shd w:val="clear" w:color="auto" w:fill="auto"/>
          </w:tcPr>
          <w:p w:rsidR="00500BE9" w:rsidRDefault="00500BE9" w:rsidP="002634EF">
            <w:pPr>
              <w:pStyle w:val="CellBody"/>
              <w:ind w:right="-2520"/>
              <w:rPr>
                <w:rFonts w:eastAsiaTheme="minorHAnsi"/>
                <w:lang w:val="en-GB"/>
              </w:rPr>
            </w:pPr>
            <w:r>
              <w:t xml:space="preserve">Click </w:t>
            </w:r>
            <w:r>
              <w:rPr>
                <w:rStyle w:val="Bold"/>
              </w:rPr>
              <w:t>Next</w:t>
            </w:r>
            <w:r>
              <w:t>.</w:t>
            </w:r>
          </w:p>
        </w:tc>
      </w:tr>
      <w:tr w:rsidR="00500BE9" w:rsidRPr="003444A7" w:rsidTr="000C7864">
        <w:tc>
          <w:tcPr>
            <w:tcW w:w="2880" w:type="dxa"/>
            <w:shd w:val="clear" w:color="auto" w:fill="auto"/>
          </w:tcPr>
          <w:p w:rsidR="00500BE9" w:rsidRPr="003444A7" w:rsidRDefault="00500BE9" w:rsidP="002634EF">
            <w:pPr>
              <w:pStyle w:val="CellBody"/>
              <w:ind w:right="-2520"/>
            </w:pPr>
            <w:r>
              <w:t>Database Server</w:t>
            </w:r>
          </w:p>
        </w:tc>
        <w:tc>
          <w:tcPr>
            <w:tcW w:w="4680" w:type="dxa"/>
            <w:shd w:val="clear" w:color="auto" w:fill="auto"/>
          </w:tcPr>
          <w:p w:rsidR="00500BE9" w:rsidRPr="00500BE9" w:rsidRDefault="00500BE9" w:rsidP="00CC0A71">
            <w:pPr>
              <w:pStyle w:val="NumberedList1"/>
              <w:numPr>
                <w:ilvl w:val="0"/>
                <w:numId w:val="50"/>
              </w:numPr>
              <w:ind w:right="-2520"/>
              <w:rPr>
                <w:lang w:val="en-GB"/>
              </w:rPr>
            </w:pPr>
            <w:r>
              <w:rPr>
                <w:lang w:val="en-GB"/>
              </w:rPr>
              <w:t xml:space="preserve">In </w:t>
            </w:r>
            <w:r w:rsidRPr="00500BE9">
              <w:rPr>
                <w:rStyle w:val="Bold"/>
              </w:rPr>
              <w:t>Server Name</w:t>
            </w:r>
            <w:r>
              <w:rPr>
                <w:lang w:val="en-GB"/>
              </w:rPr>
              <w:t xml:space="preserve">, type </w:t>
            </w:r>
            <w:r w:rsidRPr="00500BE9">
              <w:rPr>
                <w:rStyle w:val="Bold"/>
              </w:rPr>
              <w:t>SM-2012-0</w:t>
            </w:r>
            <w:r w:rsidR="00456E8B">
              <w:rPr>
                <w:rStyle w:val="Bold"/>
              </w:rPr>
              <w:t>2</w:t>
            </w:r>
            <w:r>
              <w:rPr>
                <w:lang w:val="en-GB"/>
              </w:rPr>
              <w:t>.</w:t>
            </w:r>
          </w:p>
          <w:p w:rsidR="00500BE9" w:rsidRPr="00B746AE" w:rsidRDefault="00500BE9" w:rsidP="00CC0A71">
            <w:pPr>
              <w:pStyle w:val="NumberedList1"/>
              <w:numPr>
                <w:ilvl w:val="0"/>
                <w:numId w:val="50"/>
              </w:numPr>
              <w:ind w:right="-2520"/>
              <w:rPr>
                <w:lang w:val="en-GB"/>
              </w:rPr>
            </w:pPr>
            <w:r>
              <w:t xml:space="preserve">Click </w:t>
            </w:r>
            <w:r w:rsidRPr="00500BE9">
              <w:rPr>
                <w:rStyle w:val="Bold"/>
              </w:rPr>
              <w:t>Test Connection</w:t>
            </w:r>
            <w:r>
              <w:t>.</w:t>
            </w:r>
          </w:p>
          <w:p w:rsidR="00B746AE" w:rsidRPr="00B746AE" w:rsidRDefault="00B746AE" w:rsidP="002634EF">
            <w:pPr>
              <w:pStyle w:val="TextinList1"/>
              <w:ind w:right="-2520"/>
              <w:rPr>
                <w:lang w:val="en-GB"/>
              </w:rPr>
            </w:pPr>
            <w:r>
              <w:t>The Test Connection dialog box appears.</w:t>
            </w:r>
          </w:p>
          <w:p w:rsidR="00B746AE" w:rsidRPr="00500BE9" w:rsidRDefault="00B746AE" w:rsidP="00CC0A71">
            <w:pPr>
              <w:pStyle w:val="NumberedList1"/>
              <w:numPr>
                <w:ilvl w:val="0"/>
                <w:numId w:val="50"/>
              </w:numPr>
              <w:ind w:right="-2520"/>
              <w:rPr>
                <w:lang w:val="en-GB"/>
              </w:rPr>
            </w:pPr>
            <w:r>
              <w:t xml:space="preserve">In the </w:t>
            </w:r>
            <w:r w:rsidRPr="00B746AE">
              <w:rPr>
                <w:rStyle w:val="Bold"/>
              </w:rPr>
              <w:t>Test Connection</w:t>
            </w:r>
            <w:r>
              <w:t xml:space="preserve"> dialog box, click </w:t>
            </w:r>
            <w:r w:rsidRPr="00B746AE">
              <w:rPr>
                <w:rStyle w:val="Bold"/>
              </w:rPr>
              <w:t>OK</w:t>
            </w:r>
            <w:r>
              <w:t>.</w:t>
            </w:r>
          </w:p>
          <w:p w:rsidR="00500BE9" w:rsidRPr="003444A7" w:rsidRDefault="00500BE9" w:rsidP="002634EF">
            <w:pPr>
              <w:pStyle w:val="NumberedList1"/>
              <w:ind w:right="-2520"/>
              <w:rPr>
                <w:lang w:val="en-GB"/>
              </w:rPr>
            </w:pPr>
            <w:r>
              <w:t xml:space="preserve">Click </w:t>
            </w:r>
            <w:r w:rsidRPr="00E77DBC">
              <w:rPr>
                <w:rStyle w:val="Bold"/>
              </w:rPr>
              <w:t>Next</w:t>
            </w:r>
            <w:r>
              <w:t>.</w:t>
            </w:r>
          </w:p>
        </w:tc>
      </w:tr>
      <w:tr w:rsidR="00500BE9" w:rsidRPr="003444A7" w:rsidTr="000C7864">
        <w:tc>
          <w:tcPr>
            <w:tcW w:w="2880" w:type="dxa"/>
            <w:shd w:val="clear" w:color="auto" w:fill="auto"/>
          </w:tcPr>
          <w:p w:rsidR="00500BE9" w:rsidRPr="003444A7" w:rsidRDefault="00B746AE" w:rsidP="002634EF">
            <w:pPr>
              <w:pStyle w:val="CellBody"/>
              <w:ind w:right="-2520"/>
            </w:pPr>
            <w:r>
              <w:t>Database</w:t>
            </w:r>
          </w:p>
        </w:tc>
        <w:tc>
          <w:tcPr>
            <w:tcW w:w="4680" w:type="dxa"/>
            <w:shd w:val="clear" w:color="auto" w:fill="auto"/>
          </w:tcPr>
          <w:p w:rsidR="00500BE9" w:rsidRDefault="00500BE9" w:rsidP="002634EF">
            <w:pPr>
              <w:pStyle w:val="CellBody"/>
              <w:ind w:right="-2520"/>
              <w:rPr>
                <w:rFonts w:eastAsiaTheme="minorHAnsi"/>
                <w:lang w:val="en-GB"/>
              </w:rPr>
            </w:pPr>
            <w:r>
              <w:t xml:space="preserve">Click </w:t>
            </w:r>
            <w:r>
              <w:rPr>
                <w:rStyle w:val="Bold"/>
              </w:rPr>
              <w:t>Next</w:t>
            </w:r>
            <w:r>
              <w:t>.</w:t>
            </w:r>
          </w:p>
        </w:tc>
      </w:tr>
      <w:tr w:rsidR="00B746AE" w:rsidRPr="003444A7" w:rsidTr="000C7864">
        <w:tc>
          <w:tcPr>
            <w:tcW w:w="2880" w:type="dxa"/>
            <w:shd w:val="clear" w:color="auto" w:fill="auto"/>
          </w:tcPr>
          <w:p w:rsidR="00B746AE" w:rsidRDefault="00B746AE" w:rsidP="002634EF">
            <w:pPr>
              <w:pStyle w:val="CellBody"/>
              <w:ind w:right="-2520"/>
            </w:pPr>
            <w:r>
              <w:t>Credentials</w:t>
            </w:r>
          </w:p>
        </w:tc>
        <w:tc>
          <w:tcPr>
            <w:tcW w:w="4680" w:type="dxa"/>
            <w:shd w:val="clear" w:color="auto" w:fill="auto"/>
          </w:tcPr>
          <w:p w:rsidR="00B746AE" w:rsidRDefault="00B746AE" w:rsidP="002634EF">
            <w:pPr>
              <w:ind w:right="-2520"/>
            </w:pPr>
            <w:r>
              <w:t xml:space="preserve">Click </w:t>
            </w:r>
            <w:r>
              <w:rPr>
                <w:rStyle w:val="Bold"/>
              </w:rPr>
              <w:t>Next</w:t>
            </w:r>
            <w:r>
              <w:t>.</w:t>
            </w:r>
          </w:p>
        </w:tc>
      </w:tr>
      <w:tr w:rsidR="00B746AE" w:rsidRPr="003444A7" w:rsidTr="000C7864">
        <w:tc>
          <w:tcPr>
            <w:tcW w:w="2880" w:type="dxa"/>
            <w:shd w:val="clear" w:color="auto" w:fill="auto"/>
          </w:tcPr>
          <w:p w:rsidR="00B746AE" w:rsidRDefault="00B746AE" w:rsidP="002634EF">
            <w:pPr>
              <w:pStyle w:val="CellBody"/>
              <w:ind w:right="-2520"/>
            </w:pPr>
            <w:r>
              <w:t>Summary</w:t>
            </w:r>
          </w:p>
        </w:tc>
        <w:tc>
          <w:tcPr>
            <w:tcW w:w="4680" w:type="dxa"/>
            <w:shd w:val="clear" w:color="auto" w:fill="auto"/>
          </w:tcPr>
          <w:p w:rsidR="00B746AE" w:rsidRDefault="00B746AE" w:rsidP="002634EF">
            <w:pPr>
              <w:ind w:right="-2520"/>
            </w:pPr>
            <w:r>
              <w:t xml:space="preserve">Click </w:t>
            </w:r>
            <w:r>
              <w:rPr>
                <w:rStyle w:val="Bold"/>
              </w:rPr>
              <w:t>Next</w:t>
            </w:r>
            <w:r>
              <w:t>.</w:t>
            </w:r>
          </w:p>
        </w:tc>
      </w:tr>
      <w:tr w:rsidR="00500BE9" w:rsidRPr="003444A7" w:rsidTr="000C7864">
        <w:tc>
          <w:tcPr>
            <w:tcW w:w="2880" w:type="dxa"/>
            <w:shd w:val="clear" w:color="auto" w:fill="auto"/>
          </w:tcPr>
          <w:p w:rsidR="00500BE9" w:rsidRPr="003444A7" w:rsidRDefault="00B746AE" w:rsidP="002634EF">
            <w:pPr>
              <w:pStyle w:val="CellBody"/>
              <w:ind w:right="-2520"/>
            </w:pPr>
            <w:r>
              <w:t>Progress and Finish</w:t>
            </w:r>
          </w:p>
        </w:tc>
        <w:tc>
          <w:tcPr>
            <w:tcW w:w="4680" w:type="dxa"/>
            <w:shd w:val="clear" w:color="auto" w:fill="auto"/>
          </w:tcPr>
          <w:p w:rsidR="00500BE9" w:rsidRPr="00C64FFC" w:rsidRDefault="00B746AE" w:rsidP="00CC0A71">
            <w:pPr>
              <w:pStyle w:val="NumberedList1"/>
              <w:numPr>
                <w:ilvl w:val="0"/>
                <w:numId w:val="52"/>
              </w:numPr>
            </w:pPr>
            <w:r w:rsidRPr="00C64FFC">
              <w:t>Verify that no errors occur during the configuration process</w:t>
            </w:r>
            <w:r w:rsidR="00500BE9" w:rsidRPr="00C64FFC">
              <w:t>.</w:t>
            </w:r>
          </w:p>
          <w:p w:rsidR="00500BE9" w:rsidRPr="003444A7" w:rsidRDefault="00500BE9" w:rsidP="00C64FFC">
            <w:pPr>
              <w:pStyle w:val="NumberedList1"/>
              <w:rPr>
                <w:lang w:val="en-GB"/>
              </w:rPr>
            </w:pPr>
            <w:r w:rsidRPr="00C64FFC">
              <w:t xml:space="preserve">Click </w:t>
            </w:r>
            <w:r w:rsidR="00B746AE" w:rsidRPr="00C64FFC">
              <w:rPr>
                <w:rStyle w:val="Bold"/>
                <w:szCs w:val="22"/>
              </w:rPr>
              <w:t>Finish</w:t>
            </w:r>
            <w:r w:rsidRPr="00C64FFC">
              <w:t>.</w:t>
            </w:r>
          </w:p>
        </w:tc>
      </w:tr>
    </w:tbl>
    <w:p w:rsidR="00500BE9" w:rsidRPr="003444A7" w:rsidRDefault="00500BE9" w:rsidP="002634EF">
      <w:pPr>
        <w:pStyle w:val="TableSpacing"/>
        <w:ind w:right="-2520"/>
      </w:pPr>
    </w:p>
    <w:p w:rsidR="00B746AE" w:rsidRDefault="00B746AE" w:rsidP="00CC0A71">
      <w:pPr>
        <w:pStyle w:val="NumberedList1"/>
        <w:numPr>
          <w:ilvl w:val="0"/>
          <w:numId w:val="254"/>
        </w:numPr>
      </w:pPr>
      <w:r>
        <w:t>In the Reporting Services Configuration Manager console, in the n</w:t>
      </w:r>
      <w:r w:rsidR="00201644">
        <w:t>avigation pane, go to SM-2012-02</w:t>
      </w:r>
      <w:r>
        <w:t>\MSSQLSERVER / Report Manager URL.</w:t>
      </w:r>
    </w:p>
    <w:p w:rsidR="00B746AE" w:rsidRDefault="00B746AE" w:rsidP="00CC0A71">
      <w:pPr>
        <w:pStyle w:val="NumberedList1"/>
        <w:numPr>
          <w:ilvl w:val="0"/>
          <w:numId w:val="53"/>
        </w:numPr>
      </w:pPr>
      <w:r>
        <w:t xml:space="preserve">In the preview pane, click </w:t>
      </w:r>
      <w:r>
        <w:rPr>
          <w:rStyle w:val="Bold"/>
        </w:rPr>
        <w:t>Apply</w:t>
      </w:r>
      <w:r>
        <w:t>.</w:t>
      </w:r>
    </w:p>
    <w:p w:rsidR="00B746AE" w:rsidRDefault="00B746AE" w:rsidP="000C7864">
      <w:pPr>
        <w:pStyle w:val="TextinList1"/>
      </w:pPr>
      <w:r>
        <w:t xml:space="preserve">The Report Manager URL is configured. The results of the configuration process </w:t>
      </w:r>
      <w:r w:rsidR="00E32928">
        <w:t xml:space="preserve">are </w:t>
      </w:r>
      <w:r>
        <w:t>displayed at the bottom of the preview pane.</w:t>
      </w:r>
    </w:p>
    <w:p w:rsidR="00B746AE" w:rsidRDefault="00B746AE" w:rsidP="00CC0A71">
      <w:pPr>
        <w:pStyle w:val="NumberedList1"/>
        <w:numPr>
          <w:ilvl w:val="0"/>
          <w:numId w:val="49"/>
        </w:numPr>
      </w:pPr>
      <w:r>
        <w:t>In the Reporting Services Configuration Manager console, in the n</w:t>
      </w:r>
      <w:r w:rsidR="00201644">
        <w:t>avigation pane, go to SM-2012-02</w:t>
      </w:r>
      <w:r>
        <w:t>\MSSQLSERVER / Database.</w:t>
      </w:r>
    </w:p>
    <w:p w:rsidR="00B746AE" w:rsidRDefault="00B746AE" w:rsidP="00CC0A71">
      <w:pPr>
        <w:pStyle w:val="NumberedList1"/>
        <w:numPr>
          <w:ilvl w:val="0"/>
          <w:numId w:val="49"/>
        </w:numPr>
      </w:pPr>
      <w:r>
        <w:t xml:space="preserve">In the preview pane, click </w:t>
      </w:r>
      <w:r>
        <w:rPr>
          <w:rStyle w:val="Bold"/>
        </w:rPr>
        <w:t>Exit</w:t>
      </w:r>
      <w:r>
        <w:t>.</w:t>
      </w:r>
    </w:p>
    <w:p w:rsidR="00B0002A" w:rsidRDefault="007C43CA" w:rsidP="000C7864">
      <w:pPr>
        <w:pStyle w:val="Heading2"/>
      </w:pPr>
      <w:bookmarkStart w:id="150" w:name="_Step_C-7:_Install"/>
      <w:bookmarkStart w:id="151" w:name="_Toc317173724"/>
      <w:bookmarkEnd w:id="150"/>
      <w:r>
        <w:lastRenderedPageBreak/>
        <w:t>Step C</w:t>
      </w:r>
      <w:r w:rsidR="00B0002A" w:rsidRPr="00D05C27">
        <w:t>-</w:t>
      </w:r>
      <w:r>
        <w:t>7</w:t>
      </w:r>
      <w:r w:rsidR="00B0002A" w:rsidRPr="00D05C27">
        <w:t xml:space="preserve">: Install </w:t>
      </w:r>
      <w:r w:rsidR="00511694">
        <w:t>Service</w:t>
      </w:r>
      <w:r w:rsidR="00B0002A" w:rsidRPr="00D05C27">
        <w:t xml:space="preserve"> Manager</w:t>
      </w:r>
      <w:r w:rsidR="00B0002A">
        <w:t> </w:t>
      </w:r>
      <w:r w:rsidR="00B0002A" w:rsidRPr="00D05C27">
        <w:t>2012</w:t>
      </w:r>
      <w:r w:rsidR="00511694">
        <w:t xml:space="preserve"> Data Warehouse Server</w:t>
      </w:r>
      <w:bookmarkEnd w:id="151"/>
    </w:p>
    <w:p w:rsidR="00511694" w:rsidRPr="00121B7A" w:rsidRDefault="00511694" w:rsidP="000C7864">
      <w:r w:rsidRPr="00121B7A">
        <w:t xml:space="preserve">When the other products and technologies have been installed, install </w:t>
      </w:r>
      <w:r>
        <w:t xml:space="preserve">the </w:t>
      </w:r>
      <w:r w:rsidRPr="00121B7A">
        <w:t>Service Manager 2012</w:t>
      </w:r>
      <w:r>
        <w:t xml:space="preserve"> data warehouse </w:t>
      </w:r>
      <w:r w:rsidR="009944A0">
        <w:t xml:space="preserve">management </w:t>
      </w:r>
      <w:r>
        <w:t>server</w:t>
      </w:r>
      <w:r w:rsidRPr="00121B7A">
        <w:t>. The configuration of SM-2012-0</w:t>
      </w:r>
      <w:r w:rsidR="00E32928">
        <w:t>2</w:t>
      </w:r>
      <w:r w:rsidRPr="00121B7A">
        <w:t xml:space="preserve"> supports </w:t>
      </w:r>
      <w:r w:rsidR="009944A0">
        <w:t xml:space="preserve">the </w:t>
      </w:r>
      <w:r w:rsidRPr="00121B7A">
        <w:t xml:space="preserve">Service Manager 2012 </w:t>
      </w:r>
      <w:r>
        <w:t xml:space="preserve">data warehouse </w:t>
      </w:r>
      <w:r w:rsidR="009944A0">
        <w:t>management server</w:t>
      </w:r>
      <w:r w:rsidR="00B50DCA">
        <w:t xml:space="preserve"> </w:t>
      </w:r>
      <w:r w:rsidRPr="00121B7A">
        <w:t xml:space="preserve">for this sample. The configuration of computers in the production network may vary. </w:t>
      </w:r>
    </w:p>
    <w:p w:rsidR="00511694" w:rsidRDefault="00511694" w:rsidP="000C7864">
      <w:pPr>
        <w:pStyle w:val="LabelforProcedures"/>
      </w:pPr>
      <w:r>
        <w:t xml:space="preserve">To install the Service Manager 2012 data warehouse </w:t>
      </w:r>
      <w:r w:rsidR="002A5E37">
        <w:t xml:space="preserve">management </w:t>
      </w:r>
      <w:r>
        <w:t>server</w:t>
      </w:r>
    </w:p>
    <w:p w:rsidR="00511694" w:rsidRDefault="00511694" w:rsidP="00CC0A71">
      <w:pPr>
        <w:pStyle w:val="NumberedList1"/>
        <w:numPr>
          <w:ilvl w:val="0"/>
          <w:numId w:val="74"/>
        </w:numPr>
      </w:pPr>
      <w:r w:rsidRPr="00121B7A">
        <w:t xml:space="preserve">Start the </w:t>
      </w:r>
      <w:r w:rsidR="00CC15EF">
        <w:t>System Center 2012 - Service Manager</w:t>
      </w:r>
      <w:r w:rsidRPr="00121B7A">
        <w:t xml:space="preserve"> </w:t>
      </w:r>
      <w:proofErr w:type="gramStart"/>
      <w:r w:rsidR="00B50DCA">
        <w:t>installation</w:t>
      </w:r>
      <w:proofErr w:type="gramEnd"/>
      <w:r w:rsidRPr="00121B7A">
        <w:t>.</w:t>
      </w:r>
    </w:p>
    <w:p w:rsidR="00511694" w:rsidRPr="00121B7A" w:rsidRDefault="00511694" w:rsidP="000C7864">
      <w:pPr>
        <w:pStyle w:val="NumberedList1"/>
        <w:numPr>
          <w:ilvl w:val="0"/>
          <w:numId w:val="31"/>
        </w:numPr>
      </w:pPr>
      <w:r w:rsidRPr="00121B7A">
        <w:t xml:space="preserve">On the </w:t>
      </w:r>
      <w:r w:rsidR="00CC15EF">
        <w:t>System Center 2012 - Service Manager</w:t>
      </w:r>
      <w:r w:rsidRPr="00121B7A">
        <w:t xml:space="preserve"> </w:t>
      </w:r>
      <w:proofErr w:type="gramStart"/>
      <w:r w:rsidRPr="00121B7A">
        <w:t>splash</w:t>
      </w:r>
      <w:proofErr w:type="gramEnd"/>
      <w:r w:rsidRPr="00121B7A">
        <w:t xml:space="preserve"> screen, click the </w:t>
      </w:r>
      <w:r>
        <w:rPr>
          <w:rStyle w:val="Bold"/>
        </w:rPr>
        <w:t xml:space="preserve">Install a Service Manager data warehouse </w:t>
      </w:r>
      <w:r w:rsidR="002A5E37">
        <w:rPr>
          <w:rStyle w:val="Bold"/>
        </w:rPr>
        <w:t xml:space="preserve">management </w:t>
      </w:r>
      <w:r>
        <w:rPr>
          <w:rStyle w:val="Bold"/>
        </w:rPr>
        <w:t>server</w:t>
      </w:r>
      <w:r w:rsidRPr="00121B7A">
        <w:t xml:space="preserve"> hyperlink.</w:t>
      </w:r>
    </w:p>
    <w:p w:rsidR="00511694" w:rsidRDefault="00511694" w:rsidP="000C7864">
      <w:pPr>
        <w:pStyle w:val="TextinList1"/>
      </w:pPr>
      <w:r>
        <w:t>The Service Manager Setup Wizard starts.</w:t>
      </w:r>
    </w:p>
    <w:p w:rsidR="00511694" w:rsidRDefault="00511694" w:rsidP="000C7864">
      <w:pPr>
        <w:pStyle w:val="NumberedList1"/>
      </w:pPr>
      <w:r>
        <w:t>Complete the Service Manager Setup Wizard using the information in</w:t>
      </w:r>
      <w:r w:rsidR="00561B67">
        <w:t xml:space="preserve"> </w:t>
      </w:r>
      <w:r w:rsidR="003A102F">
        <w:t>the following table</w:t>
      </w:r>
      <w:r>
        <w:t>. Accept the defau</w:t>
      </w:r>
      <w:r w:rsidR="003A102F">
        <w:t>lts unless otherwise specified.</w:t>
      </w:r>
    </w:p>
    <w:tbl>
      <w:tblPr>
        <w:tblW w:w="72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320"/>
      </w:tblGrid>
      <w:tr w:rsidR="00511694" w:rsidTr="000C7864">
        <w:trPr>
          <w:tblHeader/>
        </w:trPr>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11694" w:rsidRDefault="00511694" w:rsidP="002634EF">
            <w:pPr>
              <w:pStyle w:val="Label"/>
              <w:ind w:right="-2520"/>
            </w:pPr>
            <w:r>
              <w:t>On this wizard page</w:t>
            </w:r>
          </w:p>
        </w:tc>
        <w:tc>
          <w:tcPr>
            <w:tcW w:w="43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11694" w:rsidRDefault="00511694" w:rsidP="002634EF">
            <w:pPr>
              <w:pStyle w:val="Label"/>
              <w:ind w:right="-2520"/>
            </w:pPr>
            <w:r>
              <w:t>Do this</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Default="00511694" w:rsidP="002634EF">
            <w:pPr>
              <w:pStyle w:val="CellBody"/>
              <w:ind w:right="-2520"/>
              <w:rPr>
                <w:rStyle w:val="Bold"/>
              </w:rPr>
            </w:pPr>
            <w:r>
              <w:rPr>
                <w:rStyle w:val="Bold"/>
              </w:rPr>
              <w:t>Product registration</w:t>
            </w:r>
          </w:p>
        </w:tc>
        <w:tc>
          <w:tcPr>
            <w:tcW w:w="4320" w:type="dxa"/>
            <w:tcBorders>
              <w:top w:val="single" w:sz="4" w:space="0" w:color="auto"/>
              <w:left w:val="single" w:sz="4" w:space="0" w:color="auto"/>
              <w:bottom w:val="single" w:sz="4" w:space="0" w:color="auto"/>
              <w:right w:val="single" w:sz="4" w:space="0" w:color="auto"/>
            </w:tcBorders>
            <w:hideMark/>
          </w:tcPr>
          <w:p w:rsidR="00511694" w:rsidRPr="00300829" w:rsidRDefault="00511694" w:rsidP="00CC0A71">
            <w:pPr>
              <w:pStyle w:val="NumberedList1"/>
              <w:numPr>
                <w:ilvl w:val="0"/>
                <w:numId w:val="75"/>
              </w:numPr>
            </w:pPr>
            <w:r w:rsidRPr="00300829">
              <w:t xml:space="preserve">In </w:t>
            </w:r>
            <w:r w:rsidRPr="00300829">
              <w:rPr>
                <w:rStyle w:val="Bold"/>
                <w:szCs w:val="22"/>
              </w:rPr>
              <w:t>Name</w:t>
            </w:r>
            <w:r w:rsidRPr="00300829">
              <w:t xml:space="preserve">, type </w:t>
            </w:r>
            <w:proofErr w:type="spellStart"/>
            <w:r w:rsidRPr="00300829">
              <w:rPr>
                <w:rStyle w:val="Bold"/>
                <w:szCs w:val="22"/>
              </w:rPr>
              <w:t>Contoso</w:t>
            </w:r>
            <w:proofErr w:type="spellEnd"/>
            <w:r w:rsidRPr="00300829">
              <w:rPr>
                <w:rStyle w:val="Bold"/>
                <w:szCs w:val="22"/>
              </w:rPr>
              <w:t xml:space="preserve"> IT</w:t>
            </w:r>
            <w:r w:rsidRPr="00300829">
              <w:t>.</w:t>
            </w:r>
          </w:p>
          <w:p w:rsidR="00511694" w:rsidRPr="00300829" w:rsidRDefault="00511694" w:rsidP="00300829">
            <w:pPr>
              <w:pStyle w:val="NumberedList1"/>
            </w:pPr>
            <w:r w:rsidRPr="00300829">
              <w:t xml:space="preserve">In </w:t>
            </w:r>
            <w:r w:rsidRPr="00300829">
              <w:rPr>
                <w:rStyle w:val="Bold"/>
                <w:szCs w:val="22"/>
              </w:rPr>
              <w:t>Organization</w:t>
            </w:r>
            <w:r w:rsidRPr="00300829">
              <w:t xml:space="preserve">, type </w:t>
            </w:r>
            <w:proofErr w:type="spellStart"/>
            <w:r w:rsidRPr="00300829">
              <w:rPr>
                <w:rStyle w:val="Bold"/>
                <w:szCs w:val="22"/>
              </w:rPr>
              <w:t>Contoso</w:t>
            </w:r>
            <w:proofErr w:type="spellEnd"/>
            <w:r w:rsidRPr="00300829">
              <w:rPr>
                <w:rStyle w:val="Bold"/>
                <w:szCs w:val="22"/>
              </w:rPr>
              <w:t xml:space="preserve"> Ltd</w:t>
            </w:r>
            <w:r w:rsidRPr="00300829">
              <w:t>.</w:t>
            </w:r>
          </w:p>
          <w:p w:rsidR="00511694" w:rsidRPr="00300829" w:rsidRDefault="00511694" w:rsidP="00300829">
            <w:pPr>
              <w:pStyle w:val="NumberedList1"/>
            </w:pPr>
            <w:r w:rsidRPr="00300829">
              <w:t xml:space="preserve">In </w:t>
            </w:r>
            <w:r w:rsidRPr="00300829">
              <w:rPr>
                <w:rStyle w:val="Bold"/>
                <w:szCs w:val="22"/>
              </w:rPr>
              <w:t>Product key</w:t>
            </w:r>
            <w:r w:rsidRPr="00300829">
              <w:t xml:space="preserve">, type </w:t>
            </w:r>
            <w:proofErr w:type="spellStart"/>
            <w:r w:rsidRPr="00300829">
              <w:rPr>
                <w:rStyle w:val="BoldItalic"/>
                <w:b w:val="0"/>
                <w:szCs w:val="22"/>
              </w:rPr>
              <w:t>product_key</w:t>
            </w:r>
            <w:proofErr w:type="spellEnd"/>
            <w:r w:rsidRPr="00300829">
              <w:t xml:space="preserve"> (where </w:t>
            </w:r>
            <w:proofErr w:type="spellStart"/>
            <w:r w:rsidRPr="00300829">
              <w:rPr>
                <w:rStyle w:val="Italic"/>
                <w:szCs w:val="22"/>
              </w:rPr>
              <w:t>product_key</w:t>
            </w:r>
            <w:proofErr w:type="spellEnd"/>
            <w:r w:rsidRPr="00300829">
              <w:t xml:space="preserve"> is the Service Manager 2012 product key).</w:t>
            </w:r>
          </w:p>
          <w:p w:rsidR="00511694" w:rsidRPr="00300829" w:rsidRDefault="00511694" w:rsidP="00300829">
            <w:pPr>
              <w:pStyle w:val="NumberedList1"/>
            </w:pPr>
            <w:r w:rsidRPr="00300829">
              <w:t xml:space="preserve">Review the </w:t>
            </w:r>
            <w:r w:rsidRPr="00300829">
              <w:rPr>
                <w:b/>
              </w:rPr>
              <w:t>License terms</w:t>
            </w:r>
            <w:r w:rsidRPr="00300829">
              <w:t>.</w:t>
            </w:r>
          </w:p>
          <w:p w:rsidR="00511694" w:rsidRPr="00300829" w:rsidRDefault="00511694" w:rsidP="00300829">
            <w:pPr>
              <w:pStyle w:val="NumberedList1"/>
            </w:pPr>
            <w:r w:rsidRPr="00300829">
              <w:t xml:space="preserve">Select </w:t>
            </w:r>
            <w:proofErr w:type="gramStart"/>
            <w:r w:rsidRPr="00300829">
              <w:t xml:space="preserve">the </w:t>
            </w:r>
            <w:r w:rsidRPr="00300829">
              <w:rPr>
                <w:rStyle w:val="Bold"/>
                <w:szCs w:val="22"/>
              </w:rPr>
              <w:t>I</w:t>
            </w:r>
            <w:proofErr w:type="gramEnd"/>
            <w:r w:rsidRPr="00300829">
              <w:rPr>
                <w:rStyle w:val="Bold"/>
                <w:szCs w:val="22"/>
              </w:rPr>
              <w:t xml:space="preserve"> have read, understood, and agree with the terms of the license terms</w:t>
            </w:r>
            <w:r w:rsidRPr="00300829">
              <w:t xml:space="preserve"> check box.</w:t>
            </w:r>
          </w:p>
          <w:p w:rsidR="00511694" w:rsidRDefault="00511694" w:rsidP="00300829">
            <w:pPr>
              <w:pStyle w:val="NumberedList1"/>
            </w:pPr>
            <w:r w:rsidRPr="00300829">
              <w:t xml:space="preserve">Click </w:t>
            </w:r>
            <w:r w:rsidRPr="00300829">
              <w:rPr>
                <w:rStyle w:val="Bold"/>
                <w:szCs w:val="22"/>
              </w:rPr>
              <w:t>Next</w:t>
            </w:r>
            <w:r w:rsidRPr="00300829">
              <w:t>.</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Default="00511694" w:rsidP="002634EF">
            <w:pPr>
              <w:pStyle w:val="CellBody"/>
              <w:ind w:right="-2520"/>
              <w:rPr>
                <w:rStyle w:val="Bold"/>
              </w:rPr>
            </w:pPr>
            <w:r>
              <w:rPr>
                <w:rStyle w:val="Bold"/>
              </w:rPr>
              <w:t>Installation location</w:t>
            </w:r>
          </w:p>
        </w:tc>
        <w:tc>
          <w:tcPr>
            <w:tcW w:w="4320" w:type="dxa"/>
            <w:tcBorders>
              <w:top w:val="single" w:sz="4" w:space="0" w:color="auto"/>
              <w:left w:val="single" w:sz="4" w:space="0" w:color="auto"/>
              <w:bottom w:val="single" w:sz="4" w:space="0" w:color="auto"/>
              <w:right w:val="single" w:sz="4" w:space="0" w:color="auto"/>
            </w:tcBorders>
            <w:hideMark/>
          </w:tcPr>
          <w:p w:rsidR="00511694" w:rsidRDefault="00511694" w:rsidP="002634EF">
            <w:pPr>
              <w:pStyle w:val="CellBody"/>
              <w:ind w:right="-2520"/>
            </w:pPr>
            <w:r>
              <w:t xml:space="preserve">Click </w:t>
            </w:r>
            <w:r>
              <w:rPr>
                <w:rStyle w:val="Bold"/>
              </w:rPr>
              <w:t>Next</w:t>
            </w:r>
            <w:r>
              <w:t>.</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Default="00511694" w:rsidP="002634EF">
            <w:pPr>
              <w:pStyle w:val="CellBody"/>
              <w:ind w:right="-2520"/>
              <w:rPr>
                <w:rStyle w:val="Bold"/>
              </w:rPr>
            </w:pPr>
            <w:r>
              <w:rPr>
                <w:rStyle w:val="Bold"/>
              </w:rPr>
              <w:t>System check results</w:t>
            </w:r>
          </w:p>
        </w:tc>
        <w:tc>
          <w:tcPr>
            <w:tcW w:w="4320" w:type="dxa"/>
            <w:tcBorders>
              <w:top w:val="single" w:sz="4" w:space="0" w:color="auto"/>
              <w:left w:val="single" w:sz="4" w:space="0" w:color="auto"/>
              <w:bottom w:val="single" w:sz="4" w:space="0" w:color="auto"/>
              <w:right w:val="single" w:sz="4" w:space="0" w:color="auto"/>
            </w:tcBorders>
            <w:hideMark/>
          </w:tcPr>
          <w:p w:rsidR="00511694" w:rsidRPr="00300829" w:rsidRDefault="00511694" w:rsidP="00CC0A71">
            <w:pPr>
              <w:pStyle w:val="NumberedList1"/>
              <w:numPr>
                <w:ilvl w:val="0"/>
                <w:numId w:val="76"/>
              </w:numPr>
            </w:pPr>
            <w:r w:rsidRPr="00300829">
              <w:t xml:space="preserve">Review the system check results and </w:t>
            </w:r>
            <w:r w:rsidRPr="00300829">
              <w:lastRenderedPageBreak/>
              <w:t>ensure that no critical problems are found.</w:t>
            </w:r>
          </w:p>
          <w:p w:rsidR="00511694" w:rsidRDefault="00511694" w:rsidP="00300829">
            <w:pPr>
              <w:pStyle w:val="NumberedList1"/>
            </w:pPr>
            <w:r w:rsidRPr="00300829">
              <w:t xml:space="preserve">Click </w:t>
            </w:r>
            <w:r w:rsidRPr="00300829">
              <w:rPr>
                <w:rStyle w:val="Bold"/>
                <w:szCs w:val="22"/>
              </w:rPr>
              <w:t>Next</w:t>
            </w:r>
            <w:r w:rsidRPr="00300829">
              <w:t>.</w:t>
            </w:r>
          </w:p>
        </w:tc>
      </w:tr>
      <w:tr w:rsidR="002A070E" w:rsidTr="000C7864">
        <w:tc>
          <w:tcPr>
            <w:tcW w:w="2970" w:type="dxa"/>
            <w:tcBorders>
              <w:top w:val="single" w:sz="4" w:space="0" w:color="auto"/>
              <w:left w:val="single" w:sz="4" w:space="0" w:color="auto"/>
              <w:bottom w:val="single" w:sz="4" w:space="0" w:color="auto"/>
              <w:right w:val="single" w:sz="4" w:space="0" w:color="auto"/>
            </w:tcBorders>
            <w:hideMark/>
          </w:tcPr>
          <w:p w:rsidR="002A070E" w:rsidRDefault="002A070E" w:rsidP="002634EF">
            <w:pPr>
              <w:pStyle w:val="CellBody"/>
              <w:ind w:right="-2520"/>
              <w:rPr>
                <w:rStyle w:val="Bold"/>
              </w:rPr>
            </w:pPr>
            <w:r w:rsidRPr="00300829">
              <w:rPr>
                <w:b/>
              </w:rPr>
              <w:lastRenderedPageBreak/>
              <w:t>Configure the data warehouse</w:t>
            </w:r>
            <w:r>
              <w:rPr>
                <w:rStyle w:val="Bold"/>
              </w:rPr>
              <w:t xml:space="preserve"> databases</w:t>
            </w:r>
          </w:p>
        </w:tc>
        <w:tc>
          <w:tcPr>
            <w:tcW w:w="4320" w:type="dxa"/>
            <w:tcBorders>
              <w:top w:val="single" w:sz="4" w:space="0" w:color="auto"/>
              <w:left w:val="single" w:sz="4" w:space="0" w:color="auto"/>
              <w:bottom w:val="single" w:sz="4" w:space="0" w:color="auto"/>
              <w:right w:val="single" w:sz="4" w:space="0" w:color="auto"/>
            </w:tcBorders>
            <w:hideMark/>
          </w:tcPr>
          <w:p w:rsidR="002A070E" w:rsidRDefault="002A070E" w:rsidP="00CC0A71">
            <w:pPr>
              <w:pStyle w:val="NumberedList1"/>
              <w:numPr>
                <w:ilvl w:val="0"/>
                <w:numId w:val="312"/>
              </w:numPr>
            </w:pPr>
            <w:r>
              <w:t xml:space="preserve">Click </w:t>
            </w:r>
            <w:r w:rsidRPr="00561B67">
              <w:rPr>
                <w:rStyle w:val="Bold"/>
              </w:rPr>
              <w:t>Staging and Configuration</w:t>
            </w:r>
            <w:r>
              <w:t>.</w:t>
            </w:r>
          </w:p>
          <w:p w:rsidR="002A070E" w:rsidRDefault="002A070E" w:rsidP="00300829">
            <w:pPr>
              <w:pStyle w:val="NumberedList1"/>
            </w:pPr>
            <w:r>
              <w:t xml:space="preserve">In </w:t>
            </w:r>
            <w:r w:rsidRPr="00561B67">
              <w:rPr>
                <w:rStyle w:val="Bold"/>
              </w:rPr>
              <w:t>Database Server</w:t>
            </w:r>
            <w:r>
              <w:t xml:space="preserve">, type </w:t>
            </w:r>
            <w:r w:rsidRPr="00561B67">
              <w:rPr>
                <w:rStyle w:val="Bold"/>
              </w:rPr>
              <w:t>SM-2012-0</w:t>
            </w:r>
            <w:r w:rsidR="00456E8B">
              <w:rPr>
                <w:rStyle w:val="Bold"/>
              </w:rPr>
              <w:t>2</w:t>
            </w:r>
            <w:r>
              <w:t>.</w:t>
            </w:r>
          </w:p>
          <w:p w:rsidR="002A070E" w:rsidRDefault="002A070E" w:rsidP="00300829">
            <w:pPr>
              <w:pStyle w:val="NumberedList1"/>
            </w:pPr>
            <w:r>
              <w:t xml:space="preserve">In </w:t>
            </w:r>
            <w:r w:rsidRPr="00561B67">
              <w:rPr>
                <w:rStyle w:val="Bold"/>
              </w:rPr>
              <w:t>SQL Server instance</w:t>
            </w:r>
            <w:r>
              <w:t xml:space="preserve">, select </w:t>
            </w:r>
            <w:r w:rsidRPr="00561B67">
              <w:rPr>
                <w:rStyle w:val="Bold"/>
              </w:rPr>
              <w:t>Default</w:t>
            </w:r>
            <w:r>
              <w:t>.</w:t>
            </w:r>
          </w:p>
          <w:p w:rsidR="002A070E" w:rsidRDefault="002A070E" w:rsidP="00300829">
            <w:pPr>
              <w:pStyle w:val="TextinList1"/>
            </w:pPr>
            <w:r>
              <w:t>The Staging and Configuration and Repository data warehouse databases show positive status.</w:t>
            </w:r>
          </w:p>
          <w:p w:rsidR="002A070E" w:rsidRDefault="002A070E" w:rsidP="00300829">
            <w:pPr>
              <w:pStyle w:val="NumberedList1"/>
            </w:pPr>
            <w:r>
              <w:t xml:space="preserve">Click </w:t>
            </w:r>
            <w:r w:rsidRPr="00561B67">
              <w:rPr>
                <w:rStyle w:val="Bold"/>
              </w:rPr>
              <w:t>Data Mart</w:t>
            </w:r>
            <w:r>
              <w:t>.</w:t>
            </w:r>
          </w:p>
          <w:p w:rsidR="002A070E" w:rsidRDefault="002A070E" w:rsidP="00300829">
            <w:pPr>
              <w:pStyle w:val="NumberedList1"/>
            </w:pPr>
            <w:r>
              <w:t xml:space="preserve">In </w:t>
            </w:r>
            <w:r w:rsidRPr="00561B67">
              <w:rPr>
                <w:rStyle w:val="Bold"/>
              </w:rPr>
              <w:t>Database Server</w:t>
            </w:r>
            <w:r>
              <w:t xml:space="preserve">, type </w:t>
            </w:r>
            <w:r w:rsidRPr="00561B67">
              <w:rPr>
                <w:rStyle w:val="Bold"/>
              </w:rPr>
              <w:t>SM-2012-0</w:t>
            </w:r>
            <w:r w:rsidR="00456E8B">
              <w:rPr>
                <w:rStyle w:val="Bold"/>
              </w:rPr>
              <w:t>2</w:t>
            </w:r>
            <w:r>
              <w:t>.</w:t>
            </w:r>
          </w:p>
          <w:p w:rsidR="002A070E" w:rsidRDefault="002A070E" w:rsidP="00300829">
            <w:pPr>
              <w:pStyle w:val="NumberedList1"/>
            </w:pPr>
            <w:r>
              <w:t xml:space="preserve">In </w:t>
            </w:r>
            <w:r w:rsidRPr="00561B67">
              <w:rPr>
                <w:rStyle w:val="Bold"/>
              </w:rPr>
              <w:t>SQL Server instance</w:t>
            </w:r>
            <w:r>
              <w:t xml:space="preserve">, select </w:t>
            </w:r>
            <w:r w:rsidRPr="00561B67">
              <w:rPr>
                <w:rStyle w:val="Bold"/>
              </w:rPr>
              <w:t>Default</w:t>
            </w:r>
            <w:r>
              <w:t>.</w:t>
            </w:r>
          </w:p>
          <w:p w:rsidR="002A070E" w:rsidRDefault="002A070E" w:rsidP="00300829">
            <w:pPr>
              <w:pStyle w:val="TextinList1"/>
            </w:pPr>
            <w:r>
              <w:t>The Data Mart data warehouse database shows positive status.</w:t>
            </w:r>
          </w:p>
          <w:p w:rsidR="002A070E" w:rsidRDefault="002A070E" w:rsidP="00300829">
            <w:pPr>
              <w:pStyle w:val="NumberedList1"/>
            </w:pPr>
            <w:r>
              <w:t xml:space="preserve">Click </w:t>
            </w:r>
            <w:r w:rsidRPr="00C66867">
              <w:rPr>
                <w:rStyle w:val="Bold"/>
              </w:rPr>
              <w:t>Next</w:t>
            </w:r>
            <w:r>
              <w:t>.</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Pr="00300829" w:rsidRDefault="00511694" w:rsidP="00300829">
            <w:pPr>
              <w:pStyle w:val="CellBody"/>
              <w:ind w:right="-2520"/>
              <w:rPr>
                <w:rStyle w:val="Bold"/>
                <w:b w:val="0"/>
              </w:rPr>
            </w:pPr>
            <w:r w:rsidRPr="00300829">
              <w:rPr>
                <w:b/>
              </w:rPr>
              <w:t xml:space="preserve">Configure </w:t>
            </w:r>
            <w:r w:rsidR="00032536" w:rsidRPr="00300829">
              <w:rPr>
                <w:b/>
              </w:rPr>
              <w:t>additional</w:t>
            </w:r>
            <w:r w:rsidRPr="00300829">
              <w:rPr>
                <w:b/>
              </w:rPr>
              <w:t xml:space="preserve"> </w:t>
            </w:r>
            <w:r w:rsidR="00300829" w:rsidRPr="00300829">
              <w:rPr>
                <w:b/>
              </w:rPr>
              <w:br/>
            </w:r>
            <w:r w:rsidR="00561B67" w:rsidRPr="00300829">
              <w:rPr>
                <w:b/>
              </w:rPr>
              <w:t xml:space="preserve">data warehouse </w:t>
            </w:r>
            <w:r w:rsidR="00032536" w:rsidRPr="00300829">
              <w:rPr>
                <w:b/>
              </w:rPr>
              <w:t>data</w:t>
            </w:r>
            <w:r w:rsidR="00471ABB" w:rsidRPr="00300829">
              <w:rPr>
                <w:b/>
              </w:rPr>
              <w:t xml:space="preserve"> </w:t>
            </w:r>
            <w:r w:rsidR="00032536" w:rsidRPr="00300829">
              <w:rPr>
                <w:b/>
              </w:rPr>
              <w:t>marts</w:t>
            </w:r>
          </w:p>
        </w:tc>
        <w:tc>
          <w:tcPr>
            <w:tcW w:w="4320" w:type="dxa"/>
            <w:tcBorders>
              <w:top w:val="single" w:sz="4" w:space="0" w:color="auto"/>
              <w:left w:val="single" w:sz="4" w:space="0" w:color="auto"/>
              <w:bottom w:val="single" w:sz="4" w:space="0" w:color="auto"/>
              <w:right w:val="single" w:sz="4" w:space="0" w:color="auto"/>
            </w:tcBorders>
            <w:hideMark/>
          </w:tcPr>
          <w:p w:rsidR="00561B67" w:rsidRDefault="00561B67" w:rsidP="00CC0A71">
            <w:pPr>
              <w:pStyle w:val="NumberedList1"/>
              <w:numPr>
                <w:ilvl w:val="0"/>
                <w:numId w:val="77"/>
              </w:numPr>
              <w:ind w:right="-2520"/>
            </w:pPr>
            <w:r>
              <w:t xml:space="preserve">Click </w:t>
            </w:r>
            <w:r w:rsidR="00032536">
              <w:rPr>
                <w:rStyle w:val="Bold"/>
              </w:rPr>
              <w:t>OM Data mart</w:t>
            </w:r>
            <w:r>
              <w:t>.</w:t>
            </w:r>
          </w:p>
          <w:p w:rsidR="00561B67" w:rsidRDefault="00561B67" w:rsidP="00CC0A71">
            <w:pPr>
              <w:pStyle w:val="NumberedList1"/>
              <w:numPr>
                <w:ilvl w:val="0"/>
                <w:numId w:val="77"/>
              </w:numPr>
              <w:ind w:right="-2520"/>
            </w:pPr>
            <w:r>
              <w:t xml:space="preserve">In </w:t>
            </w:r>
            <w:r w:rsidRPr="00561B67">
              <w:rPr>
                <w:rStyle w:val="Bold"/>
              </w:rPr>
              <w:t>Database Server</w:t>
            </w:r>
            <w:r>
              <w:t xml:space="preserve">, type </w:t>
            </w:r>
            <w:r w:rsidRPr="00561B67">
              <w:rPr>
                <w:rStyle w:val="Bold"/>
              </w:rPr>
              <w:t>SM-2012-0</w:t>
            </w:r>
            <w:r w:rsidR="00456E8B">
              <w:rPr>
                <w:rStyle w:val="Bold"/>
              </w:rPr>
              <w:t>2</w:t>
            </w:r>
            <w:r>
              <w:t>.</w:t>
            </w:r>
          </w:p>
          <w:p w:rsidR="00561B67" w:rsidRDefault="00561B67" w:rsidP="00CC0A71">
            <w:pPr>
              <w:pStyle w:val="NumberedList1"/>
              <w:numPr>
                <w:ilvl w:val="0"/>
                <w:numId w:val="77"/>
              </w:numPr>
              <w:ind w:right="-2520"/>
            </w:pPr>
            <w:r>
              <w:t xml:space="preserve">In </w:t>
            </w:r>
            <w:r w:rsidRPr="00561B67">
              <w:rPr>
                <w:rStyle w:val="Bold"/>
              </w:rPr>
              <w:t>SQL Server instance</w:t>
            </w:r>
            <w:r>
              <w:t xml:space="preserve">, select </w:t>
            </w:r>
            <w:r w:rsidRPr="00561B67">
              <w:rPr>
                <w:rStyle w:val="Bold"/>
              </w:rPr>
              <w:t>Default</w:t>
            </w:r>
            <w:r>
              <w:t>.</w:t>
            </w:r>
          </w:p>
          <w:p w:rsidR="00561B67" w:rsidRDefault="00561B67" w:rsidP="00300829">
            <w:pPr>
              <w:pStyle w:val="TextinList1"/>
            </w:pPr>
            <w:r>
              <w:t xml:space="preserve">The </w:t>
            </w:r>
            <w:r w:rsidR="00032536">
              <w:t>OM Data mart</w:t>
            </w:r>
            <w:r>
              <w:t xml:space="preserve"> data warehouse </w:t>
            </w:r>
            <w:r w:rsidR="00032536">
              <w:t xml:space="preserve">database </w:t>
            </w:r>
            <w:r>
              <w:t>show</w:t>
            </w:r>
            <w:r w:rsidR="00032536">
              <w:t>s</w:t>
            </w:r>
            <w:r>
              <w:t xml:space="preserve"> positive status.</w:t>
            </w:r>
          </w:p>
          <w:p w:rsidR="00561B67" w:rsidRDefault="00561B67" w:rsidP="00CC0A71">
            <w:pPr>
              <w:pStyle w:val="NumberedList1"/>
              <w:numPr>
                <w:ilvl w:val="0"/>
                <w:numId w:val="77"/>
              </w:numPr>
              <w:ind w:right="-2520"/>
            </w:pPr>
            <w:r>
              <w:t xml:space="preserve">Click </w:t>
            </w:r>
            <w:r w:rsidR="00032536">
              <w:rPr>
                <w:rStyle w:val="Bold"/>
              </w:rPr>
              <w:t>CM Data mart</w:t>
            </w:r>
            <w:r>
              <w:t>.</w:t>
            </w:r>
          </w:p>
          <w:p w:rsidR="00561B67" w:rsidRDefault="00561B67" w:rsidP="00CC0A71">
            <w:pPr>
              <w:pStyle w:val="NumberedList1"/>
              <w:numPr>
                <w:ilvl w:val="0"/>
                <w:numId w:val="77"/>
              </w:numPr>
              <w:ind w:right="-2520"/>
            </w:pPr>
            <w:r>
              <w:t xml:space="preserve">In </w:t>
            </w:r>
            <w:r w:rsidRPr="00561B67">
              <w:rPr>
                <w:rStyle w:val="Bold"/>
              </w:rPr>
              <w:t>Database Server</w:t>
            </w:r>
            <w:r>
              <w:t xml:space="preserve">, type </w:t>
            </w:r>
            <w:r w:rsidRPr="00561B67">
              <w:rPr>
                <w:rStyle w:val="Bold"/>
              </w:rPr>
              <w:t>SM-2012-0</w:t>
            </w:r>
            <w:r w:rsidR="00456E8B">
              <w:rPr>
                <w:rStyle w:val="Bold"/>
              </w:rPr>
              <w:t>2</w:t>
            </w:r>
            <w:r>
              <w:t>.</w:t>
            </w:r>
          </w:p>
          <w:p w:rsidR="00561B67" w:rsidRDefault="00561B67" w:rsidP="00CC0A71">
            <w:pPr>
              <w:pStyle w:val="NumberedList1"/>
              <w:numPr>
                <w:ilvl w:val="0"/>
                <w:numId w:val="77"/>
              </w:numPr>
              <w:ind w:right="-2520"/>
            </w:pPr>
            <w:r>
              <w:t xml:space="preserve">In </w:t>
            </w:r>
            <w:r w:rsidRPr="00561B67">
              <w:rPr>
                <w:rStyle w:val="Bold"/>
              </w:rPr>
              <w:t>SQL Server instance</w:t>
            </w:r>
            <w:r>
              <w:t xml:space="preserve">, select </w:t>
            </w:r>
            <w:r w:rsidRPr="00561B67">
              <w:rPr>
                <w:rStyle w:val="Bold"/>
              </w:rPr>
              <w:t>Default</w:t>
            </w:r>
            <w:r>
              <w:t>.</w:t>
            </w:r>
          </w:p>
          <w:p w:rsidR="00561B67" w:rsidRDefault="00032536" w:rsidP="00300829">
            <w:pPr>
              <w:pStyle w:val="TextinList1"/>
            </w:pPr>
            <w:r>
              <w:t>The CM Data m</w:t>
            </w:r>
            <w:r w:rsidR="00561B67">
              <w:t xml:space="preserve">art data warehouse </w:t>
            </w:r>
            <w:r w:rsidR="00561B67">
              <w:lastRenderedPageBreak/>
              <w:t>database shows positive status.</w:t>
            </w:r>
          </w:p>
          <w:p w:rsidR="00511694" w:rsidRDefault="00511694" w:rsidP="002634EF">
            <w:pPr>
              <w:pStyle w:val="NumberedList1"/>
              <w:ind w:right="-2520"/>
            </w:pPr>
            <w:r>
              <w:t xml:space="preserve">Click </w:t>
            </w:r>
            <w:r w:rsidRPr="00C66867">
              <w:rPr>
                <w:rStyle w:val="Bold"/>
              </w:rPr>
              <w:t>Next</w:t>
            </w:r>
            <w:r>
              <w:t>.</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Default="00511694" w:rsidP="00300829">
            <w:pPr>
              <w:rPr>
                <w:rStyle w:val="Bold"/>
              </w:rPr>
            </w:pPr>
            <w:r>
              <w:rPr>
                <w:rStyle w:val="Bold"/>
              </w:rPr>
              <w:lastRenderedPageBreak/>
              <w:t>Configure the Service Manager management group</w:t>
            </w:r>
          </w:p>
        </w:tc>
        <w:tc>
          <w:tcPr>
            <w:tcW w:w="4320" w:type="dxa"/>
            <w:tcBorders>
              <w:top w:val="single" w:sz="4" w:space="0" w:color="auto"/>
              <w:left w:val="single" w:sz="4" w:space="0" w:color="auto"/>
              <w:bottom w:val="single" w:sz="4" w:space="0" w:color="auto"/>
              <w:right w:val="single" w:sz="4" w:space="0" w:color="auto"/>
            </w:tcBorders>
            <w:hideMark/>
          </w:tcPr>
          <w:p w:rsidR="00511694" w:rsidRDefault="00511694" w:rsidP="00CC0A71">
            <w:pPr>
              <w:pStyle w:val="NumberedList1"/>
              <w:numPr>
                <w:ilvl w:val="0"/>
                <w:numId w:val="78"/>
              </w:numPr>
            </w:pPr>
            <w:r>
              <w:t xml:space="preserve">In Management group name, type </w:t>
            </w:r>
            <w:proofErr w:type="spellStart"/>
            <w:r w:rsidR="00D87D28" w:rsidRPr="00471ABB">
              <w:rPr>
                <w:rStyle w:val="Bold"/>
              </w:rPr>
              <w:t>DW_</w:t>
            </w:r>
            <w:r w:rsidRPr="00471ABB">
              <w:rPr>
                <w:rStyle w:val="Bold"/>
              </w:rPr>
              <w:t>New</w:t>
            </w:r>
            <w:proofErr w:type="spellEnd"/>
            <w:r w:rsidRPr="00471ABB">
              <w:rPr>
                <w:rStyle w:val="Bold"/>
              </w:rPr>
              <w:t xml:space="preserve"> York</w:t>
            </w:r>
            <w:r w:rsidRPr="00C66867">
              <w:rPr>
                <w:rStyle w:val="Bold"/>
              </w:rPr>
              <w:t xml:space="preserve"> City</w:t>
            </w:r>
            <w:r>
              <w:t>.</w:t>
            </w:r>
          </w:p>
          <w:p w:rsidR="00511694" w:rsidRDefault="00511694" w:rsidP="002634EF">
            <w:pPr>
              <w:pStyle w:val="NumberedList1"/>
              <w:ind w:right="-2520"/>
            </w:pPr>
            <w:r>
              <w:t xml:space="preserve">Click </w:t>
            </w:r>
            <w:r>
              <w:rPr>
                <w:rStyle w:val="Bold"/>
              </w:rPr>
              <w:t>Browse</w:t>
            </w:r>
            <w:r>
              <w:t>.</w:t>
            </w:r>
          </w:p>
          <w:p w:rsidR="00511694" w:rsidRDefault="00511694" w:rsidP="002634EF">
            <w:pPr>
              <w:pStyle w:val="TextinList1"/>
              <w:ind w:right="-2520"/>
            </w:pPr>
            <w:r>
              <w:t xml:space="preserve">The </w:t>
            </w:r>
            <w:r w:rsidRPr="00B50DCA">
              <w:rPr>
                <w:b/>
              </w:rPr>
              <w:t>Select User or Group</w:t>
            </w:r>
            <w:r>
              <w:t xml:space="preserve"> dialog box appears.</w:t>
            </w:r>
          </w:p>
          <w:p w:rsidR="00511694" w:rsidRDefault="00511694" w:rsidP="00300829">
            <w:pPr>
              <w:pStyle w:val="NumberedList1"/>
            </w:pPr>
            <w:r w:rsidRPr="00300829">
              <w:t>I</w:t>
            </w:r>
            <w:r>
              <w:t xml:space="preserve">n the </w:t>
            </w:r>
            <w:r w:rsidRPr="005E7752">
              <w:rPr>
                <w:rStyle w:val="Bold"/>
              </w:rPr>
              <w:t>Select User or Group</w:t>
            </w:r>
            <w:r>
              <w:t xml:space="preserve"> dialog box, type </w:t>
            </w:r>
            <w:proofErr w:type="spellStart"/>
            <w:r w:rsidRPr="005E7752">
              <w:rPr>
                <w:rStyle w:val="Bold"/>
              </w:rPr>
              <w:t>SM</w:t>
            </w:r>
            <w:r w:rsidR="00D87D28">
              <w:rPr>
                <w:rStyle w:val="Bold"/>
              </w:rPr>
              <w:t>DW</w:t>
            </w:r>
            <w:r w:rsidRPr="005E7752">
              <w:rPr>
                <w:rStyle w:val="Bold"/>
              </w:rPr>
              <w:t>MgtGrpAdmin</w:t>
            </w:r>
            <w:proofErr w:type="spellEnd"/>
            <w:r>
              <w:t xml:space="preserve">, click </w:t>
            </w:r>
            <w:r w:rsidRPr="005E7752">
              <w:rPr>
                <w:rStyle w:val="Bold"/>
              </w:rPr>
              <w:t>Check Names</w:t>
            </w:r>
            <w:r>
              <w:t xml:space="preserve">, and then click </w:t>
            </w:r>
            <w:r w:rsidRPr="005E7752">
              <w:rPr>
                <w:rStyle w:val="Bold"/>
              </w:rPr>
              <w:t>OK</w:t>
            </w:r>
            <w:r>
              <w:t>.</w:t>
            </w:r>
          </w:p>
          <w:p w:rsidR="00511694" w:rsidRDefault="00511694" w:rsidP="002634EF">
            <w:pPr>
              <w:pStyle w:val="NumberedList1"/>
              <w:ind w:right="-2520"/>
            </w:pPr>
            <w:r>
              <w:t xml:space="preserve">Click </w:t>
            </w:r>
            <w:r>
              <w:rPr>
                <w:rStyle w:val="Bold"/>
              </w:rPr>
              <w:t>Next</w:t>
            </w:r>
            <w:r>
              <w:t>.</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Default="009B324C" w:rsidP="00300829">
            <w:pPr>
              <w:rPr>
                <w:rStyle w:val="Bold"/>
              </w:rPr>
            </w:pPr>
            <w:r>
              <w:rPr>
                <w:rStyle w:val="Bold"/>
              </w:rPr>
              <w:t>Configure the reporting server for the data warehouse</w:t>
            </w:r>
          </w:p>
        </w:tc>
        <w:tc>
          <w:tcPr>
            <w:tcW w:w="4320" w:type="dxa"/>
            <w:tcBorders>
              <w:top w:val="single" w:sz="4" w:space="0" w:color="auto"/>
              <w:left w:val="single" w:sz="4" w:space="0" w:color="auto"/>
              <w:bottom w:val="single" w:sz="4" w:space="0" w:color="auto"/>
              <w:right w:val="single" w:sz="4" w:space="0" w:color="auto"/>
            </w:tcBorders>
            <w:hideMark/>
          </w:tcPr>
          <w:p w:rsidR="00511694" w:rsidRDefault="000357B2" w:rsidP="00CC0A71">
            <w:pPr>
              <w:pStyle w:val="NumberedList1"/>
              <w:numPr>
                <w:ilvl w:val="0"/>
                <w:numId w:val="255"/>
              </w:numPr>
            </w:pPr>
            <w:r>
              <w:t>Review the status of the SQL Server Reporting Services URL.</w:t>
            </w:r>
          </w:p>
          <w:p w:rsidR="00511694" w:rsidRDefault="00511694" w:rsidP="002634EF">
            <w:pPr>
              <w:pStyle w:val="NumberedList1"/>
              <w:ind w:right="-2520"/>
            </w:pPr>
            <w:r>
              <w:t xml:space="preserve">Click </w:t>
            </w:r>
            <w:r>
              <w:rPr>
                <w:rStyle w:val="Bold"/>
              </w:rPr>
              <w:t>Next</w:t>
            </w:r>
            <w:r>
              <w:t>.</w:t>
            </w:r>
          </w:p>
        </w:tc>
      </w:tr>
      <w:tr w:rsidR="003861BE" w:rsidTr="000C7864">
        <w:tc>
          <w:tcPr>
            <w:tcW w:w="2970" w:type="dxa"/>
            <w:tcBorders>
              <w:top w:val="single" w:sz="4" w:space="0" w:color="auto"/>
              <w:left w:val="single" w:sz="4" w:space="0" w:color="auto"/>
              <w:bottom w:val="single" w:sz="4" w:space="0" w:color="auto"/>
              <w:right w:val="single" w:sz="4" w:space="0" w:color="auto"/>
            </w:tcBorders>
            <w:hideMark/>
          </w:tcPr>
          <w:p w:rsidR="003861BE" w:rsidRDefault="003861BE" w:rsidP="00300829">
            <w:pPr>
              <w:rPr>
                <w:rStyle w:val="Bold"/>
              </w:rPr>
            </w:pPr>
            <w:r>
              <w:rPr>
                <w:rStyle w:val="Bold"/>
              </w:rPr>
              <w:t>Configure the account for Service Manager services</w:t>
            </w:r>
          </w:p>
        </w:tc>
        <w:tc>
          <w:tcPr>
            <w:tcW w:w="4320" w:type="dxa"/>
            <w:tcBorders>
              <w:top w:val="single" w:sz="4" w:space="0" w:color="auto"/>
              <w:left w:val="single" w:sz="4" w:space="0" w:color="auto"/>
              <w:bottom w:val="single" w:sz="4" w:space="0" w:color="auto"/>
              <w:right w:val="single" w:sz="4" w:space="0" w:color="auto"/>
            </w:tcBorders>
            <w:hideMark/>
          </w:tcPr>
          <w:p w:rsidR="003861BE" w:rsidRDefault="003861BE" w:rsidP="00CC0A71">
            <w:pPr>
              <w:pStyle w:val="NumberedList1"/>
              <w:numPr>
                <w:ilvl w:val="0"/>
                <w:numId w:val="256"/>
              </w:numPr>
              <w:ind w:right="-2520"/>
            </w:pPr>
            <w:r>
              <w:t xml:space="preserve">Click </w:t>
            </w:r>
            <w:r>
              <w:rPr>
                <w:rStyle w:val="Bold"/>
              </w:rPr>
              <w:t>Domain account</w:t>
            </w:r>
            <w:r>
              <w:t>.</w:t>
            </w:r>
          </w:p>
          <w:p w:rsidR="003861BE" w:rsidRDefault="003861BE" w:rsidP="002634EF">
            <w:pPr>
              <w:pStyle w:val="NumberedList1"/>
              <w:ind w:right="-2520"/>
            </w:pPr>
            <w:r>
              <w:t xml:space="preserve">In </w:t>
            </w:r>
            <w:r w:rsidRPr="00040B69">
              <w:rPr>
                <w:rStyle w:val="Bold"/>
              </w:rPr>
              <w:t>User name</w:t>
            </w:r>
            <w:r>
              <w:t xml:space="preserve">, type </w:t>
            </w:r>
            <w:proofErr w:type="spellStart"/>
            <w:r>
              <w:rPr>
                <w:rStyle w:val="Bold"/>
              </w:rPr>
              <w:t>SMDWRunAsAcct</w:t>
            </w:r>
            <w:proofErr w:type="spellEnd"/>
            <w:r>
              <w:t>.</w:t>
            </w:r>
          </w:p>
          <w:p w:rsidR="003861BE" w:rsidRDefault="003861BE" w:rsidP="002634EF">
            <w:pPr>
              <w:pStyle w:val="NumberedList1"/>
              <w:ind w:right="-2520"/>
            </w:pPr>
            <w:r>
              <w:t xml:space="preserve">In </w:t>
            </w:r>
            <w:r w:rsidRPr="00040B69">
              <w:rPr>
                <w:rStyle w:val="Bold"/>
              </w:rPr>
              <w:t>Password</w:t>
            </w:r>
            <w:r>
              <w:t xml:space="preserve">, type </w:t>
            </w:r>
            <w:r w:rsidRPr="00040B69">
              <w:rPr>
                <w:rStyle w:val="Bold"/>
              </w:rPr>
              <w:t>P@ssw0rd</w:t>
            </w:r>
            <w:r>
              <w:t>.</w:t>
            </w:r>
          </w:p>
          <w:p w:rsidR="003861BE" w:rsidRDefault="003861BE" w:rsidP="002634EF">
            <w:pPr>
              <w:pStyle w:val="NumberedList1"/>
              <w:ind w:right="-2520"/>
            </w:pPr>
            <w:r>
              <w:t xml:space="preserve">In </w:t>
            </w:r>
            <w:r w:rsidRPr="00040B69">
              <w:rPr>
                <w:rStyle w:val="Bold"/>
              </w:rPr>
              <w:t>Domain</w:t>
            </w:r>
            <w:r>
              <w:t xml:space="preserve">, select </w:t>
            </w:r>
            <w:r w:rsidRPr="00040B69">
              <w:rPr>
                <w:rStyle w:val="Bold"/>
              </w:rPr>
              <w:t>CORP</w:t>
            </w:r>
            <w:r>
              <w:t>.</w:t>
            </w:r>
          </w:p>
          <w:p w:rsidR="003861BE" w:rsidRDefault="003861BE" w:rsidP="002634EF">
            <w:pPr>
              <w:pStyle w:val="NumberedList1"/>
              <w:ind w:right="-2520"/>
            </w:pPr>
            <w:r>
              <w:t xml:space="preserve">Click </w:t>
            </w:r>
            <w:r w:rsidRPr="00040B69">
              <w:rPr>
                <w:rStyle w:val="Bold"/>
              </w:rPr>
              <w:t>Test Credentials</w:t>
            </w:r>
            <w:r>
              <w:t>.</w:t>
            </w:r>
          </w:p>
          <w:p w:rsidR="003861BE" w:rsidRDefault="003861BE" w:rsidP="002634EF">
            <w:pPr>
              <w:pStyle w:val="NumberedList1"/>
              <w:ind w:right="-2520"/>
            </w:pPr>
            <w:r>
              <w:t xml:space="preserve">Click </w:t>
            </w:r>
            <w:r>
              <w:rPr>
                <w:rStyle w:val="Bold"/>
              </w:rPr>
              <w:t>Next</w:t>
            </w:r>
            <w:r>
              <w:t>.</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Default="00511694" w:rsidP="00300829">
            <w:pPr>
              <w:rPr>
                <w:rStyle w:val="Bold"/>
              </w:rPr>
            </w:pPr>
            <w:r>
              <w:rPr>
                <w:rStyle w:val="Bold"/>
              </w:rPr>
              <w:t>Configure the</w:t>
            </w:r>
            <w:r w:rsidR="003861BE">
              <w:rPr>
                <w:rStyle w:val="Bold"/>
              </w:rPr>
              <w:t xml:space="preserve"> reporting account</w:t>
            </w:r>
          </w:p>
        </w:tc>
        <w:tc>
          <w:tcPr>
            <w:tcW w:w="4320" w:type="dxa"/>
            <w:tcBorders>
              <w:top w:val="single" w:sz="4" w:space="0" w:color="auto"/>
              <w:left w:val="single" w:sz="4" w:space="0" w:color="auto"/>
              <w:bottom w:val="single" w:sz="4" w:space="0" w:color="auto"/>
              <w:right w:val="single" w:sz="4" w:space="0" w:color="auto"/>
            </w:tcBorders>
            <w:hideMark/>
          </w:tcPr>
          <w:p w:rsidR="00511694" w:rsidRDefault="00511694" w:rsidP="00CC0A71">
            <w:pPr>
              <w:pStyle w:val="NumberedList1"/>
              <w:numPr>
                <w:ilvl w:val="0"/>
                <w:numId w:val="79"/>
              </w:numPr>
              <w:ind w:right="-2520"/>
            </w:pPr>
            <w:r>
              <w:t xml:space="preserve">In </w:t>
            </w:r>
            <w:r w:rsidRPr="00040B69">
              <w:rPr>
                <w:rStyle w:val="Bold"/>
              </w:rPr>
              <w:t>User name</w:t>
            </w:r>
            <w:r>
              <w:t xml:space="preserve">, type </w:t>
            </w:r>
            <w:proofErr w:type="spellStart"/>
            <w:r w:rsidR="003861BE">
              <w:rPr>
                <w:rStyle w:val="Bold"/>
              </w:rPr>
              <w:t>SMDWReporting</w:t>
            </w:r>
            <w:proofErr w:type="spellEnd"/>
            <w:r>
              <w:t>.</w:t>
            </w:r>
          </w:p>
          <w:p w:rsidR="00511694" w:rsidRDefault="00511694" w:rsidP="002634EF">
            <w:pPr>
              <w:pStyle w:val="NumberedList1"/>
              <w:ind w:right="-2520"/>
            </w:pPr>
            <w:r>
              <w:t xml:space="preserve">In </w:t>
            </w:r>
            <w:r w:rsidRPr="00040B69">
              <w:rPr>
                <w:rStyle w:val="Bold"/>
              </w:rPr>
              <w:t>Password</w:t>
            </w:r>
            <w:r>
              <w:t xml:space="preserve">, type </w:t>
            </w:r>
            <w:r w:rsidRPr="00040B69">
              <w:rPr>
                <w:rStyle w:val="Bold"/>
              </w:rPr>
              <w:t>P@ssw0rd</w:t>
            </w:r>
            <w:r>
              <w:t>.</w:t>
            </w:r>
          </w:p>
          <w:p w:rsidR="00511694" w:rsidRDefault="00511694" w:rsidP="002634EF">
            <w:pPr>
              <w:pStyle w:val="NumberedList1"/>
              <w:ind w:right="-2520"/>
            </w:pPr>
            <w:r>
              <w:t xml:space="preserve">In </w:t>
            </w:r>
            <w:r w:rsidRPr="00040B69">
              <w:rPr>
                <w:rStyle w:val="Bold"/>
              </w:rPr>
              <w:t>Domain</w:t>
            </w:r>
            <w:r>
              <w:t xml:space="preserve">, select </w:t>
            </w:r>
            <w:r w:rsidRPr="00040B69">
              <w:rPr>
                <w:rStyle w:val="Bold"/>
              </w:rPr>
              <w:t>CORP</w:t>
            </w:r>
            <w:r>
              <w:t>.</w:t>
            </w:r>
          </w:p>
          <w:p w:rsidR="00511694" w:rsidRDefault="00511694" w:rsidP="002634EF">
            <w:pPr>
              <w:pStyle w:val="NumberedList1"/>
              <w:ind w:right="-2520"/>
            </w:pPr>
            <w:r>
              <w:lastRenderedPageBreak/>
              <w:t xml:space="preserve">Click </w:t>
            </w:r>
            <w:r w:rsidRPr="00040B69">
              <w:rPr>
                <w:rStyle w:val="Bold"/>
              </w:rPr>
              <w:t>Test Credentials</w:t>
            </w:r>
            <w:r>
              <w:t>.</w:t>
            </w:r>
          </w:p>
          <w:p w:rsidR="00511694" w:rsidRDefault="00511694" w:rsidP="002634EF">
            <w:pPr>
              <w:pStyle w:val="NumberedList1"/>
              <w:ind w:right="-2520"/>
            </w:pPr>
            <w:r>
              <w:t xml:space="preserve">Click </w:t>
            </w:r>
            <w:r>
              <w:rPr>
                <w:rStyle w:val="Bold"/>
              </w:rPr>
              <w:t>Next</w:t>
            </w:r>
            <w:r>
              <w:t>.</w:t>
            </w:r>
          </w:p>
        </w:tc>
      </w:tr>
      <w:tr w:rsidR="0053411C" w:rsidTr="000C7864">
        <w:tc>
          <w:tcPr>
            <w:tcW w:w="2970" w:type="dxa"/>
            <w:tcBorders>
              <w:top w:val="single" w:sz="4" w:space="0" w:color="auto"/>
              <w:left w:val="single" w:sz="4" w:space="0" w:color="auto"/>
              <w:bottom w:val="single" w:sz="4" w:space="0" w:color="auto"/>
              <w:right w:val="single" w:sz="4" w:space="0" w:color="auto"/>
            </w:tcBorders>
          </w:tcPr>
          <w:p w:rsidR="0053411C" w:rsidRDefault="0053411C" w:rsidP="00300829">
            <w:pPr>
              <w:rPr>
                <w:rStyle w:val="Bold"/>
              </w:rPr>
            </w:pPr>
            <w:r>
              <w:rPr>
                <w:rStyle w:val="Bold"/>
              </w:rPr>
              <w:lastRenderedPageBreak/>
              <w:t>Configure Analysis Services for OLAP cubes</w:t>
            </w:r>
          </w:p>
        </w:tc>
        <w:tc>
          <w:tcPr>
            <w:tcW w:w="4320" w:type="dxa"/>
            <w:tcBorders>
              <w:top w:val="single" w:sz="4" w:space="0" w:color="auto"/>
              <w:left w:val="single" w:sz="4" w:space="0" w:color="auto"/>
              <w:bottom w:val="single" w:sz="4" w:space="0" w:color="auto"/>
              <w:right w:val="single" w:sz="4" w:space="0" w:color="auto"/>
            </w:tcBorders>
          </w:tcPr>
          <w:p w:rsidR="0053411C" w:rsidRDefault="0053411C" w:rsidP="002634EF">
            <w:pPr>
              <w:ind w:right="-2520"/>
            </w:pPr>
            <w:r>
              <w:t xml:space="preserve">Click </w:t>
            </w:r>
            <w:r w:rsidRPr="0053411C">
              <w:rPr>
                <w:rStyle w:val="Bold"/>
              </w:rPr>
              <w:t>Next</w:t>
            </w:r>
            <w:r>
              <w:t>.</w:t>
            </w:r>
          </w:p>
        </w:tc>
      </w:tr>
      <w:tr w:rsidR="0053411C" w:rsidTr="000C7864">
        <w:tc>
          <w:tcPr>
            <w:tcW w:w="2970" w:type="dxa"/>
            <w:tcBorders>
              <w:top w:val="single" w:sz="4" w:space="0" w:color="auto"/>
              <w:left w:val="single" w:sz="4" w:space="0" w:color="auto"/>
              <w:bottom w:val="single" w:sz="4" w:space="0" w:color="auto"/>
              <w:right w:val="single" w:sz="4" w:space="0" w:color="auto"/>
            </w:tcBorders>
            <w:hideMark/>
          </w:tcPr>
          <w:p w:rsidR="0053411C" w:rsidRDefault="0053411C" w:rsidP="00300829">
            <w:pPr>
              <w:rPr>
                <w:rStyle w:val="Bold"/>
              </w:rPr>
            </w:pPr>
            <w:r>
              <w:rPr>
                <w:rStyle w:val="Bold"/>
              </w:rPr>
              <w:t>Configure the Analysis Services credential</w:t>
            </w:r>
          </w:p>
        </w:tc>
        <w:tc>
          <w:tcPr>
            <w:tcW w:w="4320" w:type="dxa"/>
            <w:tcBorders>
              <w:top w:val="single" w:sz="4" w:space="0" w:color="auto"/>
              <w:left w:val="single" w:sz="4" w:space="0" w:color="auto"/>
              <w:bottom w:val="single" w:sz="4" w:space="0" w:color="auto"/>
              <w:right w:val="single" w:sz="4" w:space="0" w:color="auto"/>
            </w:tcBorders>
            <w:hideMark/>
          </w:tcPr>
          <w:p w:rsidR="0053411C" w:rsidRDefault="0053411C" w:rsidP="00CC0A71">
            <w:pPr>
              <w:pStyle w:val="NumberedList1"/>
              <w:numPr>
                <w:ilvl w:val="0"/>
                <w:numId w:val="84"/>
              </w:numPr>
              <w:ind w:right="-2520"/>
            </w:pPr>
            <w:r>
              <w:t xml:space="preserve">In </w:t>
            </w:r>
            <w:r w:rsidRPr="00040B69">
              <w:rPr>
                <w:rStyle w:val="Bold"/>
              </w:rPr>
              <w:t>User name</w:t>
            </w:r>
            <w:r>
              <w:t xml:space="preserve">, type </w:t>
            </w:r>
            <w:proofErr w:type="spellStart"/>
            <w:r>
              <w:rPr>
                <w:rStyle w:val="Bold"/>
              </w:rPr>
              <w:t>SMDWAnalysis</w:t>
            </w:r>
            <w:proofErr w:type="spellEnd"/>
            <w:r>
              <w:t>.</w:t>
            </w:r>
          </w:p>
          <w:p w:rsidR="0053411C" w:rsidRDefault="0053411C" w:rsidP="002634EF">
            <w:pPr>
              <w:pStyle w:val="NumberedList1"/>
              <w:ind w:right="-2520"/>
            </w:pPr>
            <w:r>
              <w:t xml:space="preserve">In </w:t>
            </w:r>
            <w:r w:rsidRPr="00040B69">
              <w:rPr>
                <w:rStyle w:val="Bold"/>
              </w:rPr>
              <w:t>Password</w:t>
            </w:r>
            <w:r>
              <w:t xml:space="preserve">, type </w:t>
            </w:r>
            <w:r w:rsidRPr="00040B69">
              <w:rPr>
                <w:rStyle w:val="Bold"/>
              </w:rPr>
              <w:t>P@ssw0rd</w:t>
            </w:r>
            <w:r>
              <w:t>.</w:t>
            </w:r>
          </w:p>
          <w:p w:rsidR="0053411C" w:rsidRDefault="0053411C" w:rsidP="002634EF">
            <w:pPr>
              <w:pStyle w:val="NumberedList1"/>
              <w:ind w:right="-2520"/>
            </w:pPr>
            <w:r>
              <w:t xml:space="preserve">In </w:t>
            </w:r>
            <w:r w:rsidRPr="00040B69">
              <w:rPr>
                <w:rStyle w:val="Bold"/>
              </w:rPr>
              <w:t>Domain</w:t>
            </w:r>
            <w:r>
              <w:t xml:space="preserve">, select </w:t>
            </w:r>
            <w:r w:rsidRPr="00040B69">
              <w:rPr>
                <w:rStyle w:val="Bold"/>
              </w:rPr>
              <w:t>CORP</w:t>
            </w:r>
            <w:r>
              <w:t>.</w:t>
            </w:r>
          </w:p>
          <w:p w:rsidR="0053411C" w:rsidRDefault="0053411C" w:rsidP="002634EF">
            <w:pPr>
              <w:pStyle w:val="NumberedList1"/>
              <w:ind w:right="-2520"/>
            </w:pPr>
            <w:r>
              <w:t xml:space="preserve">Click </w:t>
            </w:r>
            <w:r w:rsidRPr="00040B69">
              <w:rPr>
                <w:rStyle w:val="Bold"/>
              </w:rPr>
              <w:t>Test Credentials</w:t>
            </w:r>
            <w:r>
              <w:t>.</w:t>
            </w:r>
          </w:p>
          <w:p w:rsidR="0053411C" w:rsidRDefault="0053411C" w:rsidP="002634EF">
            <w:pPr>
              <w:pStyle w:val="NumberedList1"/>
              <w:ind w:right="-2520"/>
            </w:pPr>
            <w:r>
              <w:t xml:space="preserve">Click </w:t>
            </w:r>
            <w:r>
              <w:rPr>
                <w:rStyle w:val="Bold"/>
              </w:rPr>
              <w:t>Next</w:t>
            </w:r>
            <w:r>
              <w:t>.</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Default="00511694" w:rsidP="00300829">
            <w:pPr>
              <w:rPr>
                <w:rStyle w:val="Bold"/>
              </w:rPr>
            </w:pPr>
            <w:r>
              <w:rPr>
                <w:rStyle w:val="Bold"/>
              </w:rPr>
              <w:t>Help improve System Center Service Manager</w:t>
            </w:r>
          </w:p>
        </w:tc>
        <w:tc>
          <w:tcPr>
            <w:tcW w:w="4320" w:type="dxa"/>
            <w:tcBorders>
              <w:top w:val="single" w:sz="4" w:space="0" w:color="auto"/>
              <w:left w:val="single" w:sz="4" w:space="0" w:color="auto"/>
              <w:bottom w:val="single" w:sz="4" w:space="0" w:color="auto"/>
              <w:right w:val="single" w:sz="4" w:space="0" w:color="auto"/>
            </w:tcBorders>
            <w:hideMark/>
          </w:tcPr>
          <w:p w:rsidR="00511694" w:rsidRDefault="00511694" w:rsidP="00CC0A71">
            <w:pPr>
              <w:pStyle w:val="NumberedList1"/>
              <w:numPr>
                <w:ilvl w:val="0"/>
                <w:numId w:val="83"/>
              </w:numPr>
            </w:pPr>
            <w:r>
              <w:t>Select the appropriate option based on your desire to participate in the Customer Experience Improvement Program</w:t>
            </w:r>
            <w:r w:rsidR="00B50DCA">
              <w:t>.</w:t>
            </w:r>
          </w:p>
          <w:p w:rsidR="00511694" w:rsidRDefault="00511694" w:rsidP="002634EF">
            <w:pPr>
              <w:pStyle w:val="NumberedList1"/>
              <w:ind w:right="-2520"/>
            </w:pPr>
            <w:r>
              <w:t xml:space="preserve">Click </w:t>
            </w:r>
            <w:r>
              <w:rPr>
                <w:rStyle w:val="Bold"/>
              </w:rPr>
              <w:t>Next</w:t>
            </w:r>
            <w:r>
              <w:t>.</w:t>
            </w:r>
          </w:p>
        </w:tc>
      </w:tr>
      <w:tr w:rsidR="00511694" w:rsidTr="000C7864">
        <w:tc>
          <w:tcPr>
            <w:tcW w:w="2970" w:type="dxa"/>
            <w:tcBorders>
              <w:top w:val="single" w:sz="4" w:space="0" w:color="auto"/>
              <w:left w:val="single" w:sz="4" w:space="0" w:color="auto"/>
              <w:bottom w:val="single" w:sz="4" w:space="0" w:color="auto"/>
              <w:right w:val="single" w:sz="4" w:space="0" w:color="auto"/>
            </w:tcBorders>
            <w:hideMark/>
          </w:tcPr>
          <w:p w:rsidR="00511694" w:rsidRDefault="00511694" w:rsidP="002634EF">
            <w:pPr>
              <w:pStyle w:val="CellBody"/>
              <w:ind w:right="-2520"/>
              <w:rPr>
                <w:rStyle w:val="Bold"/>
              </w:rPr>
            </w:pPr>
            <w:r>
              <w:rPr>
                <w:rStyle w:val="Bold"/>
              </w:rPr>
              <w:t>Installation summary</w:t>
            </w:r>
          </w:p>
        </w:tc>
        <w:tc>
          <w:tcPr>
            <w:tcW w:w="4320" w:type="dxa"/>
            <w:tcBorders>
              <w:top w:val="single" w:sz="4" w:space="0" w:color="auto"/>
              <w:left w:val="single" w:sz="4" w:space="0" w:color="auto"/>
              <w:bottom w:val="single" w:sz="4" w:space="0" w:color="auto"/>
              <w:right w:val="single" w:sz="4" w:space="0" w:color="auto"/>
            </w:tcBorders>
            <w:hideMark/>
          </w:tcPr>
          <w:p w:rsidR="00511694" w:rsidRDefault="00511694" w:rsidP="002634EF">
            <w:pPr>
              <w:pStyle w:val="CellBody"/>
              <w:ind w:right="-2520"/>
            </w:pPr>
            <w:r>
              <w:t xml:space="preserve">Click </w:t>
            </w:r>
            <w:r>
              <w:rPr>
                <w:rStyle w:val="Bold"/>
              </w:rPr>
              <w:t>Install</w:t>
            </w:r>
            <w:r>
              <w:t>.</w:t>
            </w:r>
          </w:p>
        </w:tc>
      </w:tr>
      <w:tr w:rsidR="00511694" w:rsidTr="000C7864">
        <w:tc>
          <w:tcPr>
            <w:tcW w:w="2970" w:type="dxa"/>
            <w:tcBorders>
              <w:top w:val="single" w:sz="4" w:space="0" w:color="auto"/>
              <w:left w:val="single" w:sz="4" w:space="0" w:color="auto"/>
              <w:bottom w:val="single" w:sz="4" w:space="0" w:color="auto"/>
              <w:right w:val="single" w:sz="4" w:space="0" w:color="auto"/>
            </w:tcBorders>
          </w:tcPr>
          <w:p w:rsidR="00511694" w:rsidRDefault="00511694" w:rsidP="00300829">
            <w:pPr>
              <w:rPr>
                <w:rStyle w:val="Bold"/>
              </w:rPr>
            </w:pPr>
            <w:r>
              <w:rPr>
                <w:rStyle w:val="Bold"/>
              </w:rPr>
              <w:t>Installing Service Manager management server</w:t>
            </w:r>
          </w:p>
        </w:tc>
        <w:tc>
          <w:tcPr>
            <w:tcW w:w="4320" w:type="dxa"/>
            <w:tcBorders>
              <w:top w:val="single" w:sz="4" w:space="0" w:color="auto"/>
              <w:left w:val="single" w:sz="4" w:space="0" w:color="auto"/>
              <w:bottom w:val="single" w:sz="4" w:space="0" w:color="auto"/>
              <w:right w:val="single" w:sz="4" w:space="0" w:color="auto"/>
            </w:tcBorders>
          </w:tcPr>
          <w:p w:rsidR="00511694" w:rsidRDefault="00511694" w:rsidP="00300829">
            <w:r>
              <w:t>Monitor the progress of installing the Service Manager management server.</w:t>
            </w:r>
          </w:p>
        </w:tc>
      </w:tr>
      <w:tr w:rsidR="00511694" w:rsidTr="000C7864">
        <w:tc>
          <w:tcPr>
            <w:tcW w:w="2970" w:type="dxa"/>
            <w:tcBorders>
              <w:top w:val="single" w:sz="4" w:space="0" w:color="auto"/>
              <w:left w:val="single" w:sz="4" w:space="0" w:color="auto"/>
              <w:bottom w:val="single" w:sz="4" w:space="0" w:color="auto"/>
              <w:right w:val="single" w:sz="4" w:space="0" w:color="auto"/>
            </w:tcBorders>
          </w:tcPr>
          <w:p w:rsidR="00511694" w:rsidRDefault="00511694" w:rsidP="00300829">
            <w:pPr>
              <w:rPr>
                <w:rStyle w:val="Bold"/>
              </w:rPr>
            </w:pPr>
            <w:r>
              <w:rPr>
                <w:rStyle w:val="Bold"/>
              </w:rPr>
              <w:t>Setup  completed successfully</w:t>
            </w:r>
          </w:p>
        </w:tc>
        <w:tc>
          <w:tcPr>
            <w:tcW w:w="4320" w:type="dxa"/>
            <w:tcBorders>
              <w:top w:val="single" w:sz="4" w:space="0" w:color="auto"/>
              <w:left w:val="single" w:sz="4" w:space="0" w:color="auto"/>
              <w:bottom w:val="single" w:sz="4" w:space="0" w:color="auto"/>
              <w:right w:val="single" w:sz="4" w:space="0" w:color="auto"/>
            </w:tcBorders>
          </w:tcPr>
          <w:p w:rsidR="00511694" w:rsidRDefault="00511694" w:rsidP="00CC0A71">
            <w:pPr>
              <w:pStyle w:val="NumberedList1"/>
              <w:numPr>
                <w:ilvl w:val="0"/>
                <w:numId w:val="257"/>
              </w:numPr>
              <w:ind w:right="-2520"/>
            </w:pPr>
            <w:r>
              <w:t>Review the status of the setup process.</w:t>
            </w:r>
          </w:p>
          <w:p w:rsidR="00511694" w:rsidRDefault="00511694" w:rsidP="00CC0A71">
            <w:pPr>
              <w:pStyle w:val="NumberedList1"/>
              <w:numPr>
                <w:ilvl w:val="0"/>
                <w:numId w:val="71"/>
              </w:numPr>
            </w:pPr>
            <w:r>
              <w:t xml:space="preserve">Clear the </w:t>
            </w:r>
            <w:r w:rsidRPr="003250E6">
              <w:rPr>
                <w:rStyle w:val="Bold"/>
              </w:rPr>
              <w:t>Open the Encryption Backup or Restore Wizard after Setup closes</w:t>
            </w:r>
            <w:r>
              <w:t xml:space="preserve"> check box.</w:t>
            </w:r>
          </w:p>
          <w:p w:rsidR="00511694" w:rsidRDefault="00511694" w:rsidP="002634EF">
            <w:pPr>
              <w:pStyle w:val="NumberedList1"/>
              <w:ind w:right="-2520"/>
            </w:pPr>
            <w:r>
              <w:t xml:space="preserve">Click </w:t>
            </w:r>
            <w:r w:rsidRPr="003250E6">
              <w:rPr>
                <w:rStyle w:val="Bold"/>
              </w:rPr>
              <w:t>Close</w:t>
            </w:r>
            <w:r>
              <w:t>.</w:t>
            </w:r>
          </w:p>
        </w:tc>
      </w:tr>
    </w:tbl>
    <w:p w:rsidR="00511694" w:rsidRDefault="00511694" w:rsidP="002634EF">
      <w:pPr>
        <w:pStyle w:val="TableSpacing"/>
        <w:ind w:right="-2520"/>
        <w:rPr>
          <w:rFonts w:ascii="Arial" w:eastAsia="Times New Roman" w:hAnsi="Arial"/>
          <w:sz w:val="12"/>
          <w:szCs w:val="22"/>
        </w:rPr>
      </w:pPr>
    </w:p>
    <w:p w:rsidR="00511694" w:rsidRPr="00B50DCA" w:rsidRDefault="00511694" w:rsidP="00CC0A71">
      <w:pPr>
        <w:pStyle w:val="DSTOC1-9"/>
        <w:numPr>
          <w:ilvl w:val="0"/>
          <w:numId w:val="258"/>
        </w:numPr>
        <w:spacing w:before="60" w:after="120" w:line="240" w:lineRule="auto"/>
        <w:ind w:right="-2520"/>
        <w:rPr>
          <w:b w:val="0"/>
        </w:rPr>
      </w:pPr>
      <w:r w:rsidRPr="00B50DCA">
        <w:rPr>
          <w:b w:val="0"/>
        </w:rPr>
        <w:t>Close all open windows and dialog boxes.</w:t>
      </w:r>
    </w:p>
    <w:p w:rsidR="00511694" w:rsidRDefault="00511694" w:rsidP="000C7864">
      <w:r>
        <w:t>When the wizard is complete, the Service Manager 2012 management server is installed.</w:t>
      </w:r>
    </w:p>
    <w:p w:rsidR="0075615F" w:rsidRDefault="0075615F" w:rsidP="000C7864">
      <w:pPr>
        <w:pStyle w:val="Heading1"/>
        <w:sectPr w:rsidR="0075615F" w:rsidSect="002A110B">
          <w:headerReference w:type="even" r:id="rId58"/>
          <w:headerReference w:type="default" r:id="rId59"/>
          <w:footerReference w:type="default" r:id="rId60"/>
          <w:headerReference w:type="first" r:id="rId61"/>
          <w:type w:val="oddPage"/>
          <w:pgSz w:w="12240" w:h="15840" w:code="1"/>
          <w:pgMar w:top="1440" w:right="2520" w:bottom="1440" w:left="1800" w:header="1440" w:footer="1440" w:gutter="0"/>
          <w:cols w:space="720"/>
          <w:titlePg/>
          <w:docGrid w:linePitch="360"/>
        </w:sectPr>
      </w:pPr>
      <w:bookmarkStart w:id="152" w:name="_Appendix_C:_Prepare"/>
      <w:bookmarkEnd w:id="152"/>
    </w:p>
    <w:p w:rsidR="004E2530" w:rsidRPr="00622DEB" w:rsidRDefault="007C43CA" w:rsidP="00A80596">
      <w:pPr>
        <w:pStyle w:val="Heading1"/>
        <w:ind w:right="-720"/>
      </w:pPr>
      <w:bookmarkStart w:id="153" w:name="_Appendix_D:_Prepare_1"/>
      <w:bookmarkStart w:id="154" w:name="_Toc317173725"/>
      <w:bookmarkEnd w:id="153"/>
      <w:r>
        <w:lastRenderedPageBreak/>
        <w:t>Appendix D</w:t>
      </w:r>
      <w:r w:rsidR="004E2530">
        <w:t>: Prepare CM-2012-01 Computer</w:t>
      </w:r>
      <w:bookmarkEnd w:id="154"/>
      <w:r w:rsidR="004E2530">
        <w:t xml:space="preserve"> </w:t>
      </w:r>
    </w:p>
    <w:p w:rsidR="00B60CA4" w:rsidRPr="00D05C27" w:rsidRDefault="00B60CA4" w:rsidP="00A80596">
      <w:r w:rsidRPr="00D05C27">
        <w:t xml:space="preserve">For purposes of this guide, </w:t>
      </w:r>
      <w:r w:rsidR="00CC15EF">
        <w:t>System Center 2012 - Configuration Manager</w:t>
      </w:r>
      <w:r w:rsidRPr="00D05C27">
        <w:t xml:space="preserve"> </w:t>
      </w:r>
      <w:proofErr w:type="gramStart"/>
      <w:r w:rsidRPr="00D05C27">
        <w:t>run</w:t>
      </w:r>
      <w:r w:rsidR="00287C83">
        <w:t>s</w:t>
      </w:r>
      <w:proofErr w:type="gramEnd"/>
      <w:r w:rsidRPr="00D05C27">
        <w:t xml:space="preserve"> on the computer named </w:t>
      </w:r>
      <w:r w:rsidR="00287C83">
        <w:rPr>
          <w:rStyle w:val="Italic"/>
        </w:rPr>
        <w:t>CM</w:t>
      </w:r>
      <w:r w:rsidRPr="00D05C27">
        <w:rPr>
          <w:rStyle w:val="Italic"/>
        </w:rPr>
        <w:t>-</w:t>
      </w:r>
      <w:r w:rsidR="00287C83">
        <w:rPr>
          <w:rStyle w:val="Italic"/>
        </w:rPr>
        <w:t>2012</w:t>
      </w:r>
      <w:r w:rsidRPr="00D05C27">
        <w:rPr>
          <w:rStyle w:val="Italic"/>
        </w:rPr>
        <w:t>-01.</w:t>
      </w:r>
      <w:r w:rsidRPr="00D05C27">
        <w:t xml:space="preserve"> Install the prerequisite software, server roles, and services on this computer.</w:t>
      </w:r>
    </w:p>
    <w:p w:rsidR="00B36E5B" w:rsidRDefault="00B36E5B" w:rsidP="00A80596">
      <w:pPr>
        <w:pStyle w:val="AlertLabel"/>
        <w:framePr w:wrap="notBeside"/>
      </w:pPr>
      <w:r w:rsidRPr="00860C9B">
        <w:rPr>
          <w:noProof/>
        </w:rPr>
        <w:drawing>
          <wp:inline distT="0" distB="0" distL="0" distR="0" wp14:anchorId="3C330368" wp14:editId="0C167F95">
            <wp:extent cx="228600" cy="152400"/>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B36E5B" w:rsidRDefault="00B36E5B" w:rsidP="00A80596">
      <w:pPr>
        <w:pStyle w:val="AlertText"/>
        <w:ind w:right="0"/>
      </w:pPr>
      <w:r w:rsidRPr="00D05C27">
        <w:t>This section assumes that you are creating a new Configuration Manager</w:t>
      </w:r>
      <w:r>
        <w:t> 2012</w:t>
      </w:r>
      <w:r w:rsidRPr="00D05C27">
        <w:t xml:space="preserve"> infrastructure. If you are using an existing Configuration Manager </w:t>
      </w:r>
      <w:r>
        <w:t xml:space="preserve">2012 </w:t>
      </w:r>
      <w:r w:rsidRPr="00D05C27">
        <w:t>infrastructure, review the steps in this section and substitute existing resource names for the resources created in this section (such as the computer name and shared network folders).</w:t>
      </w:r>
    </w:p>
    <w:p w:rsidR="00B60CA4" w:rsidRPr="00D05C27" w:rsidRDefault="00B60CA4" w:rsidP="00A80596">
      <w:r w:rsidRPr="00D05C27">
        <w:t xml:space="preserve">Prepare the </w:t>
      </w:r>
      <w:r w:rsidR="00287C83">
        <w:t xml:space="preserve">CM-2012-01 computer for use </w:t>
      </w:r>
      <w:r w:rsidRPr="00D05C27">
        <w:t>by</w:t>
      </w:r>
      <w:r w:rsidR="00FE60BE">
        <w:t xml:space="preserve"> performing the following </w:t>
      </w:r>
      <w:r w:rsidR="00260838">
        <w:t>steps</w:t>
      </w:r>
      <w:r w:rsidRPr="00D05C27">
        <w:t>:</w:t>
      </w:r>
    </w:p>
    <w:p w:rsidR="0005661B" w:rsidRPr="00316AAA" w:rsidRDefault="00086332" w:rsidP="00043968">
      <w:pPr>
        <w:pStyle w:val="BulletedList1"/>
        <w:numPr>
          <w:ilvl w:val="0"/>
          <w:numId w:val="0"/>
        </w:numPr>
        <w:spacing w:before="120" w:after="60" w:line="240" w:lineRule="auto"/>
        <w:ind w:right="-2520"/>
      </w:pPr>
      <w:hyperlink w:anchor="_Step_D-1:_Review" w:history="1">
        <w:r w:rsidR="00316AAA" w:rsidRPr="00647269">
          <w:rPr>
            <w:rStyle w:val="Hyperlink"/>
            <w:sz w:val="22"/>
            <w:szCs w:val="22"/>
          </w:rPr>
          <w:t>Step D-</w:t>
        </w:r>
        <w:r w:rsidR="0005661B" w:rsidRPr="00647269">
          <w:rPr>
            <w:rStyle w:val="Hyperlink"/>
            <w:sz w:val="22"/>
            <w:szCs w:val="22"/>
          </w:rPr>
          <w:t>1: Review System Prerequisites</w:t>
        </w:r>
      </w:hyperlink>
    </w:p>
    <w:p w:rsidR="00B60CA4" w:rsidRPr="00316AAA" w:rsidRDefault="00086332" w:rsidP="00043968">
      <w:pPr>
        <w:pStyle w:val="BulletedList1"/>
        <w:numPr>
          <w:ilvl w:val="0"/>
          <w:numId w:val="0"/>
        </w:numPr>
        <w:spacing w:before="120" w:after="60" w:line="240" w:lineRule="auto"/>
        <w:ind w:right="-2520"/>
      </w:pPr>
      <w:hyperlink w:anchor="_Step_D-2:_Install" w:history="1">
        <w:r w:rsidR="00316AAA" w:rsidRPr="00647269">
          <w:rPr>
            <w:rStyle w:val="Hyperlink"/>
            <w:sz w:val="22"/>
            <w:szCs w:val="22"/>
          </w:rPr>
          <w:t>Step D</w:t>
        </w:r>
        <w:r w:rsidR="0005661B" w:rsidRPr="00647269">
          <w:rPr>
            <w:rStyle w:val="Hyperlink"/>
            <w:sz w:val="22"/>
            <w:szCs w:val="22"/>
          </w:rPr>
          <w:t>-2: Install Windows Server 2008 R2</w:t>
        </w:r>
      </w:hyperlink>
    </w:p>
    <w:p w:rsidR="00B60CA4" w:rsidRPr="00316AAA" w:rsidRDefault="00086332" w:rsidP="00043968">
      <w:pPr>
        <w:pStyle w:val="BulletedList1"/>
        <w:numPr>
          <w:ilvl w:val="0"/>
          <w:numId w:val="0"/>
        </w:numPr>
        <w:spacing w:before="120" w:after="60" w:line="240" w:lineRule="auto"/>
        <w:ind w:right="-2520"/>
      </w:pPr>
      <w:hyperlink w:anchor="_Step_D-3:_Install" w:history="1">
        <w:r w:rsidR="00316AAA" w:rsidRPr="00647269">
          <w:rPr>
            <w:rStyle w:val="Hyperlink"/>
            <w:sz w:val="22"/>
            <w:szCs w:val="22"/>
          </w:rPr>
          <w:t>Step D</w:t>
        </w:r>
        <w:r w:rsidR="00287C83" w:rsidRPr="00647269">
          <w:rPr>
            <w:rStyle w:val="Hyperlink"/>
            <w:sz w:val="22"/>
            <w:szCs w:val="22"/>
          </w:rPr>
          <w:t>-</w:t>
        </w:r>
        <w:r w:rsidR="00316AAA" w:rsidRPr="00647269">
          <w:rPr>
            <w:rStyle w:val="Hyperlink"/>
            <w:sz w:val="22"/>
            <w:szCs w:val="22"/>
          </w:rPr>
          <w:t>3</w:t>
        </w:r>
        <w:r w:rsidR="00B60CA4" w:rsidRPr="00647269">
          <w:rPr>
            <w:rStyle w:val="Hyperlink"/>
            <w:sz w:val="22"/>
            <w:szCs w:val="22"/>
          </w:rPr>
          <w:t>: Install the Web Services (IIS) Server Role</w:t>
        </w:r>
      </w:hyperlink>
    </w:p>
    <w:p w:rsidR="00B60CA4" w:rsidRDefault="00086332" w:rsidP="00043968">
      <w:pPr>
        <w:pStyle w:val="BulletedList1"/>
        <w:numPr>
          <w:ilvl w:val="0"/>
          <w:numId w:val="0"/>
        </w:numPr>
        <w:spacing w:before="120" w:after="60" w:line="240" w:lineRule="auto"/>
        <w:ind w:right="-2520"/>
      </w:pPr>
      <w:hyperlink w:anchor="_Step_D-4:_Add" w:history="1">
        <w:r w:rsidR="00316AAA" w:rsidRPr="00647269">
          <w:rPr>
            <w:rStyle w:val="Hyperlink"/>
            <w:sz w:val="22"/>
            <w:szCs w:val="22"/>
          </w:rPr>
          <w:t>Step D</w:t>
        </w:r>
        <w:r w:rsidR="00287C83" w:rsidRPr="00647269">
          <w:rPr>
            <w:rStyle w:val="Hyperlink"/>
            <w:sz w:val="22"/>
            <w:szCs w:val="22"/>
          </w:rPr>
          <w:t>-</w:t>
        </w:r>
        <w:r w:rsidR="00316AAA" w:rsidRPr="00647269">
          <w:rPr>
            <w:rStyle w:val="Hyperlink"/>
            <w:sz w:val="22"/>
            <w:szCs w:val="22"/>
          </w:rPr>
          <w:t>4</w:t>
        </w:r>
        <w:r w:rsidR="00B60CA4" w:rsidRPr="00647269">
          <w:rPr>
            <w:rStyle w:val="Hyperlink"/>
            <w:sz w:val="22"/>
            <w:szCs w:val="22"/>
          </w:rPr>
          <w:t>: Add the Required Windows Server 2008 R2 Features</w:t>
        </w:r>
      </w:hyperlink>
    </w:p>
    <w:p w:rsidR="00316AAA" w:rsidRPr="00316AAA" w:rsidRDefault="00086332" w:rsidP="00043968">
      <w:pPr>
        <w:pStyle w:val="BulletedList1"/>
        <w:numPr>
          <w:ilvl w:val="0"/>
          <w:numId w:val="0"/>
        </w:numPr>
        <w:spacing w:before="120" w:after="60" w:line="240" w:lineRule="auto"/>
        <w:ind w:right="-2520"/>
      </w:pPr>
      <w:hyperlink w:anchor="_Step_D-5:_Create" w:history="1">
        <w:r w:rsidR="00316AAA" w:rsidRPr="00647269">
          <w:rPr>
            <w:rStyle w:val="Hyperlink"/>
            <w:sz w:val="22"/>
            <w:szCs w:val="22"/>
          </w:rPr>
          <w:t>Step D-5: Create the Required User and Service Accounts</w:t>
        </w:r>
      </w:hyperlink>
    </w:p>
    <w:p w:rsidR="00B60CA4" w:rsidRPr="00316AAA" w:rsidRDefault="00086332" w:rsidP="00043968">
      <w:pPr>
        <w:pStyle w:val="BulletedList1"/>
        <w:numPr>
          <w:ilvl w:val="0"/>
          <w:numId w:val="0"/>
        </w:numPr>
        <w:spacing w:before="120" w:after="60" w:line="240" w:lineRule="auto"/>
        <w:ind w:right="-2520"/>
      </w:pPr>
      <w:hyperlink w:anchor="_Step_D-6:_Install" w:history="1">
        <w:r w:rsidR="00316AAA" w:rsidRPr="00647269">
          <w:rPr>
            <w:rStyle w:val="Hyperlink"/>
            <w:sz w:val="22"/>
            <w:szCs w:val="22"/>
          </w:rPr>
          <w:t>Step D-6</w:t>
        </w:r>
        <w:r w:rsidR="00B60CA4" w:rsidRPr="00647269">
          <w:rPr>
            <w:rStyle w:val="Hyperlink"/>
            <w:sz w:val="22"/>
            <w:szCs w:val="22"/>
          </w:rPr>
          <w:t>: Install SQL Server 2008 R2</w:t>
        </w:r>
      </w:hyperlink>
    </w:p>
    <w:p w:rsidR="00B60CA4" w:rsidRPr="00647269" w:rsidRDefault="00086332" w:rsidP="00043968">
      <w:pPr>
        <w:pStyle w:val="BulletedList1"/>
        <w:numPr>
          <w:ilvl w:val="0"/>
          <w:numId w:val="0"/>
        </w:numPr>
        <w:spacing w:before="120" w:after="60" w:line="240" w:lineRule="auto"/>
        <w:ind w:right="-2520"/>
      </w:pPr>
      <w:hyperlink w:anchor="_Step_D-7:_Add" w:history="1">
        <w:r w:rsidR="00B60CA4" w:rsidRPr="00647269">
          <w:rPr>
            <w:rStyle w:val="Hyperlink"/>
            <w:sz w:val="22"/>
            <w:szCs w:val="22"/>
          </w:rPr>
          <w:t>Step </w:t>
        </w:r>
        <w:r w:rsidR="00647269" w:rsidRPr="00647269">
          <w:rPr>
            <w:rStyle w:val="Hyperlink"/>
            <w:sz w:val="22"/>
            <w:szCs w:val="22"/>
          </w:rPr>
          <w:t>D</w:t>
        </w:r>
        <w:r w:rsidR="00B60CA4" w:rsidRPr="00647269">
          <w:rPr>
            <w:rStyle w:val="Hyperlink"/>
            <w:sz w:val="22"/>
            <w:szCs w:val="22"/>
          </w:rPr>
          <w:t>-</w:t>
        </w:r>
        <w:r w:rsidR="00647269" w:rsidRPr="00647269">
          <w:rPr>
            <w:rStyle w:val="Hyperlink"/>
            <w:sz w:val="22"/>
            <w:szCs w:val="22"/>
          </w:rPr>
          <w:t>7</w:t>
        </w:r>
        <w:r w:rsidR="00B60CA4" w:rsidRPr="00647269">
          <w:rPr>
            <w:rStyle w:val="Hyperlink"/>
            <w:sz w:val="22"/>
            <w:szCs w:val="22"/>
          </w:rPr>
          <w:t>: Add the Site Server to the Administrators Security Group</w:t>
        </w:r>
      </w:hyperlink>
    </w:p>
    <w:p w:rsidR="00B60CA4" w:rsidRPr="00647269" w:rsidRDefault="00086332" w:rsidP="00043968">
      <w:pPr>
        <w:pStyle w:val="BulletedList1"/>
        <w:numPr>
          <w:ilvl w:val="0"/>
          <w:numId w:val="0"/>
        </w:numPr>
        <w:spacing w:before="120" w:after="60" w:line="240" w:lineRule="auto"/>
        <w:ind w:right="-2520"/>
      </w:pPr>
      <w:hyperlink w:anchor="_Step_D-8:_Install" w:history="1">
        <w:r w:rsidR="00B60CA4" w:rsidRPr="00647269">
          <w:rPr>
            <w:rStyle w:val="Hyperlink"/>
            <w:sz w:val="22"/>
            <w:szCs w:val="22"/>
          </w:rPr>
          <w:t>Step </w:t>
        </w:r>
        <w:r w:rsidR="00647269" w:rsidRPr="00647269">
          <w:rPr>
            <w:rStyle w:val="Hyperlink"/>
            <w:sz w:val="22"/>
            <w:szCs w:val="22"/>
          </w:rPr>
          <w:t>D-8</w:t>
        </w:r>
        <w:r w:rsidR="00B60CA4" w:rsidRPr="00647269">
          <w:rPr>
            <w:rStyle w:val="Hyperlink"/>
            <w:sz w:val="22"/>
            <w:szCs w:val="22"/>
          </w:rPr>
          <w:t>: Install Configuration Manager 2012</w:t>
        </w:r>
      </w:hyperlink>
    </w:p>
    <w:p w:rsidR="00B60CA4" w:rsidRPr="00647269" w:rsidRDefault="00086332" w:rsidP="00043968">
      <w:pPr>
        <w:pStyle w:val="BulletedList1"/>
        <w:numPr>
          <w:ilvl w:val="0"/>
          <w:numId w:val="0"/>
        </w:numPr>
        <w:spacing w:before="120" w:after="60" w:line="240" w:lineRule="auto"/>
        <w:ind w:right="-2520"/>
      </w:pPr>
      <w:hyperlink w:anchor="_Step_D-9:_Configure" w:history="1">
        <w:r w:rsidR="00647269" w:rsidRPr="00647269">
          <w:rPr>
            <w:rStyle w:val="Hyperlink"/>
            <w:sz w:val="22"/>
            <w:szCs w:val="22"/>
          </w:rPr>
          <w:t>Step D-9</w:t>
        </w:r>
        <w:r w:rsidR="00B60CA4" w:rsidRPr="00647269">
          <w:rPr>
            <w:rStyle w:val="Hyperlink"/>
            <w:sz w:val="22"/>
            <w:szCs w:val="22"/>
          </w:rPr>
          <w:t>: Configure the Network Access Account</w:t>
        </w:r>
      </w:hyperlink>
    </w:p>
    <w:p w:rsidR="00B60CA4" w:rsidRPr="00647269" w:rsidRDefault="00086332" w:rsidP="00043968">
      <w:pPr>
        <w:pStyle w:val="BulletedList1"/>
        <w:numPr>
          <w:ilvl w:val="0"/>
          <w:numId w:val="0"/>
        </w:numPr>
        <w:spacing w:before="120" w:after="60" w:line="240" w:lineRule="auto"/>
        <w:ind w:right="-2520"/>
      </w:pPr>
      <w:hyperlink w:anchor="_Step_D-10:_Configure" w:history="1">
        <w:r w:rsidR="00647269" w:rsidRPr="00647269">
          <w:rPr>
            <w:rStyle w:val="Hyperlink"/>
            <w:sz w:val="22"/>
            <w:szCs w:val="22"/>
          </w:rPr>
          <w:t>Step D</w:t>
        </w:r>
        <w:r w:rsidR="00B60CA4" w:rsidRPr="00647269">
          <w:rPr>
            <w:rStyle w:val="Hyperlink"/>
            <w:sz w:val="22"/>
            <w:szCs w:val="22"/>
          </w:rPr>
          <w:t>-</w:t>
        </w:r>
        <w:r w:rsidR="00647269" w:rsidRPr="00647269">
          <w:rPr>
            <w:rStyle w:val="Hyperlink"/>
            <w:sz w:val="22"/>
            <w:szCs w:val="22"/>
          </w:rPr>
          <w:t>10</w:t>
        </w:r>
        <w:r w:rsidR="00B60CA4" w:rsidRPr="00647269">
          <w:rPr>
            <w:rStyle w:val="Hyperlink"/>
            <w:sz w:val="22"/>
            <w:szCs w:val="22"/>
          </w:rPr>
          <w:t>: Configure the Configuration Manager Site Boundaries</w:t>
        </w:r>
      </w:hyperlink>
    </w:p>
    <w:p w:rsidR="00B60CA4" w:rsidRPr="00647269" w:rsidRDefault="00086332" w:rsidP="00043968">
      <w:pPr>
        <w:pStyle w:val="BulletedList1"/>
        <w:numPr>
          <w:ilvl w:val="0"/>
          <w:numId w:val="0"/>
        </w:numPr>
        <w:spacing w:before="120" w:after="60" w:line="240" w:lineRule="auto"/>
        <w:ind w:right="-2520"/>
      </w:pPr>
      <w:hyperlink w:anchor="_Step_D-11:_Configure" w:history="1">
        <w:r w:rsidR="00647269" w:rsidRPr="00647269">
          <w:rPr>
            <w:rStyle w:val="Hyperlink"/>
            <w:sz w:val="22"/>
            <w:szCs w:val="22"/>
          </w:rPr>
          <w:t>Step D</w:t>
        </w:r>
        <w:r w:rsidR="00B60CA4" w:rsidRPr="00647269">
          <w:rPr>
            <w:rStyle w:val="Hyperlink"/>
            <w:sz w:val="22"/>
            <w:szCs w:val="22"/>
          </w:rPr>
          <w:t>-</w:t>
        </w:r>
        <w:r w:rsidR="00647269" w:rsidRPr="00647269">
          <w:rPr>
            <w:rStyle w:val="Hyperlink"/>
            <w:sz w:val="22"/>
            <w:szCs w:val="22"/>
          </w:rPr>
          <w:t>11</w:t>
        </w:r>
        <w:r w:rsidR="00B60CA4" w:rsidRPr="00647269">
          <w:rPr>
            <w:rStyle w:val="Hyperlink"/>
            <w:sz w:val="22"/>
            <w:szCs w:val="22"/>
          </w:rPr>
          <w:t>: Configure the Publishing of Site Information in AD DS and DNS</w:t>
        </w:r>
      </w:hyperlink>
    </w:p>
    <w:p w:rsidR="00D804FA" w:rsidRDefault="00086332" w:rsidP="00043968">
      <w:pPr>
        <w:pStyle w:val="BulletedList1"/>
        <w:numPr>
          <w:ilvl w:val="0"/>
          <w:numId w:val="0"/>
        </w:numPr>
        <w:spacing w:before="120" w:after="60" w:line="240" w:lineRule="auto"/>
        <w:ind w:right="-2520"/>
      </w:pPr>
      <w:hyperlink w:anchor="_Step_D-12:_Add" w:history="1">
        <w:r w:rsidR="00647269" w:rsidRPr="00647269">
          <w:rPr>
            <w:rStyle w:val="Hyperlink"/>
            <w:sz w:val="22"/>
            <w:szCs w:val="22"/>
          </w:rPr>
          <w:t xml:space="preserve">Step </w:t>
        </w:r>
        <w:r w:rsidR="00D804FA" w:rsidRPr="00647269">
          <w:rPr>
            <w:rStyle w:val="Hyperlink"/>
            <w:sz w:val="22"/>
            <w:szCs w:val="22"/>
          </w:rPr>
          <w:t>D-</w:t>
        </w:r>
        <w:r w:rsidR="00647269" w:rsidRPr="00647269">
          <w:rPr>
            <w:rStyle w:val="Hyperlink"/>
            <w:sz w:val="22"/>
            <w:szCs w:val="22"/>
          </w:rPr>
          <w:t>12</w:t>
        </w:r>
        <w:r w:rsidR="00D804FA" w:rsidRPr="00647269">
          <w:rPr>
            <w:rStyle w:val="Hyperlink"/>
            <w:sz w:val="22"/>
            <w:szCs w:val="22"/>
          </w:rPr>
          <w:t>: Add the Reporting Services Point Site System Role</w:t>
        </w:r>
      </w:hyperlink>
    </w:p>
    <w:p w:rsidR="00C34040" w:rsidRPr="00D05C27" w:rsidRDefault="00086332" w:rsidP="00043968">
      <w:pPr>
        <w:pStyle w:val="BulletedList1"/>
        <w:numPr>
          <w:ilvl w:val="0"/>
          <w:numId w:val="0"/>
        </w:numPr>
        <w:ind w:right="-2520"/>
      </w:pPr>
      <w:hyperlink w:anchor="_Step_D-13:_Configure" w:history="1">
        <w:r w:rsidR="00C34040" w:rsidRPr="00C34040">
          <w:rPr>
            <w:rStyle w:val="Hyperlink"/>
            <w:sz w:val="22"/>
            <w:szCs w:val="22"/>
          </w:rPr>
          <w:t>Step D-13: Configure the Compliance Evaluation Schedule</w:t>
        </w:r>
      </w:hyperlink>
    </w:p>
    <w:p w:rsidR="00ED68D4" w:rsidRPr="00D05C27" w:rsidRDefault="007C43CA" w:rsidP="00A80596">
      <w:pPr>
        <w:pStyle w:val="Heading2"/>
      </w:pPr>
      <w:bookmarkStart w:id="155" w:name="_Step_1-1:_Install"/>
      <w:bookmarkStart w:id="156" w:name="_Step_D-1:_Review"/>
      <w:bookmarkStart w:id="157" w:name="_Toc317173726"/>
      <w:bookmarkStart w:id="158" w:name="_Toc304716479"/>
      <w:bookmarkEnd w:id="155"/>
      <w:bookmarkEnd w:id="156"/>
      <w:r>
        <w:t>Step D</w:t>
      </w:r>
      <w:r w:rsidR="00ED68D4" w:rsidRPr="00D05C27">
        <w:t xml:space="preserve">-1: </w:t>
      </w:r>
      <w:r w:rsidR="00ED68D4">
        <w:t>Review System Prerequisites</w:t>
      </w:r>
      <w:bookmarkEnd w:id="157"/>
    </w:p>
    <w:p w:rsidR="00ED68D4" w:rsidRPr="00D05C27" w:rsidRDefault="00D6223E" w:rsidP="00A80596">
      <w:r>
        <w:t>The CM-20120-01</w:t>
      </w:r>
      <w:r w:rsidR="00ED68D4" w:rsidRPr="00D05C27">
        <w:t xml:space="preserve"> computer runs Configuration Manager</w:t>
      </w:r>
      <w:r w:rsidR="00ED68D4">
        <w:t> </w:t>
      </w:r>
      <w:r w:rsidR="00ED68D4" w:rsidRPr="00D05C27">
        <w:t>2012</w:t>
      </w:r>
      <w:r w:rsidR="00ED68D4">
        <w:t xml:space="preserve"> and SQL Server 2008 R2.</w:t>
      </w:r>
      <w:r w:rsidR="00ED68D4" w:rsidRPr="00D05C27">
        <w:t xml:space="preserve"> The computer runs </w:t>
      </w:r>
      <w:r w:rsidR="00ED68D4">
        <w:t xml:space="preserve">the </w:t>
      </w:r>
      <w:r w:rsidR="00ED68D4" w:rsidRPr="00D05C27">
        <w:t>Windows Server 2008</w:t>
      </w:r>
      <w:r w:rsidR="00ED68D4">
        <w:t> </w:t>
      </w:r>
      <w:r w:rsidR="00ED68D4" w:rsidRPr="00D05C27">
        <w:t xml:space="preserve">R2 </w:t>
      </w:r>
      <w:r w:rsidR="00ED68D4">
        <w:t xml:space="preserve">operating system </w:t>
      </w:r>
      <w:r w:rsidR="00ED68D4" w:rsidRPr="00D05C27">
        <w:t xml:space="preserve">with </w:t>
      </w:r>
      <w:r w:rsidR="00E32928">
        <w:t xml:space="preserve">Service Pack 1 and </w:t>
      </w:r>
      <w:r w:rsidR="00ED68D4" w:rsidRPr="00D05C27">
        <w:t xml:space="preserve">the following </w:t>
      </w:r>
      <w:r w:rsidR="00ED68D4">
        <w:t>server roles</w:t>
      </w:r>
      <w:r w:rsidR="00ED68D4" w:rsidRPr="00D05C27">
        <w:t xml:space="preserve"> installed:</w:t>
      </w:r>
    </w:p>
    <w:p w:rsidR="00ED68D4" w:rsidRPr="00D05C27" w:rsidRDefault="00ED68D4" w:rsidP="00A80596">
      <w:pPr>
        <w:pStyle w:val="BulletedList1"/>
      </w:pPr>
      <w:r>
        <w:lastRenderedPageBreak/>
        <w:t>Web Server</w:t>
      </w:r>
    </w:p>
    <w:p w:rsidR="00ED68D4" w:rsidRPr="00D05C27" w:rsidRDefault="00ED68D4" w:rsidP="00A80596">
      <w:r w:rsidRPr="00D05C27">
        <w:t>The system resources of the computer are as follows:</w:t>
      </w:r>
    </w:p>
    <w:p w:rsidR="00A359E2" w:rsidRPr="00D05C27" w:rsidRDefault="00A359E2" w:rsidP="00A80596">
      <w:pPr>
        <w:pStyle w:val="BulletedList1"/>
      </w:pPr>
      <w:r>
        <w:t>Dual quad-core processor running at 2.66</w:t>
      </w:r>
      <w:r w:rsidRPr="00D05C27">
        <w:t xml:space="preserve"> (GHz) or faster</w:t>
      </w:r>
    </w:p>
    <w:p w:rsidR="00A359E2" w:rsidRPr="00D05C27" w:rsidRDefault="00A359E2" w:rsidP="00A80596">
      <w:pPr>
        <w:pStyle w:val="BulletedList1"/>
      </w:pPr>
      <w:r>
        <w:t>8</w:t>
      </w:r>
      <w:r w:rsidRPr="00D05C27">
        <w:t> gigabyte</w:t>
      </w:r>
      <w:r w:rsidR="008C4B45">
        <w:t>s</w:t>
      </w:r>
      <w:r w:rsidRPr="00D05C27">
        <w:t xml:space="preserve"> (GB) or more of physical memory</w:t>
      </w:r>
    </w:p>
    <w:p w:rsidR="00A359E2" w:rsidRPr="00D05C27" w:rsidRDefault="00A359E2" w:rsidP="00A80596">
      <w:pPr>
        <w:pStyle w:val="BulletedList1"/>
      </w:pPr>
      <w:r w:rsidRPr="00D05C27">
        <w:t xml:space="preserve">One disk partition that has </w:t>
      </w:r>
      <w:r>
        <w:t>100</w:t>
      </w:r>
      <w:r w:rsidRPr="00D05C27">
        <w:t> GB or more of available disk space; it will become the drive C partition</w:t>
      </w:r>
    </w:p>
    <w:p w:rsidR="00ED68D4" w:rsidRPr="00D05C27" w:rsidRDefault="00ED68D4" w:rsidP="00A80596">
      <w:pPr>
        <w:pStyle w:val="BulletedList1"/>
      </w:pPr>
      <w:r w:rsidRPr="00D05C27">
        <w:t>One CD-ROM or DVD-ROM drive that will be assigned the drive letter D</w:t>
      </w:r>
    </w:p>
    <w:p w:rsidR="00ED68D4" w:rsidRDefault="00ED68D4" w:rsidP="00A80596">
      <w:pPr>
        <w:pStyle w:val="BulletedList1"/>
      </w:pPr>
      <w:r w:rsidRPr="00D05C27">
        <w:t>One disk partition that has 16 GB or more of available disk space; it will become partition E</w:t>
      </w:r>
    </w:p>
    <w:p w:rsidR="00B60CA4" w:rsidRPr="00D05C27" w:rsidRDefault="007C43CA" w:rsidP="00A80596">
      <w:pPr>
        <w:pStyle w:val="Heading2"/>
      </w:pPr>
      <w:bookmarkStart w:id="159" w:name="_Step_D-2:_Install"/>
      <w:bookmarkStart w:id="160" w:name="_Toc317173727"/>
      <w:bookmarkEnd w:id="159"/>
      <w:r>
        <w:t>Step D</w:t>
      </w:r>
      <w:r w:rsidR="0005661B">
        <w:t>-2</w:t>
      </w:r>
      <w:r w:rsidR="00B60CA4" w:rsidRPr="00D05C27">
        <w:t>: Install Windows Server 2008</w:t>
      </w:r>
      <w:r w:rsidR="00B60CA4">
        <w:t> </w:t>
      </w:r>
      <w:r w:rsidR="00B60CA4" w:rsidRPr="00D05C27">
        <w:t>R2</w:t>
      </w:r>
      <w:bookmarkEnd w:id="158"/>
      <w:bookmarkEnd w:id="160"/>
    </w:p>
    <w:p w:rsidR="00B60CA4" w:rsidRPr="00D05C27" w:rsidRDefault="00B60CA4" w:rsidP="00A80596">
      <w:r w:rsidRPr="00D05C27">
        <w:t xml:space="preserve">Use the information in </w:t>
      </w:r>
      <w:r w:rsidR="00692890">
        <w:t>the following table</w:t>
      </w:r>
      <w:r w:rsidRPr="00D05C27">
        <w:t xml:space="preserve"> to install Windows Server 2008</w:t>
      </w:r>
      <w:r>
        <w:t> </w:t>
      </w:r>
      <w:r w:rsidRPr="00D05C27">
        <w:t>R2</w:t>
      </w:r>
      <w:r w:rsidR="00287C83">
        <w:t xml:space="preserve"> </w:t>
      </w:r>
      <w:r w:rsidR="00916931">
        <w:t xml:space="preserve">with Service Pack 1 </w:t>
      </w:r>
      <w:r w:rsidR="00287C83">
        <w:t>for CM-2012-01</w:t>
      </w:r>
      <w:r w:rsidRPr="00D05C27">
        <w:t>. Accept default values unless otherwise specified.</w:t>
      </w:r>
    </w:p>
    <w:tbl>
      <w:tblPr>
        <w:tblStyle w:val="TableGrid"/>
        <w:tblW w:w="0" w:type="auto"/>
        <w:tblInd w:w="108" w:type="dxa"/>
        <w:tblLook w:val="04A0" w:firstRow="1" w:lastRow="0" w:firstColumn="1" w:lastColumn="0" w:noHBand="0" w:noVBand="1"/>
      </w:tblPr>
      <w:tblGrid>
        <w:gridCol w:w="3150"/>
        <w:gridCol w:w="4770"/>
      </w:tblGrid>
      <w:tr w:rsidR="00B60CA4" w:rsidRPr="00D05C27" w:rsidTr="00A359E2">
        <w:trPr>
          <w:tblHeader/>
        </w:trPr>
        <w:tc>
          <w:tcPr>
            <w:tcW w:w="3150" w:type="dxa"/>
            <w:shd w:val="clear" w:color="auto" w:fill="D9D9D9" w:themeFill="background1" w:themeFillShade="D9"/>
          </w:tcPr>
          <w:p w:rsidR="00B60CA4" w:rsidRPr="00287C83" w:rsidRDefault="00B60CA4" w:rsidP="00043968">
            <w:pPr>
              <w:ind w:right="-2520"/>
              <w:rPr>
                <w:rStyle w:val="Bold"/>
              </w:rPr>
            </w:pPr>
            <w:r w:rsidRPr="00287C83">
              <w:rPr>
                <w:rStyle w:val="Bold"/>
              </w:rPr>
              <w:t>When prompted for</w:t>
            </w:r>
          </w:p>
        </w:tc>
        <w:tc>
          <w:tcPr>
            <w:tcW w:w="4770" w:type="dxa"/>
            <w:shd w:val="clear" w:color="auto" w:fill="D9D9D9" w:themeFill="background1" w:themeFillShade="D9"/>
          </w:tcPr>
          <w:p w:rsidR="00B60CA4" w:rsidRPr="00287C83" w:rsidRDefault="00B60CA4" w:rsidP="00043968">
            <w:pPr>
              <w:ind w:right="-2520"/>
              <w:rPr>
                <w:rStyle w:val="Bold"/>
              </w:rPr>
            </w:pPr>
            <w:r w:rsidRPr="00287C83">
              <w:rPr>
                <w:rStyle w:val="Bold"/>
              </w:rPr>
              <w:t>Provide these values</w:t>
            </w:r>
          </w:p>
        </w:tc>
      </w:tr>
      <w:tr w:rsidR="00B60CA4" w:rsidRPr="00D05C27" w:rsidTr="00A359E2">
        <w:tc>
          <w:tcPr>
            <w:tcW w:w="3150" w:type="dxa"/>
            <w:shd w:val="clear" w:color="auto" w:fill="auto"/>
          </w:tcPr>
          <w:p w:rsidR="00B60CA4" w:rsidRPr="00D05C27" w:rsidRDefault="00B60CA4" w:rsidP="00043968">
            <w:pPr>
              <w:rPr>
                <w:rStyle w:val="Bold"/>
              </w:rPr>
            </w:pPr>
            <w:r w:rsidRPr="00D05C27">
              <w:rPr>
                <w:rStyle w:val="Bold"/>
              </w:rPr>
              <w:t>Where do you want to install Windows?</w:t>
            </w:r>
          </w:p>
        </w:tc>
        <w:tc>
          <w:tcPr>
            <w:tcW w:w="4770" w:type="dxa"/>
            <w:shd w:val="clear" w:color="auto" w:fill="auto"/>
          </w:tcPr>
          <w:p w:rsidR="00B60CA4" w:rsidRPr="00D05C27" w:rsidRDefault="00B60CA4" w:rsidP="00043968">
            <w:pPr>
              <w:ind w:right="-2520"/>
              <w:rPr>
                <w:rStyle w:val="Bold"/>
              </w:rPr>
            </w:pPr>
            <w:r w:rsidRPr="00D05C27">
              <w:rPr>
                <w:rStyle w:val="Bold"/>
              </w:rPr>
              <w:t>Disk 0 Unallocated Space</w:t>
            </w:r>
          </w:p>
        </w:tc>
      </w:tr>
      <w:tr w:rsidR="00B60CA4" w:rsidRPr="00D05C27" w:rsidTr="00A359E2">
        <w:tc>
          <w:tcPr>
            <w:tcW w:w="3150" w:type="dxa"/>
            <w:shd w:val="clear" w:color="auto" w:fill="auto"/>
          </w:tcPr>
          <w:p w:rsidR="00B60CA4" w:rsidRPr="00D05C27" w:rsidRDefault="00B60CA4" w:rsidP="00043968">
            <w:pPr>
              <w:ind w:right="-2520"/>
              <w:rPr>
                <w:rStyle w:val="Bold"/>
              </w:rPr>
            </w:pPr>
            <w:r w:rsidRPr="00D05C27">
              <w:rPr>
                <w:rStyle w:val="Bold"/>
              </w:rPr>
              <w:t>Password</w:t>
            </w:r>
          </w:p>
        </w:tc>
        <w:tc>
          <w:tcPr>
            <w:tcW w:w="4770" w:type="dxa"/>
            <w:shd w:val="clear" w:color="auto" w:fill="auto"/>
          </w:tcPr>
          <w:p w:rsidR="00B60CA4" w:rsidRPr="00D05C27" w:rsidRDefault="00B60CA4" w:rsidP="00043968">
            <w:pPr>
              <w:ind w:right="-2520"/>
            </w:pPr>
            <w:r w:rsidRPr="00D05C27">
              <w:t>Any strong password</w:t>
            </w:r>
          </w:p>
        </w:tc>
      </w:tr>
      <w:tr w:rsidR="00B60CA4" w:rsidRPr="00D05C27" w:rsidTr="00A359E2">
        <w:tc>
          <w:tcPr>
            <w:tcW w:w="3150" w:type="dxa"/>
            <w:shd w:val="clear" w:color="auto" w:fill="auto"/>
          </w:tcPr>
          <w:p w:rsidR="00B60CA4" w:rsidRPr="00D05C27" w:rsidRDefault="00B60CA4" w:rsidP="00043968">
            <w:pPr>
              <w:ind w:right="-2520"/>
              <w:rPr>
                <w:rStyle w:val="Bold"/>
              </w:rPr>
            </w:pPr>
            <w:r w:rsidRPr="00D05C27">
              <w:rPr>
                <w:rStyle w:val="Bold"/>
              </w:rPr>
              <w:t>Computer name</w:t>
            </w:r>
          </w:p>
        </w:tc>
        <w:tc>
          <w:tcPr>
            <w:tcW w:w="4770" w:type="dxa"/>
            <w:shd w:val="clear" w:color="auto" w:fill="auto"/>
          </w:tcPr>
          <w:p w:rsidR="00B60CA4" w:rsidRPr="00D05C27" w:rsidRDefault="00287C83" w:rsidP="00043968">
            <w:pPr>
              <w:ind w:right="-2520"/>
              <w:rPr>
                <w:rStyle w:val="Bold"/>
              </w:rPr>
            </w:pPr>
            <w:r>
              <w:rPr>
                <w:rStyle w:val="Bold"/>
              </w:rPr>
              <w:t>CM</w:t>
            </w:r>
            <w:r w:rsidR="00B60CA4" w:rsidRPr="00D05C27">
              <w:rPr>
                <w:rStyle w:val="Bold"/>
              </w:rPr>
              <w:t>-</w:t>
            </w:r>
            <w:r>
              <w:rPr>
                <w:rStyle w:val="Bold"/>
              </w:rPr>
              <w:t>2012</w:t>
            </w:r>
            <w:r w:rsidR="00B60CA4" w:rsidRPr="00D05C27">
              <w:rPr>
                <w:rStyle w:val="Bold"/>
              </w:rPr>
              <w:t>-01</w:t>
            </w:r>
          </w:p>
        </w:tc>
      </w:tr>
      <w:tr w:rsidR="00B60CA4" w:rsidRPr="00D05C27" w:rsidTr="00A359E2">
        <w:tc>
          <w:tcPr>
            <w:tcW w:w="3150" w:type="dxa"/>
            <w:shd w:val="clear" w:color="auto" w:fill="auto"/>
          </w:tcPr>
          <w:p w:rsidR="00B60CA4" w:rsidRPr="00D05C27" w:rsidRDefault="00B60CA4" w:rsidP="00043968">
            <w:pPr>
              <w:rPr>
                <w:rStyle w:val="Bold"/>
              </w:rPr>
            </w:pPr>
            <w:r w:rsidRPr="00D05C27">
              <w:rPr>
                <w:rStyle w:val="Bold"/>
              </w:rPr>
              <w:t>Format for volumes C and E</w:t>
            </w:r>
          </w:p>
        </w:tc>
        <w:tc>
          <w:tcPr>
            <w:tcW w:w="4770" w:type="dxa"/>
            <w:shd w:val="clear" w:color="auto" w:fill="auto"/>
          </w:tcPr>
          <w:p w:rsidR="00B60CA4" w:rsidRPr="00D05C27" w:rsidRDefault="00B60CA4" w:rsidP="00043968">
            <w:pPr>
              <w:ind w:right="-2520"/>
              <w:rPr>
                <w:rStyle w:val="Bold"/>
              </w:rPr>
            </w:pPr>
            <w:r w:rsidRPr="00D05C27">
              <w:rPr>
                <w:rStyle w:val="Bold"/>
              </w:rPr>
              <w:t>NTFS</w:t>
            </w:r>
          </w:p>
        </w:tc>
      </w:tr>
      <w:tr w:rsidR="00B60CA4" w:rsidRPr="00D05C27" w:rsidTr="00A359E2">
        <w:tc>
          <w:tcPr>
            <w:tcW w:w="3150" w:type="dxa"/>
            <w:shd w:val="clear" w:color="auto" w:fill="auto"/>
          </w:tcPr>
          <w:p w:rsidR="00B60CA4" w:rsidRPr="00D05C27" w:rsidRDefault="00B60CA4" w:rsidP="00043968">
            <w:pPr>
              <w:ind w:right="-2520"/>
              <w:rPr>
                <w:rStyle w:val="Bold"/>
              </w:rPr>
            </w:pPr>
            <w:r w:rsidRPr="00D05C27">
              <w:rPr>
                <w:rStyle w:val="Bold"/>
              </w:rPr>
              <w:t>TCP/IP configuration</w:t>
            </w:r>
          </w:p>
        </w:tc>
        <w:tc>
          <w:tcPr>
            <w:tcW w:w="4770" w:type="dxa"/>
            <w:shd w:val="clear" w:color="auto" w:fill="auto"/>
          </w:tcPr>
          <w:p w:rsidR="00B60CA4" w:rsidRPr="00D05C27" w:rsidRDefault="00B60CA4" w:rsidP="00043968">
            <w:r w:rsidRPr="00D05C27">
              <w:t>Configure with a static IP address configuration, with the other TCP/IP configuration options as appropriate for the environment</w:t>
            </w:r>
            <w:r w:rsidR="008C4B45">
              <w:t>.</w:t>
            </w:r>
          </w:p>
        </w:tc>
      </w:tr>
      <w:tr w:rsidR="00A359E2" w:rsidRPr="00D05C27" w:rsidTr="00A359E2">
        <w:tc>
          <w:tcPr>
            <w:tcW w:w="3150" w:type="dxa"/>
          </w:tcPr>
          <w:p w:rsidR="00A359E2" w:rsidRPr="00D05C27" w:rsidRDefault="00A359E2" w:rsidP="00043968">
            <w:pPr>
              <w:ind w:right="-2520"/>
              <w:rPr>
                <w:rStyle w:val="Bold"/>
              </w:rPr>
            </w:pPr>
            <w:r>
              <w:rPr>
                <w:rStyle w:val="Bold"/>
              </w:rPr>
              <w:t>Domain membership</w:t>
            </w:r>
          </w:p>
        </w:tc>
        <w:tc>
          <w:tcPr>
            <w:tcW w:w="4770" w:type="dxa"/>
          </w:tcPr>
          <w:p w:rsidR="00A359E2" w:rsidRPr="00D05C27" w:rsidRDefault="00A359E2" w:rsidP="00043968">
            <w:r>
              <w:t>Member server in corp.contoso.com domain.</w:t>
            </w:r>
          </w:p>
        </w:tc>
      </w:tr>
    </w:tbl>
    <w:p w:rsidR="00B60CA4" w:rsidRPr="00D05C27" w:rsidRDefault="00B60CA4" w:rsidP="00043968">
      <w:pPr>
        <w:pStyle w:val="TableSpacing"/>
        <w:ind w:right="-2520"/>
      </w:pPr>
    </w:p>
    <w:p w:rsidR="00B60CA4" w:rsidRPr="00D05C27" w:rsidRDefault="00B60CA4" w:rsidP="00043968">
      <w:pPr>
        <w:pStyle w:val="Heading2"/>
        <w:ind w:right="-2520"/>
      </w:pPr>
      <w:bookmarkStart w:id="161" w:name="_Step_1-2:_Create"/>
      <w:bookmarkStart w:id="162" w:name="_Step_1-2:_Create_1"/>
      <w:bookmarkStart w:id="163" w:name="_Step_1-4:_Install"/>
      <w:bookmarkStart w:id="164" w:name="_Step_1-5:_Install"/>
      <w:bookmarkStart w:id="165" w:name="_Step_1-6:_Install"/>
      <w:bookmarkStart w:id="166" w:name="_Step_D-3:_Install"/>
      <w:bookmarkStart w:id="167" w:name="_Toc304716484"/>
      <w:bookmarkStart w:id="168" w:name="_Toc317173728"/>
      <w:bookmarkEnd w:id="161"/>
      <w:bookmarkEnd w:id="162"/>
      <w:bookmarkEnd w:id="163"/>
      <w:bookmarkEnd w:id="164"/>
      <w:bookmarkEnd w:id="165"/>
      <w:bookmarkEnd w:id="166"/>
      <w:r w:rsidRPr="00D05C27">
        <w:lastRenderedPageBreak/>
        <w:t>Step</w:t>
      </w:r>
      <w:r w:rsidR="007C43CA">
        <w:t> D-3</w:t>
      </w:r>
      <w:r w:rsidRPr="00D05C27">
        <w:t>: Install the Web Services (IIS) Server Role</w:t>
      </w:r>
      <w:bookmarkEnd w:id="167"/>
      <w:bookmarkEnd w:id="168"/>
    </w:p>
    <w:p w:rsidR="00B60CA4" w:rsidRPr="00D05C27" w:rsidRDefault="00B60CA4" w:rsidP="00A80596">
      <w:r w:rsidRPr="00D05C27">
        <w:t>Install the Web Services (IIS) server role with the role services listed in</w:t>
      </w:r>
      <w:r w:rsidR="008C4B45">
        <w:t xml:space="preserve"> the following table</w:t>
      </w:r>
      <w:r w:rsidRPr="00D05C27">
        <w:t>, which are required for SQL Server 2008</w:t>
      </w:r>
      <w:r>
        <w:t> </w:t>
      </w:r>
      <w:r w:rsidRPr="00D05C27">
        <w:t>R2 and Configuration Manager</w:t>
      </w:r>
      <w:r>
        <w:t> </w:t>
      </w:r>
      <w:r w:rsidRPr="00D05C27">
        <w:t>2012. Unless otherwise specified, use the default values.</w:t>
      </w: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5131"/>
        <w:gridCol w:w="2868"/>
      </w:tblGrid>
      <w:tr w:rsidR="00B60CA4" w:rsidRPr="00D05C27" w:rsidTr="00B60CA4">
        <w:trPr>
          <w:tblHeader/>
        </w:trPr>
        <w:tc>
          <w:tcPr>
            <w:tcW w:w="3207" w:type="pct"/>
            <w:shd w:val="clear" w:color="auto" w:fill="D9D9D9" w:themeFill="background1" w:themeFillShade="D9"/>
          </w:tcPr>
          <w:p w:rsidR="00B60CA4" w:rsidRPr="00D05C27" w:rsidRDefault="00B60CA4" w:rsidP="00043968">
            <w:pPr>
              <w:pStyle w:val="CellHeading"/>
              <w:ind w:right="-2520"/>
            </w:pPr>
            <w:r w:rsidRPr="00D05C27">
              <w:t>Role service</w:t>
            </w:r>
          </w:p>
        </w:tc>
        <w:tc>
          <w:tcPr>
            <w:tcW w:w="1793" w:type="pct"/>
            <w:shd w:val="clear" w:color="auto" w:fill="D9D9D9" w:themeFill="background1" w:themeFillShade="D9"/>
          </w:tcPr>
          <w:p w:rsidR="00B60CA4" w:rsidRPr="00D05C27" w:rsidRDefault="00B60CA4" w:rsidP="00043968">
            <w:pPr>
              <w:pStyle w:val="CellHeading"/>
              <w:ind w:right="-2520"/>
            </w:pPr>
            <w:r w:rsidRPr="00D05C27">
              <w:t>Status</w:t>
            </w:r>
          </w:p>
        </w:tc>
      </w:tr>
      <w:tr w:rsidR="00B60CA4" w:rsidRPr="00D05C27" w:rsidTr="00B60CA4">
        <w:tc>
          <w:tcPr>
            <w:tcW w:w="3207" w:type="pct"/>
          </w:tcPr>
          <w:p w:rsidR="00B60CA4" w:rsidRPr="008C4B45" w:rsidRDefault="00B60CA4" w:rsidP="00043968">
            <w:pPr>
              <w:pStyle w:val="CellBody"/>
              <w:ind w:right="-2520"/>
              <w:rPr>
                <w:rFonts w:cstheme="minorHAnsi"/>
              </w:rPr>
            </w:pPr>
            <w:r w:rsidRPr="008C4B45">
              <w:rPr>
                <w:rFonts w:cstheme="minorHAnsi"/>
              </w:rPr>
              <w:t>Web Server</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
              <w:ind w:right="-2520"/>
              <w:rPr>
                <w:rFonts w:asciiTheme="minorHAnsi" w:eastAsiaTheme="minorHAnsi" w:hAnsiTheme="minorHAnsi" w:cstheme="minorHAnsi"/>
              </w:rPr>
            </w:pPr>
            <w:r w:rsidRPr="008C4B45">
              <w:rPr>
                <w:rFonts w:asciiTheme="minorHAnsi" w:hAnsiTheme="minorHAnsi" w:cstheme="minorHAnsi"/>
              </w:rPr>
              <w:t>Common HTTP Features</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Del="00BF3BBE" w:rsidRDefault="00B60CA4" w:rsidP="00043968">
            <w:pPr>
              <w:pStyle w:val="CellBodyinList2"/>
              <w:ind w:right="-2520"/>
              <w:rPr>
                <w:rFonts w:asciiTheme="minorHAnsi" w:hAnsiTheme="minorHAnsi" w:cstheme="minorHAnsi"/>
              </w:rPr>
            </w:pPr>
            <w:r w:rsidRPr="008C4B45">
              <w:rPr>
                <w:rFonts w:asciiTheme="minorHAnsi" w:hAnsiTheme="minorHAnsi" w:cstheme="minorHAnsi"/>
              </w:rPr>
              <w:t>Static Content</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Default Document</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Directory Browsing</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HTTP Errors</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HTTP Redirection</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WebDAV Publishing</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
              <w:ind w:right="-2520"/>
              <w:rPr>
                <w:rFonts w:asciiTheme="minorHAnsi" w:hAnsiTheme="minorHAnsi" w:cstheme="minorHAnsi"/>
              </w:rPr>
            </w:pPr>
            <w:r w:rsidRPr="008C4B45">
              <w:rPr>
                <w:rFonts w:asciiTheme="minorHAnsi" w:hAnsiTheme="minorHAnsi" w:cstheme="minorHAnsi"/>
              </w:rPr>
              <w:t>Application Development</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ASP.NET</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.NET Extensibility</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ASP</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CGI</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ISAPI Extensions</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ISAPI Filters</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Server Side Includes</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
              <w:ind w:right="-2520"/>
              <w:rPr>
                <w:rFonts w:asciiTheme="minorHAnsi" w:hAnsiTheme="minorHAnsi" w:cstheme="minorHAnsi"/>
              </w:rPr>
            </w:pPr>
            <w:r w:rsidRPr="008C4B45">
              <w:rPr>
                <w:rFonts w:asciiTheme="minorHAnsi" w:hAnsiTheme="minorHAnsi" w:cstheme="minorHAnsi"/>
              </w:rPr>
              <w:t>Health and Diagnostics</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HTTP Logging</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Logging Tools</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Request Monitor</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Tracing</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Custom Logging</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ODBC Logging</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
              <w:ind w:right="-2520"/>
              <w:rPr>
                <w:rFonts w:asciiTheme="minorHAnsi" w:hAnsiTheme="minorHAnsi" w:cstheme="minorHAnsi"/>
              </w:rPr>
            </w:pPr>
            <w:r w:rsidRPr="008C4B45">
              <w:rPr>
                <w:rFonts w:asciiTheme="minorHAnsi" w:hAnsiTheme="minorHAnsi" w:cstheme="minorHAnsi"/>
              </w:rPr>
              <w:t>Security</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Basic Authentication</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lastRenderedPageBreak/>
              <w:t>Windows Authentication</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Digest Authentication</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Client Certificate Mapping Authentication</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IIS Client Certificate Mapping Authentication</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URL Authorization</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Request Filtering</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IP and Domain Restriction</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
              <w:ind w:right="-2520"/>
              <w:rPr>
                <w:rFonts w:asciiTheme="minorHAnsi" w:hAnsiTheme="minorHAnsi" w:cstheme="minorHAnsi"/>
              </w:rPr>
            </w:pPr>
            <w:r w:rsidRPr="008C4B45">
              <w:rPr>
                <w:rFonts w:asciiTheme="minorHAnsi" w:hAnsiTheme="minorHAnsi" w:cstheme="minorHAnsi"/>
              </w:rPr>
              <w:t>Performance</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Static Content Compression</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Dynamic Content Compression</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
              <w:ind w:right="-2520"/>
              <w:rPr>
                <w:rFonts w:asciiTheme="minorHAnsi" w:hAnsiTheme="minorHAnsi" w:cstheme="minorHAnsi"/>
              </w:rPr>
            </w:pPr>
            <w:r w:rsidRPr="008C4B45">
              <w:rPr>
                <w:rFonts w:asciiTheme="minorHAnsi" w:hAnsiTheme="minorHAnsi" w:cstheme="minorHAnsi"/>
              </w:rPr>
              <w:t>Management Tools</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IIS Management Console</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IIS Management Scripts and Tools</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Management Service</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IIS 6 Management Compatibility</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 xml:space="preserve">    IIS 6 </w:t>
            </w:r>
            <w:proofErr w:type="spellStart"/>
            <w:r w:rsidRPr="008C4B45">
              <w:rPr>
                <w:rFonts w:asciiTheme="minorHAnsi" w:hAnsiTheme="minorHAnsi" w:cstheme="minorHAnsi"/>
              </w:rPr>
              <w:t>Metabase</w:t>
            </w:r>
            <w:proofErr w:type="spellEnd"/>
            <w:r w:rsidRPr="008C4B45">
              <w:rPr>
                <w:rFonts w:asciiTheme="minorHAnsi" w:hAnsiTheme="minorHAnsi" w:cstheme="minorHAnsi"/>
              </w:rPr>
              <w:t xml:space="preserve"> Compatibility</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 xml:space="preserve">    IIS 6 WMI Compatibility</w:t>
            </w:r>
          </w:p>
        </w:tc>
        <w:tc>
          <w:tcPr>
            <w:tcW w:w="1793" w:type="pct"/>
          </w:tcPr>
          <w:p w:rsidR="00B60CA4" w:rsidRPr="00D05C27" w:rsidRDefault="00B60CA4" w:rsidP="00043968">
            <w:pPr>
              <w:pStyle w:val="CellBody"/>
              <w:ind w:right="-2520"/>
            </w:pPr>
            <w:r w:rsidRPr="00D05C27">
              <w:t>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 xml:space="preserve">    IIS 6 Scripting Tools</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 xml:space="preserve">    IIS 6 Management Console</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
              <w:ind w:right="-2520"/>
              <w:rPr>
                <w:rFonts w:asciiTheme="minorHAnsi" w:hAnsiTheme="minorHAnsi" w:cstheme="minorHAnsi"/>
              </w:rPr>
            </w:pPr>
            <w:r w:rsidRPr="008C4B45">
              <w:rPr>
                <w:rFonts w:asciiTheme="minorHAnsi" w:hAnsiTheme="minorHAnsi" w:cstheme="minorHAnsi"/>
              </w:rPr>
              <w:t>FTP Publishing Service</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FTP Server</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2"/>
              <w:ind w:right="-2520"/>
              <w:rPr>
                <w:rFonts w:asciiTheme="minorHAnsi" w:hAnsiTheme="minorHAnsi" w:cstheme="minorHAnsi"/>
              </w:rPr>
            </w:pPr>
            <w:r w:rsidRPr="008C4B45">
              <w:rPr>
                <w:rFonts w:asciiTheme="minorHAnsi" w:hAnsiTheme="minorHAnsi" w:cstheme="minorHAnsi"/>
              </w:rPr>
              <w:t>FTP Management Console</w:t>
            </w:r>
          </w:p>
        </w:tc>
        <w:tc>
          <w:tcPr>
            <w:tcW w:w="1793" w:type="pct"/>
          </w:tcPr>
          <w:p w:rsidR="00B60CA4" w:rsidRPr="00D05C27" w:rsidRDefault="00B60CA4" w:rsidP="00043968">
            <w:pPr>
              <w:pStyle w:val="CellBody"/>
              <w:ind w:right="-2520"/>
            </w:pPr>
            <w:r w:rsidRPr="00D05C27">
              <w:t>Not installed</w:t>
            </w:r>
          </w:p>
        </w:tc>
      </w:tr>
      <w:tr w:rsidR="00B60CA4" w:rsidRPr="00D05C27" w:rsidTr="00B60CA4">
        <w:tc>
          <w:tcPr>
            <w:tcW w:w="3207" w:type="pct"/>
          </w:tcPr>
          <w:p w:rsidR="00B60CA4" w:rsidRPr="008C4B45" w:rsidRDefault="00B60CA4" w:rsidP="00043968">
            <w:pPr>
              <w:pStyle w:val="CellBodyinList"/>
              <w:ind w:right="-2520"/>
              <w:rPr>
                <w:rFonts w:asciiTheme="minorHAnsi" w:hAnsiTheme="minorHAnsi" w:cstheme="minorHAnsi"/>
              </w:rPr>
            </w:pPr>
            <w:r w:rsidRPr="008C4B45">
              <w:rPr>
                <w:rFonts w:asciiTheme="minorHAnsi" w:hAnsiTheme="minorHAnsi" w:cstheme="minorHAnsi"/>
              </w:rPr>
              <w:t xml:space="preserve">IIS </w:t>
            </w:r>
            <w:proofErr w:type="spellStart"/>
            <w:r w:rsidRPr="008C4B45">
              <w:rPr>
                <w:rFonts w:asciiTheme="minorHAnsi" w:hAnsiTheme="minorHAnsi" w:cstheme="minorHAnsi"/>
              </w:rPr>
              <w:t>Hostable</w:t>
            </w:r>
            <w:proofErr w:type="spellEnd"/>
            <w:r w:rsidRPr="008C4B45">
              <w:rPr>
                <w:rFonts w:asciiTheme="minorHAnsi" w:hAnsiTheme="minorHAnsi" w:cstheme="minorHAnsi"/>
              </w:rPr>
              <w:t xml:space="preserve"> Web Core</w:t>
            </w:r>
          </w:p>
        </w:tc>
        <w:tc>
          <w:tcPr>
            <w:tcW w:w="1793" w:type="pct"/>
          </w:tcPr>
          <w:p w:rsidR="00B60CA4" w:rsidRPr="00D05C27" w:rsidRDefault="00B60CA4" w:rsidP="00043968">
            <w:pPr>
              <w:pStyle w:val="CellBody"/>
              <w:ind w:right="-2520"/>
            </w:pPr>
            <w:r w:rsidRPr="00D05C27">
              <w:t>Not installed</w:t>
            </w:r>
          </w:p>
        </w:tc>
      </w:tr>
    </w:tbl>
    <w:p w:rsidR="00B60CA4" w:rsidRPr="00D05C27" w:rsidRDefault="00B60CA4" w:rsidP="00043968">
      <w:pPr>
        <w:pStyle w:val="TableSpacing"/>
        <w:ind w:right="-2520"/>
      </w:pPr>
    </w:p>
    <w:p w:rsidR="00B60CA4" w:rsidRPr="00D05C27" w:rsidRDefault="00B60CA4" w:rsidP="00A80596">
      <w:pPr>
        <w:pStyle w:val="Heading2"/>
      </w:pPr>
      <w:bookmarkStart w:id="169" w:name="_Step_1-7:_Enable"/>
      <w:bookmarkStart w:id="170" w:name="_Step_1-8:_Adding"/>
      <w:bookmarkStart w:id="171" w:name="_Step_1-8:_Add"/>
      <w:bookmarkStart w:id="172" w:name="_Step_D-4:_Add"/>
      <w:bookmarkStart w:id="173" w:name="_Toc192147048"/>
      <w:bookmarkStart w:id="174" w:name="_Toc304716485"/>
      <w:bookmarkStart w:id="175" w:name="_Toc317173729"/>
      <w:bookmarkEnd w:id="169"/>
      <w:bookmarkEnd w:id="170"/>
      <w:bookmarkEnd w:id="171"/>
      <w:bookmarkEnd w:id="172"/>
      <w:r w:rsidRPr="00D05C27">
        <w:lastRenderedPageBreak/>
        <w:t xml:space="preserve">Step </w:t>
      </w:r>
      <w:r w:rsidR="007C43CA">
        <w:t>D</w:t>
      </w:r>
      <w:r w:rsidRPr="00D05C27">
        <w:t>-</w:t>
      </w:r>
      <w:r w:rsidR="007C43CA">
        <w:t>4</w:t>
      </w:r>
      <w:r w:rsidRPr="00D05C27">
        <w:t>: Add the Required Windows Server 2008</w:t>
      </w:r>
      <w:r>
        <w:t> </w:t>
      </w:r>
      <w:r w:rsidRPr="00D05C27">
        <w:t>R2 Features</w:t>
      </w:r>
      <w:bookmarkEnd w:id="173"/>
      <w:bookmarkEnd w:id="174"/>
      <w:bookmarkEnd w:id="175"/>
    </w:p>
    <w:p w:rsidR="00B60CA4" w:rsidRPr="00D05C27" w:rsidRDefault="00B60CA4" w:rsidP="00A80596">
      <w:r w:rsidRPr="00D05C27">
        <w:t>In addition to installing the required Windows Server 2008</w:t>
      </w:r>
      <w:r>
        <w:t> </w:t>
      </w:r>
      <w:r w:rsidRPr="00D05C27">
        <w:t xml:space="preserve">R2 server roles, add the following required features in Server Manager in the </w:t>
      </w:r>
      <w:r w:rsidRPr="00D05C27">
        <w:rPr>
          <w:rStyle w:val="Bold"/>
        </w:rPr>
        <w:t>Features Summary</w:t>
      </w:r>
      <w:r w:rsidRPr="00D05C27">
        <w:t xml:space="preserve"> section:</w:t>
      </w:r>
    </w:p>
    <w:p w:rsidR="00B60CA4" w:rsidRPr="00D05C27" w:rsidRDefault="00EE4C75" w:rsidP="00A80596">
      <w:pPr>
        <w:pStyle w:val="BulletedList1"/>
        <w:spacing w:before="120" w:after="60" w:line="240" w:lineRule="auto"/>
      </w:pPr>
      <w:r>
        <w:t>Background Intelligent Transfer Service (BITS)</w:t>
      </w:r>
    </w:p>
    <w:p w:rsidR="00B60CA4" w:rsidRDefault="00B60CA4" w:rsidP="00A80596">
      <w:pPr>
        <w:pStyle w:val="BulletedList1"/>
        <w:spacing w:before="120" w:after="60" w:line="240" w:lineRule="auto"/>
      </w:pPr>
      <w:r w:rsidRPr="00D05C27">
        <w:t>Remote Differential Compression</w:t>
      </w:r>
    </w:p>
    <w:p w:rsidR="00626802" w:rsidRPr="00D05C27" w:rsidRDefault="00626802" w:rsidP="00A80596">
      <w:pPr>
        <w:pStyle w:val="BulletedList1"/>
      </w:pPr>
      <w:r>
        <w:t>.NET Framework 3.5.1</w:t>
      </w:r>
    </w:p>
    <w:p w:rsidR="00B01D70" w:rsidRPr="00270225" w:rsidRDefault="00316AAA" w:rsidP="00A80596">
      <w:pPr>
        <w:pStyle w:val="Heading2"/>
      </w:pPr>
      <w:bookmarkStart w:id="176" w:name="_Step_1-9:_Create"/>
      <w:bookmarkStart w:id="177" w:name="_Step_1-10:_Install"/>
      <w:bookmarkStart w:id="178" w:name="_Step_D-5:_Create"/>
      <w:bookmarkStart w:id="179" w:name="_Toc317173730"/>
      <w:bookmarkStart w:id="180" w:name="_Toc304716487"/>
      <w:bookmarkEnd w:id="176"/>
      <w:bookmarkEnd w:id="177"/>
      <w:bookmarkEnd w:id="178"/>
      <w:r>
        <w:t>Step D-5</w:t>
      </w:r>
      <w:r w:rsidR="00B01D70" w:rsidRPr="00270225">
        <w:t>: Create the Required User and Service Accounts</w:t>
      </w:r>
      <w:bookmarkEnd w:id="179"/>
    </w:p>
    <w:p w:rsidR="00B01D70" w:rsidRDefault="00B01D70" w:rsidP="00A80596">
      <w:r>
        <w:t xml:space="preserve">Configuration Manager 2012 requires user accounts during the installation process. </w:t>
      </w:r>
      <w:r w:rsidR="00AE4D6A">
        <w:t xml:space="preserve">The following table </w:t>
      </w:r>
      <w:r>
        <w:t xml:space="preserve">lists the information needed </w:t>
      </w:r>
      <w:r w:rsidR="008C4B45">
        <w:t>to create</w:t>
      </w:r>
      <w:r>
        <w:t xml:space="preserve"> these accounts. SQL Server 2008 R2 will use user accounts that were created during the SM</w:t>
      </w:r>
      <w:r w:rsidR="00AE4D6A">
        <w:t>-2012-01 configuration process.</w:t>
      </w:r>
    </w:p>
    <w:tbl>
      <w:tblPr>
        <w:tblStyle w:val="TableGrid"/>
        <w:tblW w:w="8100" w:type="dxa"/>
        <w:tblInd w:w="108" w:type="dxa"/>
        <w:tblLook w:val="04A0" w:firstRow="1" w:lastRow="0" w:firstColumn="1" w:lastColumn="0" w:noHBand="0" w:noVBand="1"/>
      </w:tblPr>
      <w:tblGrid>
        <w:gridCol w:w="3330"/>
        <w:gridCol w:w="4770"/>
      </w:tblGrid>
      <w:tr w:rsidR="00B01D70" w:rsidTr="00A80596">
        <w:trPr>
          <w:tblHeader/>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01D70" w:rsidRDefault="00B01D70" w:rsidP="00043968">
            <w:pPr>
              <w:pStyle w:val="Label"/>
              <w:ind w:right="-2520"/>
            </w:pPr>
            <w:r>
              <w:t>Create this account</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B01D70" w:rsidRDefault="00B01D70" w:rsidP="00043968">
            <w:pPr>
              <w:pStyle w:val="Label"/>
              <w:ind w:right="-2520"/>
            </w:pPr>
            <w:r>
              <w:t>With these settings</w:t>
            </w:r>
          </w:p>
        </w:tc>
      </w:tr>
      <w:tr w:rsidR="00B01D70" w:rsidTr="00A80596">
        <w:tc>
          <w:tcPr>
            <w:tcW w:w="3330" w:type="dxa"/>
            <w:tcBorders>
              <w:top w:val="single" w:sz="4" w:space="0" w:color="auto"/>
              <w:left w:val="single" w:sz="4" w:space="0" w:color="auto"/>
              <w:bottom w:val="single" w:sz="4" w:space="0" w:color="auto"/>
              <w:right w:val="single" w:sz="4" w:space="0" w:color="auto"/>
            </w:tcBorders>
            <w:hideMark/>
          </w:tcPr>
          <w:p w:rsidR="00B01D70" w:rsidRDefault="00B01D70" w:rsidP="00043968">
            <w:r>
              <w:t>System Center Configuration Manager Client Network Access account</w:t>
            </w:r>
          </w:p>
        </w:tc>
        <w:tc>
          <w:tcPr>
            <w:tcW w:w="4770" w:type="dxa"/>
            <w:tcBorders>
              <w:top w:val="single" w:sz="4" w:space="0" w:color="auto"/>
              <w:left w:val="single" w:sz="4" w:space="0" w:color="auto"/>
              <w:bottom w:val="single" w:sz="4" w:space="0" w:color="auto"/>
              <w:right w:val="single" w:sz="4" w:space="0" w:color="auto"/>
            </w:tcBorders>
            <w:hideMark/>
          </w:tcPr>
          <w:p w:rsidR="00B01D70" w:rsidRPr="00B01D70" w:rsidRDefault="00B01D70" w:rsidP="00CC0A71">
            <w:pPr>
              <w:pStyle w:val="NumberedList1"/>
              <w:numPr>
                <w:ilvl w:val="0"/>
                <w:numId w:val="140"/>
              </w:numPr>
              <w:ind w:right="-2520"/>
            </w:pPr>
            <w:r>
              <w:t xml:space="preserve">In </w:t>
            </w:r>
            <w:r>
              <w:rPr>
                <w:rStyle w:val="Bold"/>
              </w:rPr>
              <w:t>First name</w:t>
            </w:r>
            <w:r>
              <w:t xml:space="preserve">, type </w:t>
            </w:r>
            <w:r>
              <w:rPr>
                <w:rStyle w:val="Bold"/>
              </w:rPr>
              <w:t>CM 2012</w:t>
            </w:r>
            <w:r>
              <w:t>.</w:t>
            </w:r>
          </w:p>
          <w:p w:rsidR="00B01D70" w:rsidRDefault="00B01D70" w:rsidP="00043968">
            <w:pPr>
              <w:pStyle w:val="NumberedList1"/>
              <w:ind w:right="-2520"/>
            </w:pPr>
            <w:r>
              <w:t xml:space="preserve">In </w:t>
            </w:r>
            <w:r>
              <w:rPr>
                <w:rStyle w:val="Bold"/>
              </w:rPr>
              <w:t>Last name</w:t>
            </w:r>
            <w:r>
              <w:t xml:space="preserve">, type </w:t>
            </w:r>
            <w:r>
              <w:rPr>
                <w:rStyle w:val="Bold"/>
              </w:rPr>
              <w:t>Client Network Access</w:t>
            </w:r>
            <w:r>
              <w:t>.</w:t>
            </w:r>
          </w:p>
          <w:p w:rsidR="00B01D70" w:rsidRDefault="00B01D70" w:rsidP="00043968">
            <w:pPr>
              <w:pStyle w:val="NumberedList1"/>
              <w:ind w:right="-2520"/>
            </w:pPr>
            <w:r>
              <w:t xml:space="preserve">In </w:t>
            </w:r>
            <w:r>
              <w:rPr>
                <w:rStyle w:val="Bold"/>
              </w:rPr>
              <w:t>User logon name</w:t>
            </w:r>
            <w:r>
              <w:t xml:space="preserve">, type </w:t>
            </w:r>
            <w:proofErr w:type="spellStart"/>
            <w:r>
              <w:rPr>
                <w:rStyle w:val="Bold"/>
              </w:rPr>
              <w:t>CMNetAccess</w:t>
            </w:r>
            <w:proofErr w:type="spellEnd"/>
            <w:r>
              <w:t>.</w:t>
            </w:r>
          </w:p>
          <w:p w:rsidR="00B01D70" w:rsidRDefault="00B01D70" w:rsidP="00043968">
            <w:pPr>
              <w:pStyle w:val="NumberedList1"/>
              <w:ind w:right="-2520"/>
            </w:pPr>
            <w:r>
              <w:t xml:space="preserve">In </w:t>
            </w:r>
            <w:r>
              <w:rPr>
                <w:rStyle w:val="Bold"/>
              </w:rPr>
              <w:t>Password</w:t>
            </w:r>
            <w:r>
              <w:t xml:space="preserve"> and </w:t>
            </w:r>
            <w:r>
              <w:rPr>
                <w:rStyle w:val="Bold"/>
              </w:rPr>
              <w:t>Confirm password</w:t>
            </w:r>
            <w:r>
              <w:t xml:space="preserve">, type </w:t>
            </w:r>
            <w:r>
              <w:rPr>
                <w:rStyle w:val="Bold"/>
              </w:rPr>
              <w:t>P@ssw0rd</w:t>
            </w:r>
            <w:r>
              <w:t>.</w:t>
            </w:r>
          </w:p>
          <w:p w:rsidR="00B01D70" w:rsidRDefault="00B01D70" w:rsidP="00043968">
            <w:pPr>
              <w:pStyle w:val="NumberedList1"/>
            </w:pPr>
            <w:r>
              <w:t xml:space="preserve">Clear the </w:t>
            </w:r>
            <w:r>
              <w:rPr>
                <w:rStyle w:val="Bold"/>
              </w:rPr>
              <w:t>User must change password at next logon</w:t>
            </w:r>
            <w:r>
              <w:t xml:space="preserve"> check box.</w:t>
            </w:r>
          </w:p>
          <w:p w:rsidR="00B01D70" w:rsidRDefault="00B01D70" w:rsidP="00043968">
            <w:pPr>
              <w:pStyle w:val="NumberedList1"/>
              <w:ind w:right="-2520"/>
            </w:pPr>
            <w:r>
              <w:t xml:space="preserve">Select the </w:t>
            </w:r>
            <w:r>
              <w:rPr>
                <w:rStyle w:val="Bold"/>
              </w:rPr>
              <w:t xml:space="preserve">Password never </w:t>
            </w:r>
            <w:proofErr w:type="gramStart"/>
            <w:r>
              <w:rPr>
                <w:rStyle w:val="Bold"/>
              </w:rPr>
              <w:t>expires</w:t>
            </w:r>
            <w:proofErr w:type="gramEnd"/>
            <w:r>
              <w:t xml:space="preserve"> check box.</w:t>
            </w:r>
          </w:p>
          <w:p w:rsidR="00B01D70" w:rsidRDefault="00B01D70" w:rsidP="00043968">
            <w:pPr>
              <w:pStyle w:val="NumberedList1"/>
            </w:pPr>
            <w:r>
              <w:t xml:space="preserve">In </w:t>
            </w:r>
            <w:r>
              <w:rPr>
                <w:rStyle w:val="Bold"/>
              </w:rPr>
              <w:t>Description</w:t>
            </w:r>
            <w:r>
              <w:t xml:space="preserve">, type </w:t>
            </w:r>
            <w:r>
              <w:rPr>
                <w:rStyle w:val="Bold"/>
              </w:rPr>
              <w:t>Service account used as the network access account for Configuration Manager 2012 Client</w:t>
            </w:r>
            <w:r>
              <w:t>.</w:t>
            </w:r>
          </w:p>
        </w:tc>
      </w:tr>
      <w:tr w:rsidR="009E1CC8" w:rsidTr="00A80596">
        <w:tc>
          <w:tcPr>
            <w:tcW w:w="3330" w:type="dxa"/>
            <w:tcBorders>
              <w:top w:val="single" w:sz="4" w:space="0" w:color="auto"/>
              <w:left w:val="single" w:sz="4" w:space="0" w:color="auto"/>
              <w:bottom w:val="single" w:sz="4" w:space="0" w:color="auto"/>
              <w:right w:val="single" w:sz="4" w:space="0" w:color="auto"/>
            </w:tcBorders>
          </w:tcPr>
          <w:p w:rsidR="009E1CC8" w:rsidRDefault="009E1CC8" w:rsidP="00043968">
            <w:r>
              <w:t>System Center Configuration Manager Client push account</w:t>
            </w:r>
          </w:p>
        </w:tc>
        <w:tc>
          <w:tcPr>
            <w:tcW w:w="4770" w:type="dxa"/>
            <w:tcBorders>
              <w:top w:val="single" w:sz="4" w:space="0" w:color="auto"/>
              <w:left w:val="single" w:sz="4" w:space="0" w:color="auto"/>
              <w:bottom w:val="single" w:sz="4" w:space="0" w:color="auto"/>
              <w:right w:val="single" w:sz="4" w:space="0" w:color="auto"/>
            </w:tcBorders>
          </w:tcPr>
          <w:p w:rsidR="009E1CC8" w:rsidRPr="00B01D70" w:rsidRDefault="009E1CC8" w:rsidP="00CC0A71">
            <w:pPr>
              <w:pStyle w:val="NumberedList1"/>
              <w:numPr>
                <w:ilvl w:val="0"/>
                <w:numId w:val="141"/>
              </w:numPr>
              <w:ind w:right="-2520"/>
            </w:pPr>
            <w:r>
              <w:t xml:space="preserve">In </w:t>
            </w:r>
            <w:r>
              <w:rPr>
                <w:rStyle w:val="Bold"/>
              </w:rPr>
              <w:t>First name</w:t>
            </w:r>
            <w:r>
              <w:t xml:space="preserve">, type </w:t>
            </w:r>
            <w:r>
              <w:rPr>
                <w:rStyle w:val="Bold"/>
              </w:rPr>
              <w:t>CM 2012</w:t>
            </w:r>
            <w:r>
              <w:t>.</w:t>
            </w:r>
          </w:p>
          <w:p w:rsidR="009E1CC8" w:rsidRDefault="009E1CC8" w:rsidP="00043968">
            <w:pPr>
              <w:pStyle w:val="NumberedList1"/>
              <w:ind w:right="-2520"/>
            </w:pPr>
            <w:r>
              <w:t xml:space="preserve">In </w:t>
            </w:r>
            <w:r>
              <w:rPr>
                <w:rStyle w:val="Bold"/>
              </w:rPr>
              <w:t>Last name</w:t>
            </w:r>
            <w:r>
              <w:t xml:space="preserve">, type </w:t>
            </w:r>
            <w:r>
              <w:rPr>
                <w:rStyle w:val="Bold"/>
              </w:rPr>
              <w:t>Client Push Account</w:t>
            </w:r>
            <w:r>
              <w:t>.</w:t>
            </w:r>
          </w:p>
          <w:p w:rsidR="009E1CC8" w:rsidRDefault="009E1CC8" w:rsidP="00043968">
            <w:pPr>
              <w:pStyle w:val="NumberedList1"/>
              <w:ind w:right="-2520"/>
            </w:pPr>
            <w:r>
              <w:lastRenderedPageBreak/>
              <w:t xml:space="preserve">In </w:t>
            </w:r>
            <w:r>
              <w:rPr>
                <w:rStyle w:val="Bold"/>
              </w:rPr>
              <w:t>User logon name</w:t>
            </w:r>
            <w:r>
              <w:t xml:space="preserve">, type </w:t>
            </w:r>
            <w:proofErr w:type="spellStart"/>
            <w:r>
              <w:rPr>
                <w:rStyle w:val="Bold"/>
              </w:rPr>
              <w:t>CMClientPush</w:t>
            </w:r>
            <w:proofErr w:type="spellEnd"/>
            <w:r>
              <w:t>.</w:t>
            </w:r>
          </w:p>
          <w:p w:rsidR="009E1CC8" w:rsidRDefault="009E1CC8" w:rsidP="00043968">
            <w:pPr>
              <w:pStyle w:val="NumberedList1"/>
              <w:ind w:right="-2520"/>
            </w:pPr>
            <w:r>
              <w:t xml:space="preserve">In </w:t>
            </w:r>
            <w:r>
              <w:rPr>
                <w:rStyle w:val="Bold"/>
              </w:rPr>
              <w:t>Password</w:t>
            </w:r>
            <w:r>
              <w:t xml:space="preserve"> and </w:t>
            </w:r>
            <w:r>
              <w:rPr>
                <w:rStyle w:val="Bold"/>
              </w:rPr>
              <w:t>Confirm password</w:t>
            </w:r>
            <w:r>
              <w:t xml:space="preserve">, type </w:t>
            </w:r>
            <w:r>
              <w:rPr>
                <w:rStyle w:val="Bold"/>
              </w:rPr>
              <w:t>P@ssw0rd</w:t>
            </w:r>
            <w:r>
              <w:t>.</w:t>
            </w:r>
          </w:p>
          <w:p w:rsidR="009E1CC8" w:rsidRDefault="009E1CC8" w:rsidP="00043968">
            <w:pPr>
              <w:pStyle w:val="NumberedList1"/>
            </w:pPr>
            <w:r>
              <w:t xml:space="preserve">Clear the </w:t>
            </w:r>
            <w:r>
              <w:rPr>
                <w:rStyle w:val="Bold"/>
              </w:rPr>
              <w:t>User must change password at next logon</w:t>
            </w:r>
            <w:r>
              <w:t xml:space="preserve"> check box.</w:t>
            </w:r>
          </w:p>
          <w:p w:rsidR="009E1CC8" w:rsidRDefault="009E1CC8" w:rsidP="00043968">
            <w:pPr>
              <w:pStyle w:val="NumberedList1"/>
              <w:ind w:right="-2520"/>
            </w:pPr>
            <w:r>
              <w:t xml:space="preserve">Select the </w:t>
            </w:r>
            <w:r>
              <w:rPr>
                <w:rStyle w:val="Bold"/>
              </w:rPr>
              <w:t xml:space="preserve">Password never </w:t>
            </w:r>
            <w:proofErr w:type="gramStart"/>
            <w:r>
              <w:rPr>
                <w:rStyle w:val="Bold"/>
              </w:rPr>
              <w:t>expires</w:t>
            </w:r>
            <w:proofErr w:type="gramEnd"/>
            <w:r>
              <w:t xml:space="preserve"> check box.</w:t>
            </w:r>
          </w:p>
          <w:p w:rsidR="009E1CC8" w:rsidRDefault="009E1CC8" w:rsidP="00043968">
            <w:pPr>
              <w:pStyle w:val="NumberedList1"/>
            </w:pPr>
            <w:r>
              <w:t xml:space="preserve">In </w:t>
            </w:r>
            <w:r>
              <w:rPr>
                <w:rStyle w:val="Bold"/>
              </w:rPr>
              <w:t>Description</w:t>
            </w:r>
            <w:r>
              <w:t xml:space="preserve">, type </w:t>
            </w:r>
            <w:r>
              <w:rPr>
                <w:rStyle w:val="Bold"/>
              </w:rPr>
              <w:t xml:space="preserve">Service account used </w:t>
            </w:r>
            <w:r w:rsidR="002E3EDF">
              <w:rPr>
                <w:rStyle w:val="Bold"/>
              </w:rPr>
              <w:t>to perform Configuration Manger Client push</w:t>
            </w:r>
            <w:r>
              <w:t>.</w:t>
            </w:r>
          </w:p>
        </w:tc>
      </w:tr>
    </w:tbl>
    <w:p w:rsidR="00B01D70" w:rsidRDefault="00B01D70" w:rsidP="00043968">
      <w:pPr>
        <w:pStyle w:val="TableSpacing"/>
        <w:ind w:right="-2520"/>
        <w:rPr>
          <w:rFonts w:ascii="Arial" w:eastAsia="Times New Roman" w:hAnsi="Arial"/>
          <w:sz w:val="12"/>
          <w:szCs w:val="22"/>
        </w:rPr>
      </w:pPr>
    </w:p>
    <w:p w:rsidR="00B60CA4" w:rsidRPr="00D05C27" w:rsidRDefault="007C43CA" w:rsidP="00A80596">
      <w:pPr>
        <w:pStyle w:val="Heading2"/>
      </w:pPr>
      <w:bookmarkStart w:id="181" w:name="_Step_D-6:_Install"/>
      <w:bookmarkStart w:id="182" w:name="_Toc317173731"/>
      <w:bookmarkEnd w:id="181"/>
      <w:r>
        <w:t>Step D</w:t>
      </w:r>
      <w:r w:rsidR="00B60CA4" w:rsidRPr="00D05C27">
        <w:t>-</w:t>
      </w:r>
      <w:r w:rsidR="00316AAA">
        <w:t>6</w:t>
      </w:r>
      <w:r w:rsidR="00B60CA4" w:rsidRPr="00D05C27">
        <w:t xml:space="preserve">: Install SQL Server 2008 </w:t>
      </w:r>
      <w:r w:rsidR="00B60CA4">
        <w:t>R2</w:t>
      </w:r>
      <w:bookmarkEnd w:id="180"/>
      <w:bookmarkEnd w:id="182"/>
    </w:p>
    <w:p w:rsidR="00B60CA4" w:rsidRPr="00D05C27" w:rsidRDefault="00B60CA4" w:rsidP="00A80596">
      <w:r w:rsidRPr="00D05C27">
        <w:t>Before installing Configuration Manager</w:t>
      </w:r>
      <w:r>
        <w:t> </w:t>
      </w:r>
      <w:r w:rsidRPr="00D05C27">
        <w:t xml:space="preserve">2012, install SQL Server 2008 </w:t>
      </w:r>
      <w:r>
        <w:t>R2</w:t>
      </w:r>
      <w:r w:rsidRPr="00D05C27">
        <w:t>.</w:t>
      </w:r>
    </w:p>
    <w:p w:rsidR="00B36E5B" w:rsidRDefault="00B36E5B" w:rsidP="00A80596">
      <w:pPr>
        <w:pStyle w:val="AlertLabel"/>
        <w:framePr w:wrap="notBeside"/>
      </w:pPr>
      <w:r w:rsidRPr="00860C9B">
        <w:rPr>
          <w:noProof/>
        </w:rPr>
        <w:drawing>
          <wp:inline distT="0" distB="0" distL="0" distR="0" wp14:anchorId="56291F97" wp14:editId="02ADC0FF">
            <wp:extent cx="228600" cy="1524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B36E5B" w:rsidRDefault="00B36E5B" w:rsidP="00A80596">
      <w:pPr>
        <w:pStyle w:val="AlertText"/>
        <w:ind w:right="0"/>
      </w:pPr>
      <w:r w:rsidRPr="00D05C27">
        <w:t xml:space="preserve">To enable all SQL Server 2008 </w:t>
      </w:r>
      <w:r>
        <w:t>R2</w:t>
      </w:r>
      <w:r w:rsidRPr="00D05C27">
        <w:t xml:space="preserve"> features, install the Web Services (IIS) server role before installing SQL Server 2008 </w:t>
      </w:r>
      <w:r>
        <w:t>R2</w:t>
      </w:r>
      <w:r w:rsidRPr="00D05C27">
        <w:t>.</w:t>
      </w:r>
    </w:p>
    <w:p w:rsidR="00B60CA4" w:rsidRPr="003444A7" w:rsidRDefault="00B60CA4" w:rsidP="00A80596">
      <w:pPr>
        <w:pStyle w:val="LabelforProcedures"/>
      </w:pPr>
      <w:r w:rsidRPr="003444A7">
        <w:t>To install SQL Server </w:t>
      </w:r>
      <w:r>
        <w:t>2008 R2</w:t>
      </w:r>
    </w:p>
    <w:p w:rsidR="00B60CA4" w:rsidRDefault="00B60CA4" w:rsidP="00CC0A71">
      <w:pPr>
        <w:pStyle w:val="NumberedList1"/>
        <w:numPr>
          <w:ilvl w:val="0"/>
          <w:numId w:val="109"/>
        </w:numPr>
      </w:pPr>
      <w:r>
        <w:t>Start the SQL Server Installation Center.</w:t>
      </w:r>
    </w:p>
    <w:p w:rsidR="00B60CA4" w:rsidRDefault="00B60CA4" w:rsidP="00A80596">
      <w:pPr>
        <w:pStyle w:val="NumberedList1"/>
      </w:pPr>
      <w:r>
        <w:t xml:space="preserve">In the SQL Server Installation Center, in the navigation pane, click </w:t>
      </w:r>
      <w:r w:rsidRPr="0071489D">
        <w:rPr>
          <w:rStyle w:val="Bold"/>
        </w:rPr>
        <w:t>Installation</w:t>
      </w:r>
      <w:r>
        <w:t>.</w:t>
      </w:r>
    </w:p>
    <w:p w:rsidR="00B60CA4" w:rsidRDefault="00B60CA4" w:rsidP="00A80596">
      <w:pPr>
        <w:pStyle w:val="NumberedList1"/>
      </w:pPr>
      <w:r>
        <w:t xml:space="preserve">In the details pane, click </w:t>
      </w:r>
      <w:proofErr w:type="gramStart"/>
      <w:r w:rsidRPr="0071489D">
        <w:rPr>
          <w:rStyle w:val="Bold"/>
        </w:rPr>
        <w:t>New</w:t>
      </w:r>
      <w:proofErr w:type="gramEnd"/>
      <w:r w:rsidRPr="0071489D">
        <w:rPr>
          <w:rStyle w:val="Bold"/>
        </w:rPr>
        <w:t xml:space="preserve"> installation or add features to an existing installation</w:t>
      </w:r>
      <w:r>
        <w:t>.</w:t>
      </w:r>
    </w:p>
    <w:p w:rsidR="00B60CA4" w:rsidRDefault="00785CC5" w:rsidP="00A80596">
      <w:pPr>
        <w:pStyle w:val="TextinList1"/>
      </w:pPr>
      <w:r>
        <w:t xml:space="preserve">The </w:t>
      </w:r>
      <w:r w:rsidR="00B60CA4">
        <w:t>SQL Server 2008 R2 Setup Wizard starts.</w:t>
      </w:r>
    </w:p>
    <w:p w:rsidR="00B60CA4" w:rsidRPr="003444A7" w:rsidRDefault="00B60CA4" w:rsidP="00A80596">
      <w:pPr>
        <w:pStyle w:val="NumberedList1"/>
      </w:pPr>
      <w:r w:rsidRPr="003444A7">
        <w:t>Install SQL Server </w:t>
      </w:r>
      <w:r>
        <w:t>2008 R2</w:t>
      </w:r>
      <w:r w:rsidRPr="003444A7">
        <w:t xml:space="preserve"> using the information in</w:t>
      </w:r>
      <w:r w:rsidR="00785CC5">
        <w:t xml:space="preserve"> the following table</w:t>
      </w:r>
      <w:r w:rsidRPr="003444A7">
        <w:t>, accepting the defaults unless otherwise specified.</w:t>
      </w:r>
    </w:p>
    <w:tbl>
      <w:tblPr>
        <w:tblStyle w:val="TableGrid"/>
        <w:tblW w:w="7380" w:type="dxa"/>
        <w:tblInd w:w="468" w:type="dxa"/>
        <w:tblBorders>
          <w:insideH w:val="single" w:sz="6" w:space="0" w:color="auto"/>
          <w:insideV w:val="single" w:sz="6" w:space="0" w:color="auto"/>
        </w:tblBorders>
        <w:tblLook w:val="04A0" w:firstRow="1" w:lastRow="0" w:firstColumn="1" w:lastColumn="0" w:noHBand="0" w:noVBand="1"/>
      </w:tblPr>
      <w:tblGrid>
        <w:gridCol w:w="2970"/>
        <w:gridCol w:w="4410"/>
      </w:tblGrid>
      <w:tr w:rsidR="00B60CA4" w:rsidRPr="003444A7" w:rsidTr="00A80596">
        <w:trPr>
          <w:tblHeader/>
        </w:trPr>
        <w:tc>
          <w:tcPr>
            <w:tcW w:w="2970" w:type="dxa"/>
            <w:shd w:val="clear" w:color="auto" w:fill="D9D9D9" w:themeFill="background1" w:themeFillShade="D9"/>
          </w:tcPr>
          <w:p w:rsidR="00B60CA4" w:rsidRPr="003444A7" w:rsidRDefault="00B60CA4" w:rsidP="00043968">
            <w:pPr>
              <w:pStyle w:val="Label"/>
              <w:ind w:right="-2520"/>
            </w:pPr>
            <w:r>
              <w:t>On this wizard page</w:t>
            </w:r>
          </w:p>
        </w:tc>
        <w:tc>
          <w:tcPr>
            <w:tcW w:w="4410" w:type="dxa"/>
            <w:shd w:val="clear" w:color="auto" w:fill="D9D9D9" w:themeFill="background1" w:themeFillShade="D9"/>
          </w:tcPr>
          <w:p w:rsidR="00B60CA4" w:rsidRPr="003444A7" w:rsidRDefault="00B60CA4" w:rsidP="00043968">
            <w:pPr>
              <w:pStyle w:val="Label"/>
              <w:ind w:right="-2520"/>
            </w:pPr>
            <w:r>
              <w:t>Do this</w:t>
            </w:r>
          </w:p>
        </w:tc>
      </w:tr>
      <w:tr w:rsidR="00B60CA4" w:rsidRPr="003444A7" w:rsidTr="00A80596">
        <w:tc>
          <w:tcPr>
            <w:tcW w:w="2970" w:type="dxa"/>
            <w:shd w:val="clear" w:color="auto" w:fill="auto"/>
          </w:tcPr>
          <w:p w:rsidR="00B60CA4" w:rsidRPr="003444A7" w:rsidRDefault="00B60CA4" w:rsidP="00043968">
            <w:pPr>
              <w:pStyle w:val="CellBody"/>
              <w:ind w:right="-2520"/>
            </w:pPr>
            <w:r>
              <w:t>Setup Support Rules</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E77DBC">
              <w:rPr>
                <w:rStyle w:val="Bold"/>
              </w:rPr>
              <w:t>OK</w:t>
            </w:r>
            <w:r>
              <w:t>.</w:t>
            </w:r>
          </w:p>
        </w:tc>
      </w:tr>
      <w:tr w:rsidR="00B60CA4" w:rsidRPr="003444A7" w:rsidTr="00A80596">
        <w:tc>
          <w:tcPr>
            <w:tcW w:w="2970" w:type="dxa"/>
            <w:shd w:val="clear" w:color="auto" w:fill="auto"/>
          </w:tcPr>
          <w:p w:rsidR="00B60CA4" w:rsidRPr="003444A7" w:rsidRDefault="00B60CA4" w:rsidP="00043968">
            <w:pPr>
              <w:pStyle w:val="CellBody"/>
              <w:ind w:right="-2520"/>
            </w:pPr>
            <w:r>
              <w:lastRenderedPageBreak/>
              <w:t>Product Key</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E77DBC">
              <w:rPr>
                <w:rStyle w:val="Bold"/>
              </w:rPr>
              <w:t>Next</w:t>
            </w:r>
            <w:r>
              <w:t>.</w:t>
            </w:r>
          </w:p>
        </w:tc>
      </w:tr>
      <w:tr w:rsidR="00B60CA4" w:rsidRPr="003444A7" w:rsidTr="00A80596">
        <w:tc>
          <w:tcPr>
            <w:tcW w:w="2970" w:type="dxa"/>
            <w:shd w:val="clear" w:color="auto" w:fill="auto"/>
          </w:tcPr>
          <w:p w:rsidR="00B60CA4" w:rsidRPr="003444A7" w:rsidRDefault="00B60CA4" w:rsidP="00043968">
            <w:pPr>
              <w:pStyle w:val="CellBody"/>
              <w:ind w:right="-2520"/>
            </w:pPr>
            <w:r>
              <w:t>License Terms</w:t>
            </w:r>
          </w:p>
        </w:tc>
        <w:tc>
          <w:tcPr>
            <w:tcW w:w="4410" w:type="dxa"/>
            <w:shd w:val="clear" w:color="auto" w:fill="auto"/>
          </w:tcPr>
          <w:p w:rsidR="00B60CA4" w:rsidRPr="00785CC5" w:rsidRDefault="00B60CA4" w:rsidP="00CC0A71">
            <w:pPr>
              <w:pStyle w:val="NumberedList1"/>
              <w:numPr>
                <w:ilvl w:val="0"/>
                <w:numId w:val="259"/>
              </w:numPr>
              <w:ind w:right="-2520"/>
              <w:rPr>
                <w:lang w:val="en-GB"/>
              </w:rPr>
            </w:pPr>
            <w:r>
              <w:t xml:space="preserve">Select </w:t>
            </w:r>
            <w:proofErr w:type="gramStart"/>
            <w:r>
              <w:t xml:space="preserve">the </w:t>
            </w:r>
            <w:r w:rsidRPr="00E77DBC">
              <w:rPr>
                <w:rStyle w:val="Bold"/>
              </w:rPr>
              <w:t>I</w:t>
            </w:r>
            <w:proofErr w:type="gramEnd"/>
            <w:r w:rsidRPr="00E77DBC">
              <w:rPr>
                <w:rStyle w:val="Bold"/>
              </w:rPr>
              <w:t xml:space="preserve"> accept the license terms</w:t>
            </w:r>
            <w:r>
              <w:t xml:space="preserve"> check box.</w:t>
            </w:r>
          </w:p>
          <w:p w:rsidR="00B60CA4" w:rsidRPr="003444A7" w:rsidRDefault="00B60CA4" w:rsidP="00043968">
            <w:pPr>
              <w:pStyle w:val="NumberedList1"/>
              <w:ind w:right="-2520"/>
              <w:rPr>
                <w:lang w:val="en-GB"/>
              </w:rPr>
            </w:pPr>
            <w:r>
              <w:t xml:space="preserve">Click </w:t>
            </w:r>
            <w:r w:rsidRPr="00E77DBC">
              <w:rPr>
                <w:rStyle w:val="Bold"/>
              </w:rPr>
              <w:t>Next</w:t>
            </w:r>
            <w:r>
              <w:t>.</w:t>
            </w:r>
          </w:p>
        </w:tc>
      </w:tr>
      <w:tr w:rsidR="00B60CA4" w:rsidRPr="003444A7" w:rsidTr="00A80596">
        <w:tc>
          <w:tcPr>
            <w:tcW w:w="2970" w:type="dxa"/>
            <w:shd w:val="clear" w:color="auto" w:fill="auto"/>
          </w:tcPr>
          <w:p w:rsidR="00B60CA4" w:rsidRPr="003444A7" w:rsidRDefault="00B60CA4" w:rsidP="00043968">
            <w:pPr>
              <w:pStyle w:val="CellBody"/>
              <w:ind w:right="-2520"/>
            </w:pPr>
            <w:r>
              <w:t>Setup Support Files</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E77DBC">
              <w:rPr>
                <w:rStyle w:val="Bold"/>
              </w:rPr>
              <w:t>Install</w:t>
            </w:r>
            <w:r>
              <w:t>.</w:t>
            </w:r>
          </w:p>
        </w:tc>
      </w:tr>
      <w:tr w:rsidR="00B60CA4" w:rsidRPr="003444A7" w:rsidTr="00A80596">
        <w:tc>
          <w:tcPr>
            <w:tcW w:w="2970" w:type="dxa"/>
            <w:shd w:val="clear" w:color="auto" w:fill="auto"/>
          </w:tcPr>
          <w:p w:rsidR="00B60CA4" w:rsidRPr="003444A7" w:rsidRDefault="00B60CA4" w:rsidP="00043968">
            <w:pPr>
              <w:pStyle w:val="CellBody"/>
              <w:ind w:right="-2520"/>
            </w:pPr>
            <w:r>
              <w:t>Setup Support Rules</w:t>
            </w:r>
          </w:p>
        </w:tc>
        <w:tc>
          <w:tcPr>
            <w:tcW w:w="4410" w:type="dxa"/>
            <w:shd w:val="clear" w:color="auto" w:fill="auto"/>
          </w:tcPr>
          <w:p w:rsidR="00B60CA4" w:rsidRPr="00785CC5" w:rsidRDefault="00B60CA4" w:rsidP="00CC0A71">
            <w:pPr>
              <w:pStyle w:val="NumberedList1"/>
              <w:numPr>
                <w:ilvl w:val="0"/>
                <w:numId w:val="260"/>
              </w:numPr>
              <w:ind w:right="-2520"/>
              <w:rPr>
                <w:lang w:val="en-GB"/>
              </w:rPr>
            </w:pPr>
            <w:r>
              <w:t>Ensure no critical results exist for the rules.</w:t>
            </w:r>
          </w:p>
          <w:p w:rsidR="00B60CA4" w:rsidRPr="003444A7" w:rsidRDefault="00B60CA4" w:rsidP="00043968">
            <w:pPr>
              <w:pStyle w:val="NumberedList1"/>
              <w:ind w:right="-2520"/>
              <w:rPr>
                <w:lang w:val="en-GB"/>
              </w:rPr>
            </w:pPr>
            <w:r>
              <w:t xml:space="preserve">Click </w:t>
            </w:r>
            <w:r w:rsidRPr="004C21E5">
              <w:rPr>
                <w:rStyle w:val="Bold"/>
              </w:rPr>
              <w:t>Next</w:t>
            </w:r>
            <w:r>
              <w:t>.</w:t>
            </w:r>
          </w:p>
        </w:tc>
      </w:tr>
      <w:tr w:rsidR="00B60CA4" w:rsidRPr="003444A7" w:rsidTr="00A80596">
        <w:tc>
          <w:tcPr>
            <w:tcW w:w="2970" w:type="dxa"/>
            <w:shd w:val="clear" w:color="auto" w:fill="auto"/>
          </w:tcPr>
          <w:p w:rsidR="00B60CA4" w:rsidRPr="003444A7" w:rsidRDefault="00B60CA4" w:rsidP="00043968">
            <w:pPr>
              <w:pStyle w:val="CellBody"/>
              <w:ind w:right="-2520"/>
            </w:pPr>
            <w:r>
              <w:t>Setup Role</w:t>
            </w:r>
          </w:p>
        </w:tc>
        <w:tc>
          <w:tcPr>
            <w:tcW w:w="4410" w:type="dxa"/>
            <w:shd w:val="clear" w:color="auto" w:fill="auto"/>
          </w:tcPr>
          <w:p w:rsidR="00B60CA4" w:rsidRPr="00785CC5" w:rsidRDefault="00B60CA4" w:rsidP="00CC0A71">
            <w:pPr>
              <w:pStyle w:val="NumberedList1"/>
              <w:numPr>
                <w:ilvl w:val="0"/>
                <w:numId w:val="261"/>
              </w:numPr>
              <w:ind w:right="-2520"/>
              <w:rPr>
                <w:lang w:val="en-GB"/>
              </w:rPr>
            </w:pPr>
            <w:r>
              <w:t xml:space="preserve">Click </w:t>
            </w:r>
            <w:r w:rsidRPr="004C21E5">
              <w:rPr>
                <w:rStyle w:val="Bold"/>
              </w:rPr>
              <w:t>SQL Server Feature Installation</w:t>
            </w:r>
            <w:r>
              <w:t>.</w:t>
            </w:r>
          </w:p>
          <w:p w:rsidR="00B60CA4" w:rsidRPr="003444A7" w:rsidRDefault="00B60CA4" w:rsidP="00043968">
            <w:pPr>
              <w:pStyle w:val="NumberedList1"/>
              <w:ind w:right="-2520"/>
              <w:rPr>
                <w:lang w:val="en-GB"/>
              </w:rPr>
            </w:pPr>
            <w:r>
              <w:t xml:space="preserve">Click </w:t>
            </w:r>
            <w:r w:rsidRPr="004C21E5">
              <w:rPr>
                <w:rStyle w:val="Bold"/>
              </w:rPr>
              <w:t>Next</w:t>
            </w:r>
            <w:r>
              <w:t>.</w:t>
            </w:r>
          </w:p>
        </w:tc>
      </w:tr>
      <w:tr w:rsidR="00B60CA4" w:rsidRPr="003444A7" w:rsidTr="00A80596">
        <w:tc>
          <w:tcPr>
            <w:tcW w:w="2970" w:type="dxa"/>
            <w:shd w:val="clear" w:color="auto" w:fill="auto"/>
          </w:tcPr>
          <w:p w:rsidR="00B60CA4" w:rsidRPr="003444A7" w:rsidRDefault="00B60CA4" w:rsidP="00043968">
            <w:pPr>
              <w:pStyle w:val="CellBody"/>
              <w:ind w:right="-2520"/>
            </w:pPr>
            <w:r>
              <w:t>Feature Selection</w:t>
            </w:r>
          </w:p>
        </w:tc>
        <w:tc>
          <w:tcPr>
            <w:tcW w:w="4410" w:type="dxa"/>
            <w:shd w:val="clear" w:color="auto" w:fill="auto"/>
          </w:tcPr>
          <w:p w:rsidR="00B60CA4" w:rsidRPr="00043968" w:rsidRDefault="00B60CA4" w:rsidP="00CC0A71">
            <w:pPr>
              <w:pStyle w:val="NumberedList1"/>
              <w:numPr>
                <w:ilvl w:val="0"/>
                <w:numId w:val="313"/>
              </w:numPr>
              <w:ind w:right="-2520"/>
              <w:rPr>
                <w:lang w:val="en-GB"/>
              </w:rPr>
            </w:pPr>
            <w:r>
              <w:t xml:space="preserve">Select </w:t>
            </w:r>
            <w:r w:rsidRPr="00BB00EE">
              <w:rPr>
                <w:rStyle w:val="Bold"/>
              </w:rPr>
              <w:t>Database Engine Services</w:t>
            </w:r>
            <w:r>
              <w:t xml:space="preserve"> check box.</w:t>
            </w:r>
          </w:p>
          <w:p w:rsidR="00B60CA4" w:rsidRDefault="00B60CA4" w:rsidP="00043968">
            <w:pPr>
              <w:pStyle w:val="NumberedList1"/>
              <w:ind w:right="-2520"/>
            </w:pPr>
            <w:r>
              <w:t xml:space="preserve">Select </w:t>
            </w:r>
            <w:r w:rsidRPr="00BB00EE">
              <w:rPr>
                <w:rStyle w:val="Bold"/>
              </w:rPr>
              <w:t>Reporting Services</w:t>
            </w:r>
            <w:r>
              <w:t xml:space="preserve"> check box.</w:t>
            </w:r>
          </w:p>
          <w:p w:rsidR="00B60CA4" w:rsidRDefault="00B60CA4" w:rsidP="00043968">
            <w:pPr>
              <w:pStyle w:val="NumberedList1"/>
              <w:ind w:right="-2520"/>
            </w:pPr>
            <w:r>
              <w:t xml:space="preserve">Select </w:t>
            </w:r>
            <w:r w:rsidRPr="00BB00EE">
              <w:rPr>
                <w:rStyle w:val="Bold"/>
              </w:rPr>
              <w:t>Full-Text Search</w:t>
            </w:r>
            <w:r>
              <w:t xml:space="preserve"> check box.</w:t>
            </w:r>
          </w:p>
          <w:p w:rsidR="00B60CA4" w:rsidRDefault="00B60CA4" w:rsidP="00043968">
            <w:pPr>
              <w:pStyle w:val="NumberedList1"/>
              <w:ind w:right="-2520"/>
            </w:pPr>
            <w:r>
              <w:t xml:space="preserve">Select </w:t>
            </w:r>
            <w:r w:rsidRPr="00BB00EE">
              <w:rPr>
                <w:rStyle w:val="Bold"/>
              </w:rPr>
              <w:t>Management Tools</w:t>
            </w:r>
            <w:r>
              <w:rPr>
                <w:rStyle w:val="Bold"/>
              </w:rPr>
              <w:t> </w:t>
            </w:r>
            <w:r w:rsidRPr="00BB00EE">
              <w:rPr>
                <w:rStyle w:val="Bold"/>
              </w:rPr>
              <w:t>- Complete</w:t>
            </w:r>
            <w:r>
              <w:t xml:space="preserve"> check box.</w:t>
            </w:r>
          </w:p>
          <w:p w:rsidR="00B60CA4" w:rsidRPr="003444A7" w:rsidRDefault="00B60CA4" w:rsidP="00043968">
            <w:pPr>
              <w:pStyle w:val="NumberedList1"/>
              <w:ind w:right="-2520"/>
              <w:rPr>
                <w:lang w:val="en-GB"/>
              </w:rPr>
            </w:pPr>
            <w:r>
              <w:t xml:space="preserve">Click </w:t>
            </w:r>
            <w:r w:rsidRPr="00BB00EE">
              <w:rPr>
                <w:rStyle w:val="Bold"/>
              </w:rPr>
              <w:t>Next</w:t>
            </w:r>
            <w:r>
              <w:t>.</w:t>
            </w:r>
          </w:p>
        </w:tc>
      </w:tr>
      <w:tr w:rsidR="00B60CA4" w:rsidRPr="003444A7" w:rsidTr="00A80596">
        <w:tc>
          <w:tcPr>
            <w:tcW w:w="2970" w:type="dxa"/>
            <w:shd w:val="clear" w:color="auto" w:fill="auto"/>
          </w:tcPr>
          <w:p w:rsidR="00B60CA4" w:rsidRPr="003444A7" w:rsidRDefault="00B60CA4" w:rsidP="00043968">
            <w:pPr>
              <w:pStyle w:val="CellBody"/>
              <w:ind w:right="-2520"/>
            </w:pPr>
            <w:r>
              <w:t>Installation Rules</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E77DBC">
              <w:rPr>
                <w:rStyle w:val="Bold"/>
              </w:rPr>
              <w:t>Next</w:t>
            </w:r>
            <w:r>
              <w:t>.</w:t>
            </w:r>
          </w:p>
        </w:tc>
      </w:tr>
      <w:tr w:rsidR="00B60CA4" w:rsidRPr="003444A7" w:rsidTr="00A80596">
        <w:tc>
          <w:tcPr>
            <w:tcW w:w="2970" w:type="dxa"/>
            <w:shd w:val="clear" w:color="auto" w:fill="auto"/>
          </w:tcPr>
          <w:p w:rsidR="00B60CA4" w:rsidRPr="003444A7" w:rsidRDefault="00B60CA4" w:rsidP="00043968">
            <w:pPr>
              <w:pStyle w:val="CellBody"/>
              <w:ind w:right="-2520"/>
            </w:pPr>
            <w:r>
              <w:t>Instance Configuration</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E77DBC">
              <w:rPr>
                <w:rStyle w:val="Bold"/>
              </w:rPr>
              <w:t>Next</w:t>
            </w:r>
            <w:r>
              <w:t>.</w:t>
            </w:r>
          </w:p>
        </w:tc>
      </w:tr>
      <w:tr w:rsidR="00B60CA4" w:rsidRPr="003444A7" w:rsidTr="00A80596">
        <w:tc>
          <w:tcPr>
            <w:tcW w:w="2970" w:type="dxa"/>
            <w:shd w:val="clear" w:color="auto" w:fill="auto"/>
          </w:tcPr>
          <w:p w:rsidR="00B60CA4" w:rsidRPr="003444A7" w:rsidRDefault="00B60CA4" w:rsidP="00043968">
            <w:pPr>
              <w:pStyle w:val="CellBody"/>
              <w:ind w:right="-2520"/>
            </w:pPr>
            <w:r>
              <w:t>Disk Space Requirements</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E77DBC">
              <w:rPr>
                <w:rStyle w:val="Bold"/>
              </w:rPr>
              <w:t>Next</w:t>
            </w:r>
            <w:r>
              <w:t>.</w:t>
            </w:r>
          </w:p>
        </w:tc>
      </w:tr>
      <w:tr w:rsidR="00B60CA4" w:rsidRPr="003444A7" w:rsidTr="00A80596">
        <w:tc>
          <w:tcPr>
            <w:tcW w:w="2970" w:type="dxa"/>
            <w:shd w:val="clear" w:color="auto" w:fill="auto"/>
          </w:tcPr>
          <w:p w:rsidR="00B60CA4" w:rsidRPr="003444A7" w:rsidRDefault="00B60CA4" w:rsidP="00043968">
            <w:pPr>
              <w:pStyle w:val="CellBody"/>
              <w:ind w:right="-2520"/>
            </w:pPr>
            <w:r>
              <w:t>Server Configuration</w:t>
            </w:r>
          </w:p>
        </w:tc>
        <w:tc>
          <w:tcPr>
            <w:tcW w:w="4410" w:type="dxa"/>
            <w:shd w:val="clear" w:color="auto" w:fill="auto"/>
          </w:tcPr>
          <w:p w:rsidR="00B60CA4" w:rsidRPr="00043968" w:rsidRDefault="00B60CA4" w:rsidP="00043968">
            <w:pPr>
              <w:pStyle w:val="NumberedList1"/>
              <w:numPr>
                <w:ilvl w:val="0"/>
                <w:numId w:val="34"/>
              </w:numPr>
              <w:rPr>
                <w:lang w:val="en-GB"/>
              </w:rPr>
            </w:pPr>
            <w:r>
              <w:t xml:space="preserve">For </w:t>
            </w:r>
            <w:r w:rsidRPr="00F10736">
              <w:rPr>
                <w:rStyle w:val="Bold"/>
              </w:rPr>
              <w:t>SQL Server Agent</w:t>
            </w:r>
            <w:r>
              <w:t xml:space="preserve">, in </w:t>
            </w:r>
            <w:r w:rsidRPr="009E6850">
              <w:rPr>
                <w:rStyle w:val="Bold"/>
              </w:rPr>
              <w:t>Account Name</w:t>
            </w:r>
            <w:r>
              <w:t xml:space="preserve">, type </w:t>
            </w:r>
            <w:r w:rsidR="00BA7911">
              <w:rPr>
                <w:rStyle w:val="Bold"/>
              </w:rPr>
              <w:t>CORP</w:t>
            </w:r>
            <w:r w:rsidRPr="00F10736">
              <w:rPr>
                <w:rStyle w:val="Bold"/>
              </w:rPr>
              <w:t>\</w:t>
            </w:r>
            <w:proofErr w:type="spellStart"/>
            <w:r w:rsidRPr="00F10736">
              <w:rPr>
                <w:rStyle w:val="Bold"/>
              </w:rPr>
              <w:t>SQLAgent</w:t>
            </w:r>
            <w:proofErr w:type="spellEnd"/>
            <w:r>
              <w:t xml:space="preserve">, in </w:t>
            </w:r>
            <w:r w:rsidRPr="009E6850">
              <w:rPr>
                <w:rStyle w:val="Bold"/>
              </w:rPr>
              <w:t>Password</w:t>
            </w:r>
            <w:r>
              <w:t xml:space="preserve">, type </w:t>
            </w:r>
            <w:r w:rsidRPr="009E6850">
              <w:rPr>
                <w:rStyle w:val="Bold"/>
              </w:rPr>
              <w:t>P@ssw0rd</w:t>
            </w:r>
            <w:r>
              <w:t>.</w:t>
            </w:r>
          </w:p>
          <w:p w:rsidR="00B60CA4" w:rsidRDefault="00B60CA4" w:rsidP="00043968">
            <w:pPr>
              <w:pStyle w:val="NumberedList1"/>
            </w:pPr>
            <w:r>
              <w:t xml:space="preserve">For </w:t>
            </w:r>
            <w:r w:rsidRPr="00F10736">
              <w:rPr>
                <w:rStyle w:val="Bold"/>
              </w:rPr>
              <w:t>SQL Server Database Engine</w:t>
            </w:r>
            <w:r>
              <w:t xml:space="preserve">, in </w:t>
            </w:r>
            <w:r w:rsidRPr="009E6850">
              <w:rPr>
                <w:rStyle w:val="Bold"/>
              </w:rPr>
              <w:t>Account Name</w:t>
            </w:r>
            <w:r>
              <w:t xml:space="preserve">, type </w:t>
            </w:r>
            <w:r w:rsidR="00BA7911">
              <w:rPr>
                <w:rStyle w:val="Bold"/>
              </w:rPr>
              <w:t>CORP</w:t>
            </w:r>
            <w:r w:rsidRPr="00F10736">
              <w:rPr>
                <w:rStyle w:val="Bold"/>
              </w:rPr>
              <w:t>\</w:t>
            </w:r>
            <w:proofErr w:type="spellStart"/>
            <w:r w:rsidRPr="00F10736">
              <w:rPr>
                <w:rStyle w:val="Bold"/>
              </w:rPr>
              <w:t>SQLDBEngine</w:t>
            </w:r>
            <w:proofErr w:type="spellEnd"/>
            <w:r>
              <w:t xml:space="preserve">, in </w:t>
            </w:r>
            <w:r w:rsidRPr="009E6850">
              <w:rPr>
                <w:rStyle w:val="Bold"/>
              </w:rPr>
              <w:t>Password</w:t>
            </w:r>
            <w:r>
              <w:t xml:space="preserve">, type </w:t>
            </w:r>
            <w:r w:rsidRPr="009E6850">
              <w:rPr>
                <w:rStyle w:val="Bold"/>
              </w:rPr>
              <w:t>P@ssw0rd</w:t>
            </w:r>
            <w:r>
              <w:t>.</w:t>
            </w:r>
          </w:p>
          <w:p w:rsidR="00B60CA4" w:rsidRDefault="00B60CA4" w:rsidP="00043968">
            <w:pPr>
              <w:pStyle w:val="NumberedList1"/>
            </w:pPr>
            <w:r>
              <w:t xml:space="preserve">For </w:t>
            </w:r>
            <w:r w:rsidRPr="00F10736">
              <w:rPr>
                <w:rStyle w:val="Bold"/>
              </w:rPr>
              <w:t>SQL</w:t>
            </w:r>
            <w:r>
              <w:rPr>
                <w:rStyle w:val="Bold"/>
              </w:rPr>
              <w:t> </w:t>
            </w:r>
            <w:r w:rsidRPr="00F10736">
              <w:rPr>
                <w:rStyle w:val="Bold"/>
              </w:rPr>
              <w:t xml:space="preserve">Server </w:t>
            </w:r>
            <w:r>
              <w:rPr>
                <w:rStyle w:val="Bold"/>
              </w:rPr>
              <w:t>Reporting Services</w:t>
            </w:r>
            <w:r>
              <w:t xml:space="preserve">, in </w:t>
            </w:r>
            <w:r w:rsidRPr="009E6850">
              <w:rPr>
                <w:rStyle w:val="Bold"/>
              </w:rPr>
              <w:t>Account Name</w:t>
            </w:r>
            <w:r>
              <w:t xml:space="preserve">, type </w:t>
            </w:r>
            <w:r w:rsidR="00BA7911">
              <w:rPr>
                <w:rStyle w:val="Bold"/>
              </w:rPr>
              <w:t>CORP</w:t>
            </w:r>
            <w:r w:rsidRPr="00F10736">
              <w:rPr>
                <w:rStyle w:val="Bold"/>
              </w:rPr>
              <w:t>\</w:t>
            </w:r>
            <w:proofErr w:type="spellStart"/>
            <w:r w:rsidRPr="00F10736">
              <w:rPr>
                <w:rStyle w:val="Bold"/>
              </w:rPr>
              <w:t>SQLReport</w:t>
            </w:r>
            <w:proofErr w:type="spellEnd"/>
            <w:r>
              <w:t xml:space="preserve">, in </w:t>
            </w:r>
            <w:r w:rsidRPr="009E6850">
              <w:rPr>
                <w:rStyle w:val="Bold"/>
              </w:rPr>
              <w:t>Password</w:t>
            </w:r>
            <w:r>
              <w:t xml:space="preserve">, type </w:t>
            </w:r>
            <w:r w:rsidRPr="009E6850">
              <w:rPr>
                <w:rStyle w:val="Bold"/>
              </w:rPr>
              <w:t>P@ssw0rd</w:t>
            </w:r>
            <w:r>
              <w:t>.</w:t>
            </w:r>
          </w:p>
          <w:p w:rsidR="00B60CA4" w:rsidRPr="003444A7" w:rsidRDefault="00B60CA4" w:rsidP="00043968">
            <w:pPr>
              <w:pStyle w:val="NumberedList1"/>
              <w:ind w:right="-2520"/>
              <w:rPr>
                <w:lang w:val="en-GB"/>
              </w:rPr>
            </w:pPr>
            <w:r>
              <w:lastRenderedPageBreak/>
              <w:t xml:space="preserve">Click </w:t>
            </w:r>
            <w:r w:rsidRPr="00F10736">
              <w:rPr>
                <w:rStyle w:val="Bold"/>
              </w:rPr>
              <w:t>Next</w:t>
            </w:r>
            <w:r>
              <w:t>.</w:t>
            </w:r>
          </w:p>
        </w:tc>
      </w:tr>
      <w:tr w:rsidR="00B60CA4" w:rsidRPr="003444A7" w:rsidTr="00A80596">
        <w:tc>
          <w:tcPr>
            <w:tcW w:w="2970" w:type="dxa"/>
            <w:shd w:val="clear" w:color="auto" w:fill="auto"/>
          </w:tcPr>
          <w:p w:rsidR="00B60CA4" w:rsidRPr="003444A7" w:rsidRDefault="00B60CA4" w:rsidP="00043968">
            <w:r>
              <w:lastRenderedPageBreak/>
              <w:t>Database Engine Configuration</w:t>
            </w:r>
          </w:p>
        </w:tc>
        <w:tc>
          <w:tcPr>
            <w:tcW w:w="4410" w:type="dxa"/>
            <w:shd w:val="clear" w:color="auto" w:fill="auto"/>
          </w:tcPr>
          <w:p w:rsidR="00B60CA4" w:rsidRPr="00BA7911" w:rsidRDefault="00B60CA4" w:rsidP="00043968">
            <w:pPr>
              <w:pStyle w:val="NumberedList1"/>
              <w:numPr>
                <w:ilvl w:val="0"/>
                <w:numId w:val="35"/>
              </w:numPr>
              <w:ind w:right="-2520"/>
              <w:rPr>
                <w:lang w:val="en-GB"/>
              </w:rPr>
            </w:pPr>
            <w:r>
              <w:t xml:space="preserve">Click </w:t>
            </w:r>
            <w:r w:rsidRPr="00F10736">
              <w:rPr>
                <w:rStyle w:val="Bold"/>
              </w:rPr>
              <w:t>Add Current User</w:t>
            </w:r>
            <w:r>
              <w:t>.</w:t>
            </w:r>
          </w:p>
          <w:p w:rsidR="00B60CA4" w:rsidRPr="003444A7" w:rsidRDefault="00B60CA4" w:rsidP="00043968">
            <w:pPr>
              <w:pStyle w:val="NumberedList1"/>
              <w:ind w:right="-2520"/>
              <w:rPr>
                <w:lang w:val="en-GB"/>
              </w:rPr>
            </w:pPr>
            <w:r>
              <w:t xml:space="preserve">Click </w:t>
            </w:r>
            <w:r w:rsidRPr="00F10736">
              <w:rPr>
                <w:rStyle w:val="Bold"/>
              </w:rPr>
              <w:t>Next</w:t>
            </w:r>
            <w:r>
              <w:t>.</w:t>
            </w:r>
          </w:p>
        </w:tc>
      </w:tr>
      <w:tr w:rsidR="00B60CA4" w:rsidRPr="003444A7" w:rsidTr="00A80596">
        <w:tc>
          <w:tcPr>
            <w:tcW w:w="2970" w:type="dxa"/>
            <w:shd w:val="clear" w:color="auto" w:fill="auto"/>
          </w:tcPr>
          <w:p w:rsidR="00B60CA4" w:rsidRDefault="00B60CA4" w:rsidP="00043968">
            <w:r>
              <w:t>Reporting Services Configuration</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05781E">
              <w:rPr>
                <w:rStyle w:val="Bold"/>
              </w:rPr>
              <w:t>Next</w:t>
            </w:r>
            <w:r>
              <w:t>.</w:t>
            </w:r>
          </w:p>
        </w:tc>
      </w:tr>
      <w:tr w:rsidR="00B60CA4" w:rsidRPr="003444A7" w:rsidTr="00A80596">
        <w:tc>
          <w:tcPr>
            <w:tcW w:w="2970" w:type="dxa"/>
            <w:shd w:val="clear" w:color="auto" w:fill="auto"/>
          </w:tcPr>
          <w:p w:rsidR="00B60CA4" w:rsidRDefault="00B60CA4" w:rsidP="00043968">
            <w:pPr>
              <w:pStyle w:val="CellBody"/>
              <w:ind w:right="-2520"/>
            </w:pPr>
            <w:r>
              <w:t>Error Reporting</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05781E">
              <w:rPr>
                <w:rStyle w:val="Bold"/>
              </w:rPr>
              <w:t>Next</w:t>
            </w:r>
            <w:r>
              <w:t>.</w:t>
            </w:r>
          </w:p>
        </w:tc>
      </w:tr>
      <w:tr w:rsidR="00B60CA4" w:rsidRPr="003444A7" w:rsidTr="00A80596">
        <w:tc>
          <w:tcPr>
            <w:tcW w:w="2970" w:type="dxa"/>
            <w:shd w:val="clear" w:color="auto" w:fill="auto"/>
          </w:tcPr>
          <w:p w:rsidR="00B60CA4" w:rsidRDefault="00B60CA4" w:rsidP="00043968">
            <w:r>
              <w:t>Installation Configuration Rules</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05781E">
              <w:rPr>
                <w:rStyle w:val="Bold"/>
              </w:rPr>
              <w:t>Next</w:t>
            </w:r>
            <w:r>
              <w:t>.</w:t>
            </w:r>
          </w:p>
        </w:tc>
      </w:tr>
      <w:tr w:rsidR="00B60CA4" w:rsidRPr="003444A7" w:rsidTr="00A80596">
        <w:tc>
          <w:tcPr>
            <w:tcW w:w="2970" w:type="dxa"/>
            <w:shd w:val="clear" w:color="auto" w:fill="auto"/>
          </w:tcPr>
          <w:p w:rsidR="00B60CA4" w:rsidRDefault="00B60CA4" w:rsidP="00043968">
            <w:pPr>
              <w:pStyle w:val="CellBody"/>
              <w:ind w:right="-2520"/>
            </w:pPr>
            <w:r>
              <w:t>Ready to Install</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Pr>
                <w:rStyle w:val="Bold"/>
              </w:rPr>
              <w:t>Install</w:t>
            </w:r>
            <w:r>
              <w:t>.</w:t>
            </w:r>
          </w:p>
        </w:tc>
      </w:tr>
      <w:tr w:rsidR="00B60CA4" w:rsidRPr="003444A7" w:rsidTr="00A80596">
        <w:tc>
          <w:tcPr>
            <w:tcW w:w="2970" w:type="dxa"/>
            <w:shd w:val="clear" w:color="auto" w:fill="auto"/>
          </w:tcPr>
          <w:p w:rsidR="00B60CA4" w:rsidRDefault="00B60CA4" w:rsidP="00043968">
            <w:pPr>
              <w:pStyle w:val="CellBody"/>
              <w:ind w:right="-2520"/>
            </w:pPr>
            <w:r>
              <w:t>Complete</w:t>
            </w:r>
          </w:p>
        </w:tc>
        <w:tc>
          <w:tcPr>
            <w:tcW w:w="4410" w:type="dxa"/>
            <w:shd w:val="clear" w:color="auto" w:fill="auto"/>
          </w:tcPr>
          <w:p w:rsidR="00B60CA4" w:rsidRDefault="00B60CA4" w:rsidP="00043968">
            <w:pPr>
              <w:pStyle w:val="CellBody"/>
              <w:ind w:right="-2520"/>
              <w:rPr>
                <w:rFonts w:eastAsiaTheme="minorHAnsi"/>
                <w:lang w:val="en-GB"/>
              </w:rPr>
            </w:pPr>
            <w:r>
              <w:t xml:space="preserve">Click </w:t>
            </w:r>
            <w:r w:rsidRPr="004C11E9">
              <w:rPr>
                <w:rStyle w:val="Bold"/>
              </w:rPr>
              <w:t>Close</w:t>
            </w:r>
            <w:r>
              <w:t>.</w:t>
            </w:r>
          </w:p>
        </w:tc>
      </w:tr>
    </w:tbl>
    <w:p w:rsidR="00B60CA4" w:rsidRPr="003444A7" w:rsidRDefault="00B60CA4" w:rsidP="00043968">
      <w:pPr>
        <w:pStyle w:val="TableSpacing"/>
        <w:ind w:right="-2520"/>
      </w:pPr>
    </w:p>
    <w:p w:rsidR="00B60CA4" w:rsidRDefault="00B60CA4" w:rsidP="00A80596">
      <w:pPr>
        <w:pStyle w:val="NumberedList1"/>
        <w:numPr>
          <w:ilvl w:val="0"/>
          <w:numId w:val="12"/>
        </w:numPr>
        <w:spacing w:before="60" w:after="120" w:line="240" w:lineRule="auto"/>
      </w:pPr>
      <w:r>
        <w:t>Close</w:t>
      </w:r>
      <w:r w:rsidRPr="004C11E9">
        <w:t xml:space="preserve"> the SQL</w:t>
      </w:r>
      <w:r>
        <w:t> </w:t>
      </w:r>
      <w:r w:rsidRPr="004C11E9">
        <w:t>Server Installation Center.</w:t>
      </w:r>
    </w:p>
    <w:p w:rsidR="00930EB8" w:rsidRPr="003444A7" w:rsidRDefault="00930EB8" w:rsidP="00A80596">
      <w:pPr>
        <w:pStyle w:val="LabelforProcedures"/>
      </w:pPr>
      <w:r w:rsidRPr="003444A7">
        <w:t>To install SQL Server </w:t>
      </w:r>
      <w:r>
        <w:t>2008 R2 Service Pack 1</w:t>
      </w:r>
    </w:p>
    <w:p w:rsidR="00930EB8" w:rsidRDefault="00930EB8" w:rsidP="00CC0A71">
      <w:pPr>
        <w:pStyle w:val="NumberedList1"/>
        <w:numPr>
          <w:ilvl w:val="0"/>
          <w:numId w:val="139"/>
        </w:numPr>
      </w:pPr>
      <w:r>
        <w:t xml:space="preserve">In Windows Explorer, go to </w:t>
      </w:r>
      <w:proofErr w:type="spellStart"/>
      <w:r w:rsidR="00C90C3E">
        <w:rPr>
          <w:rStyle w:val="BoldItalic"/>
        </w:rPr>
        <w:t>target_folder</w:t>
      </w:r>
      <w:proofErr w:type="spellEnd"/>
      <w:r>
        <w:t xml:space="preserve"> (where </w:t>
      </w:r>
      <w:proofErr w:type="spellStart"/>
      <w:r w:rsidR="00C90C3E">
        <w:rPr>
          <w:rStyle w:val="Italic"/>
        </w:rPr>
        <w:t>target_folder</w:t>
      </w:r>
      <w:proofErr w:type="spellEnd"/>
      <w:r>
        <w:t xml:space="preserve"> is the name of the folder where you downloaded SQL Server 2008 R2 SP1).</w:t>
      </w:r>
    </w:p>
    <w:p w:rsidR="00930EB8" w:rsidRDefault="00930EB8" w:rsidP="00A80596">
      <w:pPr>
        <w:pStyle w:val="NumberedList1"/>
        <w:numPr>
          <w:ilvl w:val="0"/>
          <w:numId w:val="42"/>
        </w:numPr>
      </w:pPr>
      <w:r>
        <w:t xml:space="preserve">In Windows Explorer, double-click </w:t>
      </w:r>
      <w:r w:rsidRPr="00930EB8">
        <w:rPr>
          <w:rStyle w:val="Bold"/>
        </w:rPr>
        <w:t>SQLServer2008R2SP1-KB2528583-x64-ENU.exe</w:t>
      </w:r>
    </w:p>
    <w:p w:rsidR="00930EB8" w:rsidRDefault="00930EB8" w:rsidP="00A80596">
      <w:pPr>
        <w:pStyle w:val="TextinList1"/>
      </w:pPr>
      <w:r>
        <w:t xml:space="preserve">The </w:t>
      </w:r>
      <w:r w:rsidRPr="00785CC5">
        <w:rPr>
          <w:b/>
        </w:rPr>
        <w:t>Extracting Files</w:t>
      </w:r>
      <w:r>
        <w:t xml:space="preserve"> dialog box appears. The service pack files are extracted to a local folder. After the files are extracted, the Microsoft SQL Server 2008 R2 Service Pack 1 setup wizard starts.</w:t>
      </w:r>
    </w:p>
    <w:p w:rsidR="00930EB8" w:rsidRPr="003444A7" w:rsidRDefault="00930EB8" w:rsidP="00A80596">
      <w:pPr>
        <w:pStyle w:val="NumberedList1"/>
      </w:pPr>
      <w:r w:rsidRPr="003444A7">
        <w:t>Install SQL Server </w:t>
      </w:r>
      <w:r>
        <w:t>2008 R2</w:t>
      </w:r>
      <w:r w:rsidRPr="003444A7">
        <w:t xml:space="preserve"> </w:t>
      </w:r>
      <w:r>
        <w:t xml:space="preserve">SP1 </w:t>
      </w:r>
      <w:r w:rsidRPr="003444A7">
        <w:t>using the information in</w:t>
      </w:r>
      <w:r w:rsidR="00785CC5">
        <w:t xml:space="preserve"> the following table</w:t>
      </w:r>
      <w:r w:rsidRPr="003444A7">
        <w:t>, accepting the defaults unless otherwise specified.</w:t>
      </w:r>
    </w:p>
    <w:tbl>
      <w:tblPr>
        <w:tblStyle w:val="TableGrid"/>
        <w:tblW w:w="7380" w:type="dxa"/>
        <w:tblInd w:w="468" w:type="dxa"/>
        <w:tblBorders>
          <w:insideH w:val="single" w:sz="6" w:space="0" w:color="auto"/>
          <w:insideV w:val="single" w:sz="6" w:space="0" w:color="auto"/>
        </w:tblBorders>
        <w:tblLook w:val="04A0" w:firstRow="1" w:lastRow="0" w:firstColumn="1" w:lastColumn="0" w:noHBand="0" w:noVBand="1"/>
      </w:tblPr>
      <w:tblGrid>
        <w:gridCol w:w="2970"/>
        <w:gridCol w:w="4410"/>
      </w:tblGrid>
      <w:tr w:rsidR="00930EB8" w:rsidRPr="003444A7" w:rsidTr="00A80596">
        <w:trPr>
          <w:tblHeader/>
        </w:trPr>
        <w:tc>
          <w:tcPr>
            <w:tcW w:w="2970" w:type="dxa"/>
            <w:shd w:val="clear" w:color="auto" w:fill="D9D9D9" w:themeFill="background1" w:themeFillShade="D9"/>
          </w:tcPr>
          <w:p w:rsidR="00930EB8" w:rsidRPr="003444A7" w:rsidRDefault="00930EB8" w:rsidP="00043968">
            <w:pPr>
              <w:pStyle w:val="Label"/>
              <w:ind w:right="-2520"/>
              <w:rPr>
                <w:b w:val="0"/>
              </w:rPr>
            </w:pPr>
            <w:r>
              <w:t>On this wizard page</w:t>
            </w:r>
          </w:p>
        </w:tc>
        <w:tc>
          <w:tcPr>
            <w:tcW w:w="4410" w:type="dxa"/>
            <w:shd w:val="clear" w:color="auto" w:fill="D9D9D9" w:themeFill="background1" w:themeFillShade="D9"/>
          </w:tcPr>
          <w:p w:rsidR="00930EB8" w:rsidRPr="003444A7" w:rsidRDefault="00930EB8" w:rsidP="00043968">
            <w:pPr>
              <w:pStyle w:val="Label"/>
              <w:ind w:right="-2520"/>
            </w:pPr>
            <w:r>
              <w:t>Do this</w:t>
            </w:r>
          </w:p>
        </w:tc>
      </w:tr>
      <w:tr w:rsidR="00930EB8" w:rsidRPr="003444A7" w:rsidTr="00A80596">
        <w:tc>
          <w:tcPr>
            <w:tcW w:w="2970" w:type="dxa"/>
            <w:shd w:val="clear" w:color="auto" w:fill="auto"/>
          </w:tcPr>
          <w:p w:rsidR="00930EB8" w:rsidRPr="003444A7" w:rsidRDefault="00930EB8" w:rsidP="00043968">
            <w:pPr>
              <w:pStyle w:val="CellBody"/>
              <w:ind w:right="-2520"/>
            </w:pPr>
            <w:r>
              <w:t>SQL Server 2008 R2 update</w:t>
            </w:r>
          </w:p>
        </w:tc>
        <w:tc>
          <w:tcPr>
            <w:tcW w:w="4410" w:type="dxa"/>
            <w:shd w:val="clear" w:color="auto" w:fill="auto"/>
          </w:tcPr>
          <w:p w:rsidR="00930EB8" w:rsidRDefault="00930EB8" w:rsidP="00043968">
            <w:pPr>
              <w:pStyle w:val="CellBody"/>
              <w:ind w:right="-2520"/>
              <w:rPr>
                <w:rFonts w:eastAsiaTheme="minorHAnsi"/>
                <w:lang w:val="en-GB"/>
              </w:rPr>
            </w:pPr>
            <w:r>
              <w:t xml:space="preserve">Click </w:t>
            </w:r>
            <w:r>
              <w:rPr>
                <w:rStyle w:val="Bold"/>
              </w:rPr>
              <w:t>Next</w:t>
            </w:r>
            <w:r>
              <w:t>.</w:t>
            </w:r>
          </w:p>
        </w:tc>
      </w:tr>
      <w:tr w:rsidR="00930EB8" w:rsidRPr="003444A7" w:rsidTr="00A80596">
        <w:tc>
          <w:tcPr>
            <w:tcW w:w="2970" w:type="dxa"/>
            <w:shd w:val="clear" w:color="auto" w:fill="auto"/>
          </w:tcPr>
          <w:p w:rsidR="00930EB8" w:rsidRPr="003444A7" w:rsidRDefault="00930EB8" w:rsidP="00043968">
            <w:pPr>
              <w:pStyle w:val="CellBody"/>
              <w:ind w:right="-2520"/>
            </w:pPr>
            <w:r>
              <w:t>License Terms</w:t>
            </w:r>
          </w:p>
        </w:tc>
        <w:tc>
          <w:tcPr>
            <w:tcW w:w="4410" w:type="dxa"/>
            <w:shd w:val="clear" w:color="auto" w:fill="auto"/>
          </w:tcPr>
          <w:p w:rsidR="00930EB8" w:rsidRPr="00785CC5" w:rsidRDefault="00930EB8" w:rsidP="00CC0A71">
            <w:pPr>
              <w:pStyle w:val="NumberedList1"/>
              <w:numPr>
                <w:ilvl w:val="0"/>
                <w:numId w:val="262"/>
              </w:numPr>
              <w:ind w:right="-2520"/>
              <w:rPr>
                <w:lang w:val="en-GB"/>
              </w:rPr>
            </w:pPr>
            <w:r>
              <w:t xml:space="preserve">Select </w:t>
            </w:r>
            <w:proofErr w:type="gramStart"/>
            <w:r>
              <w:t xml:space="preserve">the </w:t>
            </w:r>
            <w:r w:rsidRPr="00E77DBC">
              <w:rPr>
                <w:rStyle w:val="Bold"/>
              </w:rPr>
              <w:t>I</w:t>
            </w:r>
            <w:proofErr w:type="gramEnd"/>
            <w:r w:rsidRPr="00E77DBC">
              <w:rPr>
                <w:rStyle w:val="Bold"/>
              </w:rPr>
              <w:t xml:space="preserve"> accept the license terms</w:t>
            </w:r>
            <w:r>
              <w:t xml:space="preserve"> check box.</w:t>
            </w:r>
          </w:p>
          <w:p w:rsidR="00930EB8" w:rsidRPr="003444A7" w:rsidRDefault="00930EB8" w:rsidP="00043968">
            <w:pPr>
              <w:pStyle w:val="NumberedList1"/>
              <w:ind w:right="-2520"/>
              <w:rPr>
                <w:lang w:val="en-GB"/>
              </w:rPr>
            </w:pPr>
            <w:r>
              <w:lastRenderedPageBreak/>
              <w:t xml:space="preserve">Click </w:t>
            </w:r>
            <w:r w:rsidRPr="00E77DBC">
              <w:rPr>
                <w:rStyle w:val="Bold"/>
              </w:rPr>
              <w:t>Next</w:t>
            </w:r>
            <w:r>
              <w:t>.</w:t>
            </w:r>
          </w:p>
        </w:tc>
      </w:tr>
      <w:tr w:rsidR="00930EB8" w:rsidRPr="003444A7" w:rsidTr="00A80596">
        <w:tc>
          <w:tcPr>
            <w:tcW w:w="2970" w:type="dxa"/>
            <w:shd w:val="clear" w:color="auto" w:fill="auto"/>
          </w:tcPr>
          <w:p w:rsidR="00930EB8" w:rsidRPr="003444A7" w:rsidRDefault="00930EB8" w:rsidP="00043968">
            <w:pPr>
              <w:pStyle w:val="CellBody"/>
              <w:ind w:right="-2520"/>
            </w:pPr>
            <w:r>
              <w:lastRenderedPageBreak/>
              <w:t>Select Features</w:t>
            </w:r>
          </w:p>
        </w:tc>
        <w:tc>
          <w:tcPr>
            <w:tcW w:w="4410" w:type="dxa"/>
            <w:shd w:val="clear" w:color="auto" w:fill="auto"/>
          </w:tcPr>
          <w:p w:rsidR="00930EB8" w:rsidRDefault="00930EB8" w:rsidP="00043968">
            <w:pPr>
              <w:pStyle w:val="CellBody"/>
              <w:ind w:right="-2520"/>
              <w:rPr>
                <w:rFonts w:eastAsiaTheme="minorHAnsi"/>
                <w:lang w:val="en-GB"/>
              </w:rPr>
            </w:pPr>
            <w:r>
              <w:t xml:space="preserve">Click </w:t>
            </w:r>
            <w:r>
              <w:rPr>
                <w:rStyle w:val="Bold"/>
              </w:rPr>
              <w:t>Next</w:t>
            </w:r>
            <w:r>
              <w:t>.</w:t>
            </w:r>
          </w:p>
        </w:tc>
      </w:tr>
      <w:tr w:rsidR="00930EB8" w:rsidRPr="003444A7" w:rsidTr="00A80596">
        <w:tc>
          <w:tcPr>
            <w:tcW w:w="2970" w:type="dxa"/>
            <w:shd w:val="clear" w:color="auto" w:fill="auto"/>
          </w:tcPr>
          <w:p w:rsidR="00930EB8" w:rsidRPr="003444A7" w:rsidRDefault="00930EB8" w:rsidP="00043968">
            <w:pPr>
              <w:pStyle w:val="CellBody"/>
              <w:ind w:right="-2520"/>
            </w:pPr>
            <w:r>
              <w:t>Check Files In Use</w:t>
            </w:r>
          </w:p>
        </w:tc>
        <w:tc>
          <w:tcPr>
            <w:tcW w:w="4410" w:type="dxa"/>
            <w:shd w:val="clear" w:color="auto" w:fill="auto"/>
          </w:tcPr>
          <w:p w:rsidR="00930EB8" w:rsidRPr="00785CC5" w:rsidRDefault="00930EB8" w:rsidP="00CC0A71">
            <w:pPr>
              <w:pStyle w:val="NumberedList1"/>
              <w:numPr>
                <w:ilvl w:val="0"/>
                <w:numId w:val="263"/>
              </w:numPr>
              <w:ind w:right="-2520"/>
              <w:rPr>
                <w:lang w:val="en-GB"/>
              </w:rPr>
            </w:pPr>
            <w:r>
              <w:t>Ensure no critical results exist.</w:t>
            </w:r>
          </w:p>
          <w:p w:rsidR="00930EB8" w:rsidRPr="003444A7" w:rsidRDefault="00930EB8" w:rsidP="00043968">
            <w:pPr>
              <w:pStyle w:val="NumberedList1"/>
              <w:ind w:right="-2520"/>
              <w:rPr>
                <w:lang w:val="en-GB"/>
              </w:rPr>
            </w:pPr>
            <w:r>
              <w:t xml:space="preserve">Click </w:t>
            </w:r>
            <w:r w:rsidRPr="004C21E5">
              <w:rPr>
                <w:rStyle w:val="Bold"/>
              </w:rPr>
              <w:t>Next</w:t>
            </w:r>
            <w:r>
              <w:t>.</w:t>
            </w:r>
          </w:p>
        </w:tc>
      </w:tr>
      <w:tr w:rsidR="00930EB8" w:rsidRPr="003444A7" w:rsidTr="00A80596">
        <w:tc>
          <w:tcPr>
            <w:tcW w:w="2970" w:type="dxa"/>
            <w:shd w:val="clear" w:color="auto" w:fill="auto"/>
          </w:tcPr>
          <w:p w:rsidR="00930EB8" w:rsidRPr="003444A7" w:rsidRDefault="00930EB8" w:rsidP="00043968">
            <w:pPr>
              <w:pStyle w:val="CellBody"/>
              <w:ind w:right="-2520"/>
            </w:pPr>
            <w:r>
              <w:t>Ready to update</w:t>
            </w:r>
          </w:p>
        </w:tc>
        <w:tc>
          <w:tcPr>
            <w:tcW w:w="4410" w:type="dxa"/>
            <w:shd w:val="clear" w:color="auto" w:fill="auto"/>
          </w:tcPr>
          <w:p w:rsidR="00930EB8" w:rsidRPr="00785CC5" w:rsidRDefault="00930EB8" w:rsidP="00CC0A71">
            <w:pPr>
              <w:pStyle w:val="NumberedList1"/>
              <w:numPr>
                <w:ilvl w:val="0"/>
                <w:numId w:val="264"/>
              </w:numPr>
              <w:ind w:right="-2520"/>
              <w:rPr>
                <w:lang w:val="en-GB"/>
              </w:rPr>
            </w:pPr>
            <w:r>
              <w:t>Verify the features to be updated are correct.</w:t>
            </w:r>
          </w:p>
          <w:p w:rsidR="00930EB8" w:rsidRPr="003444A7" w:rsidRDefault="00930EB8" w:rsidP="00043968">
            <w:pPr>
              <w:pStyle w:val="NumberedList1"/>
              <w:ind w:right="-2520"/>
              <w:rPr>
                <w:lang w:val="en-GB"/>
              </w:rPr>
            </w:pPr>
            <w:r>
              <w:t xml:space="preserve">Click </w:t>
            </w:r>
            <w:r>
              <w:rPr>
                <w:rStyle w:val="Bold"/>
              </w:rPr>
              <w:t>Update</w:t>
            </w:r>
            <w:r>
              <w:t>.</w:t>
            </w:r>
          </w:p>
        </w:tc>
      </w:tr>
      <w:tr w:rsidR="00930EB8" w:rsidRPr="003444A7" w:rsidTr="00A80596">
        <w:tc>
          <w:tcPr>
            <w:tcW w:w="2970" w:type="dxa"/>
            <w:shd w:val="clear" w:color="auto" w:fill="auto"/>
          </w:tcPr>
          <w:p w:rsidR="00930EB8" w:rsidRDefault="00930EB8" w:rsidP="00043968">
            <w:pPr>
              <w:pStyle w:val="CellBody"/>
              <w:ind w:right="-2520"/>
            </w:pPr>
            <w:r>
              <w:t>Update Progress</w:t>
            </w:r>
          </w:p>
        </w:tc>
        <w:tc>
          <w:tcPr>
            <w:tcW w:w="4410" w:type="dxa"/>
            <w:shd w:val="clear" w:color="auto" w:fill="auto"/>
          </w:tcPr>
          <w:p w:rsidR="00930EB8" w:rsidRDefault="00930EB8" w:rsidP="008E35A5">
            <w:r>
              <w:t>The progress is displayed for updating the SQL Server features.</w:t>
            </w:r>
          </w:p>
        </w:tc>
      </w:tr>
      <w:tr w:rsidR="00930EB8" w:rsidRPr="003444A7" w:rsidTr="00A80596">
        <w:tc>
          <w:tcPr>
            <w:tcW w:w="2970" w:type="dxa"/>
            <w:shd w:val="clear" w:color="auto" w:fill="auto"/>
          </w:tcPr>
          <w:p w:rsidR="00930EB8" w:rsidRDefault="00930EB8" w:rsidP="00043968">
            <w:pPr>
              <w:pStyle w:val="CellBody"/>
              <w:ind w:right="-2520"/>
            </w:pPr>
            <w:r>
              <w:t>Complete</w:t>
            </w:r>
          </w:p>
        </w:tc>
        <w:tc>
          <w:tcPr>
            <w:tcW w:w="4410" w:type="dxa"/>
            <w:shd w:val="clear" w:color="auto" w:fill="auto"/>
          </w:tcPr>
          <w:p w:rsidR="00930EB8" w:rsidRDefault="00930EB8" w:rsidP="00043968">
            <w:pPr>
              <w:pStyle w:val="CellBody"/>
              <w:ind w:right="-2520"/>
              <w:rPr>
                <w:rFonts w:eastAsiaTheme="minorHAnsi"/>
                <w:lang w:val="en-GB"/>
              </w:rPr>
            </w:pPr>
            <w:r>
              <w:t xml:space="preserve">Click </w:t>
            </w:r>
            <w:r w:rsidRPr="004C11E9">
              <w:rPr>
                <w:rStyle w:val="Bold"/>
              </w:rPr>
              <w:t>Close</w:t>
            </w:r>
            <w:r>
              <w:t>.</w:t>
            </w:r>
          </w:p>
        </w:tc>
      </w:tr>
    </w:tbl>
    <w:p w:rsidR="00930EB8" w:rsidRPr="003444A7" w:rsidRDefault="00930EB8" w:rsidP="00043968">
      <w:pPr>
        <w:pStyle w:val="TableSpacing"/>
        <w:ind w:right="-2520"/>
      </w:pPr>
    </w:p>
    <w:p w:rsidR="00B60CA4" w:rsidRPr="00785CC5" w:rsidRDefault="00B60CA4" w:rsidP="00CC0A71">
      <w:pPr>
        <w:pStyle w:val="DSTOC1-9"/>
        <w:numPr>
          <w:ilvl w:val="0"/>
          <w:numId w:val="265"/>
        </w:numPr>
        <w:spacing w:before="60" w:after="120" w:line="240" w:lineRule="auto"/>
        <w:ind w:right="-2520"/>
        <w:rPr>
          <w:b w:val="0"/>
        </w:rPr>
      </w:pPr>
      <w:r w:rsidRPr="00785CC5">
        <w:rPr>
          <w:b w:val="0"/>
        </w:rPr>
        <w:t xml:space="preserve">Install any </w:t>
      </w:r>
      <w:r w:rsidR="00F72A3E" w:rsidRPr="00785CC5">
        <w:rPr>
          <w:b w:val="0"/>
        </w:rPr>
        <w:t xml:space="preserve">additional </w:t>
      </w:r>
      <w:r w:rsidRPr="00785CC5">
        <w:rPr>
          <w:b w:val="0"/>
        </w:rPr>
        <w:t>updates</w:t>
      </w:r>
      <w:r w:rsidR="00F72A3E" w:rsidRPr="00785CC5">
        <w:rPr>
          <w:b w:val="0"/>
        </w:rPr>
        <w:t xml:space="preserve"> </w:t>
      </w:r>
      <w:r w:rsidRPr="00785CC5">
        <w:rPr>
          <w:b w:val="0"/>
        </w:rPr>
        <w:t>or hotfixes.</w:t>
      </w:r>
    </w:p>
    <w:p w:rsidR="008E35A5" w:rsidRDefault="008E35A5" w:rsidP="00043968">
      <w:pPr>
        <w:pStyle w:val="LabelforProcedures"/>
        <w:ind w:right="-2520"/>
      </w:pPr>
    </w:p>
    <w:p w:rsidR="008857D0" w:rsidRDefault="008857D0" w:rsidP="00A80596">
      <w:pPr>
        <w:pStyle w:val="LabelforProcedures"/>
        <w:ind w:right="-720"/>
      </w:pPr>
      <w:r>
        <w:t>To c</w:t>
      </w:r>
      <w:r w:rsidRPr="000F6CB0">
        <w:t xml:space="preserve">onfigure Windows Firewall for SQL Server 2008 </w:t>
      </w:r>
      <w:r>
        <w:t>R2 a</w:t>
      </w:r>
      <w:r w:rsidRPr="000F6CB0">
        <w:t>ccess</w:t>
      </w:r>
    </w:p>
    <w:p w:rsidR="008857D0" w:rsidRPr="000F6CB0" w:rsidRDefault="008857D0" w:rsidP="00CC0A71">
      <w:pPr>
        <w:pStyle w:val="NumberedList1"/>
        <w:numPr>
          <w:ilvl w:val="0"/>
          <w:numId w:val="138"/>
        </w:numPr>
        <w:ind w:right="-720"/>
      </w:pPr>
      <w:r w:rsidRPr="000F6CB0">
        <w:t xml:space="preserve">Click </w:t>
      </w:r>
      <w:r w:rsidRPr="000F6CB0">
        <w:rPr>
          <w:rStyle w:val="Bold"/>
        </w:rPr>
        <w:t>Start</w:t>
      </w:r>
      <w:r w:rsidRPr="000F6CB0">
        <w:t xml:space="preserve">, click </w:t>
      </w:r>
      <w:r w:rsidRPr="000F6CB0">
        <w:rPr>
          <w:rStyle w:val="Bold"/>
        </w:rPr>
        <w:t>Administrative Tools</w:t>
      </w:r>
      <w:r w:rsidRPr="000F6CB0">
        <w:t xml:space="preserve">, and then click </w:t>
      </w:r>
      <w:r w:rsidRPr="000F6CB0">
        <w:rPr>
          <w:rStyle w:val="Bold"/>
        </w:rPr>
        <w:t>Windows Firewall with Advanced Security</w:t>
      </w:r>
      <w:r w:rsidRPr="000F6CB0">
        <w:t>.</w:t>
      </w:r>
    </w:p>
    <w:p w:rsidR="008857D0" w:rsidRDefault="008857D0" w:rsidP="00A80596">
      <w:pPr>
        <w:pStyle w:val="NumberedList1"/>
        <w:ind w:right="-720"/>
      </w:pPr>
      <w:r>
        <w:t xml:space="preserve">In the console tree, click </w:t>
      </w:r>
      <w:r w:rsidRPr="000F6CB0">
        <w:rPr>
          <w:rStyle w:val="Bold"/>
        </w:rPr>
        <w:t>Inbound Rules</w:t>
      </w:r>
      <w:r>
        <w:t>.</w:t>
      </w:r>
    </w:p>
    <w:p w:rsidR="008857D0" w:rsidRDefault="008857D0" w:rsidP="00A80596">
      <w:pPr>
        <w:pStyle w:val="NumberedList1"/>
        <w:ind w:right="-720"/>
      </w:pPr>
      <w:r>
        <w:t xml:space="preserve">In the </w:t>
      </w:r>
      <w:r w:rsidRPr="000F6CB0">
        <w:rPr>
          <w:rStyle w:val="Bold"/>
        </w:rPr>
        <w:t>Actions</w:t>
      </w:r>
      <w:r>
        <w:t xml:space="preserve"> pane, </w:t>
      </w:r>
      <w:r w:rsidRPr="000F6CB0">
        <w:t xml:space="preserve">click </w:t>
      </w:r>
      <w:r w:rsidRPr="000F6CB0">
        <w:rPr>
          <w:rStyle w:val="Bold"/>
        </w:rPr>
        <w:t>New Rule</w:t>
      </w:r>
      <w:r w:rsidRPr="000F6CB0">
        <w:t>.</w:t>
      </w:r>
    </w:p>
    <w:p w:rsidR="008857D0" w:rsidRDefault="008857D0" w:rsidP="00A80596">
      <w:pPr>
        <w:pStyle w:val="TextinList1"/>
        <w:ind w:right="-720"/>
      </w:pPr>
      <w:r>
        <w:t xml:space="preserve">The </w:t>
      </w:r>
      <w:r w:rsidRPr="000F6CB0">
        <w:t>New Inbound Rule Wizard</w:t>
      </w:r>
      <w:r>
        <w:t xml:space="preserve"> starts.</w:t>
      </w:r>
    </w:p>
    <w:p w:rsidR="008857D0" w:rsidRDefault="008857D0" w:rsidP="00A80596">
      <w:pPr>
        <w:pStyle w:val="NumberedList1"/>
        <w:ind w:right="-720"/>
      </w:pPr>
      <w:r>
        <w:t>Complete the New Inbound Rule Wizard using the information in</w:t>
      </w:r>
      <w:r w:rsidR="00785CC5">
        <w:t xml:space="preserve"> the following table</w:t>
      </w:r>
      <w:r>
        <w:t>, accepting the defaults unless otherwise specified.</w:t>
      </w:r>
    </w:p>
    <w:tbl>
      <w:tblPr>
        <w:tblStyle w:val="TableGrid"/>
        <w:tblW w:w="8370" w:type="dxa"/>
        <w:tblInd w:w="468" w:type="dxa"/>
        <w:tblBorders>
          <w:insideH w:val="single" w:sz="6" w:space="0" w:color="auto"/>
          <w:insideV w:val="single" w:sz="6" w:space="0" w:color="auto"/>
        </w:tblBorders>
        <w:tblLook w:val="04A0" w:firstRow="1" w:lastRow="0" w:firstColumn="1" w:lastColumn="0" w:noHBand="0" w:noVBand="1"/>
      </w:tblPr>
      <w:tblGrid>
        <w:gridCol w:w="2970"/>
        <w:gridCol w:w="5400"/>
      </w:tblGrid>
      <w:tr w:rsidR="008857D0" w:rsidTr="008E35A5">
        <w:trPr>
          <w:tblHeader/>
        </w:trPr>
        <w:tc>
          <w:tcPr>
            <w:tcW w:w="297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8857D0" w:rsidRDefault="008857D0" w:rsidP="00043968">
            <w:pPr>
              <w:pStyle w:val="Label"/>
              <w:ind w:right="-2520"/>
            </w:pPr>
            <w:r>
              <w:t>On this wizard page</w:t>
            </w:r>
          </w:p>
        </w:tc>
        <w:tc>
          <w:tcPr>
            <w:tcW w:w="540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8857D0" w:rsidRDefault="008857D0" w:rsidP="00043968">
            <w:pPr>
              <w:pStyle w:val="Label"/>
              <w:ind w:right="-2520"/>
            </w:pPr>
            <w:r>
              <w:t>Do this</w:t>
            </w:r>
          </w:p>
        </w:tc>
      </w:tr>
      <w:tr w:rsidR="008857D0" w:rsidTr="008E35A5">
        <w:tc>
          <w:tcPr>
            <w:tcW w:w="2970" w:type="dxa"/>
            <w:tcBorders>
              <w:top w:val="single" w:sz="6" w:space="0" w:color="auto"/>
              <w:left w:val="single" w:sz="4" w:space="0" w:color="auto"/>
              <w:bottom w:val="single" w:sz="6" w:space="0" w:color="auto"/>
              <w:right w:val="single" w:sz="6" w:space="0" w:color="auto"/>
            </w:tcBorders>
            <w:hideMark/>
          </w:tcPr>
          <w:p w:rsidR="008857D0" w:rsidRDefault="008857D0" w:rsidP="00043968">
            <w:pPr>
              <w:pStyle w:val="CellBody"/>
              <w:ind w:right="-2520"/>
            </w:pPr>
            <w:r>
              <w:t>Rule Type</w:t>
            </w:r>
          </w:p>
        </w:tc>
        <w:tc>
          <w:tcPr>
            <w:tcW w:w="5400" w:type="dxa"/>
            <w:tcBorders>
              <w:top w:val="single" w:sz="6" w:space="0" w:color="auto"/>
              <w:left w:val="single" w:sz="6" w:space="0" w:color="auto"/>
              <w:bottom w:val="single" w:sz="6" w:space="0" w:color="auto"/>
              <w:right w:val="single" w:sz="4" w:space="0" w:color="auto"/>
            </w:tcBorders>
            <w:hideMark/>
          </w:tcPr>
          <w:p w:rsidR="008857D0" w:rsidRDefault="008857D0" w:rsidP="00043968">
            <w:pPr>
              <w:pStyle w:val="CellBody"/>
              <w:ind w:right="-2520"/>
              <w:rPr>
                <w:rFonts w:eastAsiaTheme="minorHAnsi"/>
                <w:lang w:val="en-GB"/>
              </w:rPr>
            </w:pPr>
            <w:r>
              <w:t xml:space="preserve">Click </w:t>
            </w:r>
            <w:r w:rsidRPr="00CB713F">
              <w:rPr>
                <w:rStyle w:val="Bold"/>
              </w:rPr>
              <w:t>Port</w:t>
            </w:r>
            <w:r>
              <w:t xml:space="preserve"> and then click </w:t>
            </w:r>
            <w:r>
              <w:rPr>
                <w:rStyle w:val="Bold"/>
              </w:rPr>
              <w:t>Next</w:t>
            </w:r>
            <w:r>
              <w:t>.</w:t>
            </w:r>
          </w:p>
        </w:tc>
      </w:tr>
      <w:tr w:rsidR="008857D0" w:rsidTr="008E35A5">
        <w:tc>
          <w:tcPr>
            <w:tcW w:w="2970" w:type="dxa"/>
            <w:tcBorders>
              <w:top w:val="single" w:sz="6" w:space="0" w:color="auto"/>
              <w:left w:val="single" w:sz="4" w:space="0" w:color="auto"/>
              <w:bottom w:val="single" w:sz="6" w:space="0" w:color="auto"/>
              <w:right w:val="single" w:sz="6" w:space="0" w:color="auto"/>
            </w:tcBorders>
            <w:hideMark/>
          </w:tcPr>
          <w:p w:rsidR="008857D0" w:rsidRDefault="008857D0" w:rsidP="00043968">
            <w:pPr>
              <w:pStyle w:val="CellBody"/>
              <w:ind w:right="-2520"/>
            </w:pPr>
            <w:r>
              <w:t>Protocols and Ports</w:t>
            </w:r>
          </w:p>
        </w:tc>
        <w:tc>
          <w:tcPr>
            <w:tcW w:w="5400" w:type="dxa"/>
            <w:tcBorders>
              <w:top w:val="single" w:sz="6" w:space="0" w:color="auto"/>
              <w:left w:val="single" w:sz="6" w:space="0" w:color="auto"/>
              <w:bottom w:val="single" w:sz="6" w:space="0" w:color="auto"/>
              <w:right w:val="single" w:sz="4" w:space="0" w:color="auto"/>
            </w:tcBorders>
            <w:hideMark/>
          </w:tcPr>
          <w:p w:rsidR="008857D0" w:rsidRDefault="008857D0" w:rsidP="00CC0A71">
            <w:pPr>
              <w:pStyle w:val="NumberedList1"/>
              <w:numPr>
                <w:ilvl w:val="0"/>
                <w:numId w:val="314"/>
              </w:numPr>
              <w:ind w:right="-2520"/>
            </w:pPr>
            <w:r>
              <w:t xml:space="preserve">Click </w:t>
            </w:r>
            <w:r w:rsidRPr="00CB713F">
              <w:rPr>
                <w:rStyle w:val="Bold"/>
              </w:rPr>
              <w:t>TCP</w:t>
            </w:r>
            <w:r>
              <w:t>.</w:t>
            </w:r>
          </w:p>
          <w:p w:rsidR="008857D0" w:rsidRDefault="008857D0" w:rsidP="00043968">
            <w:pPr>
              <w:pStyle w:val="NumberedList1"/>
              <w:ind w:right="-2520"/>
            </w:pPr>
            <w:r>
              <w:t xml:space="preserve">Click </w:t>
            </w:r>
            <w:r w:rsidRPr="00CB713F">
              <w:rPr>
                <w:rStyle w:val="Bold"/>
              </w:rPr>
              <w:t>Specific local ports</w:t>
            </w:r>
            <w:r>
              <w:t>.</w:t>
            </w:r>
          </w:p>
          <w:p w:rsidR="008857D0" w:rsidRDefault="008857D0" w:rsidP="00043968">
            <w:pPr>
              <w:pStyle w:val="NumberedList1"/>
              <w:ind w:right="-2520"/>
            </w:pPr>
            <w:r>
              <w:lastRenderedPageBreak/>
              <w:t xml:space="preserve">In </w:t>
            </w:r>
            <w:r w:rsidRPr="00CB713F">
              <w:rPr>
                <w:rStyle w:val="Bold"/>
              </w:rPr>
              <w:t>Specific local ports</w:t>
            </w:r>
            <w:r>
              <w:t xml:space="preserve">, type </w:t>
            </w:r>
            <w:r w:rsidRPr="00CB713F">
              <w:rPr>
                <w:rStyle w:val="Bold"/>
              </w:rPr>
              <w:t>1433</w:t>
            </w:r>
            <w:r>
              <w:t>.</w:t>
            </w:r>
          </w:p>
          <w:p w:rsidR="008857D0" w:rsidRDefault="008857D0" w:rsidP="00043968">
            <w:pPr>
              <w:pStyle w:val="NumberedList1"/>
              <w:ind w:right="-2520"/>
              <w:rPr>
                <w:lang w:val="en-GB"/>
              </w:rPr>
            </w:pPr>
            <w:r>
              <w:t xml:space="preserve">Click </w:t>
            </w:r>
            <w:r>
              <w:rPr>
                <w:rStyle w:val="Bold"/>
              </w:rPr>
              <w:t>Next</w:t>
            </w:r>
            <w:r>
              <w:t>.</w:t>
            </w:r>
          </w:p>
        </w:tc>
      </w:tr>
      <w:tr w:rsidR="008857D0" w:rsidTr="008E35A5">
        <w:tc>
          <w:tcPr>
            <w:tcW w:w="2970" w:type="dxa"/>
            <w:tcBorders>
              <w:top w:val="single" w:sz="6" w:space="0" w:color="auto"/>
              <w:left w:val="single" w:sz="4" w:space="0" w:color="auto"/>
              <w:bottom w:val="single" w:sz="6" w:space="0" w:color="auto"/>
              <w:right w:val="single" w:sz="6" w:space="0" w:color="auto"/>
            </w:tcBorders>
            <w:hideMark/>
          </w:tcPr>
          <w:p w:rsidR="008857D0" w:rsidRDefault="008857D0" w:rsidP="00043968">
            <w:pPr>
              <w:pStyle w:val="CellBody"/>
              <w:ind w:right="-2520"/>
            </w:pPr>
            <w:r>
              <w:lastRenderedPageBreak/>
              <w:t>Action</w:t>
            </w:r>
          </w:p>
        </w:tc>
        <w:tc>
          <w:tcPr>
            <w:tcW w:w="5400" w:type="dxa"/>
            <w:tcBorders>
              <w:top w:val="single" w:sz="6" w:space="0" w:color="auto"/>
              <w:left w:val="single" w:sz="6" w:space="0" w:color="auto"/>
              <w:bottom w:val="single" w:sz="6" w:space="0" w:color="auto"/>
              <w:right w:val="single" w:sz="4" w:space="0" w:color="auto"/>
            </w:tcBorders>
            <w:hideMark/>
          </w:tcPr>
          <w:p w:rsidR="008857D0" w:rsidRDefault="008857D0" w:rsidP="00043968">
            <w:pPr>
              <w:ind w:right="-2520"/>
              <w:rPr>
                <w:lang w:val="en-GB"/>
              </w:rPr>
            </w:pPr>
            <w:r>
              <w:t xml:space="preserve">Click </w:t>
            </w:r>
            <w:r>
              <w:rPr>
                <w:rStyle w:val="Bold"/>
              </w:rPr>
              <w:t>Next</w:t>
            </w:r>
            <w:r>
              <w:t>.</w:t>
            </w:r>
          </w:p>
        </w:tc>
      </w:tr>
      <w:tr w:rsidR="008857D0" w:rsidTr="008E35A5">
        <w:tc>
          <w:tcPr>
            <w:tcW w:w="2970" w:type="dxa"/>
            <w:tcBorders>
              <w:top w:val="single" w:sz="6" w:space="0" w:color="auto"/>
              <w:left w:val="single" w:sz="4" w:space="0" w:color="auto"/>
              <w:bottom w:val="single" w:sz="6" w:space="0" w:color="auto"/>
              <w:right w:val="single" w:sz="6" w:space="0" w:color="auto"/>
            </w:tcBorders>
            <w:hideMark/>
          </w:tcPr>
          <w:p w:rsidR="008857D0" w:rsidRDefault="008857D0" w:rsidP="00043968">
            <w:pPr>
              <w:pStyle w:val="CellBody"/>
              <w:ind w:right="-2520"/>
            </w:pPr>
            <w:r>
              <w:t>Profile</w:t>
            </w:r>
          </w:p>
        </w:tc>
        <w:tc>
          <w:tcPr>
            <w:tcW w:w="5400" w:type="dxa"/>
            <w:tcBorders>
              <w:top w:val="single" w:sz="6" w:space="0" w:color="auto"/>
              <w:left w:val="single" w:sz="6" w:space="0" w:color="auto"/>
              <w:bottom w:val="single" w:sz="6" w:space="0" w:color="auto"/>
              <w:right w:val="single" w:sz="4" w:space="0" w:color="auto"/>
            </w:tcBorders>
            <w:hideMark/>
          </w:tcPr>
          <w:p w:rsidR="008857D0" w:rsidRDefault="008857D0" w:rsidP="00043968">
            <w:pPr>
              <w:pStyle w:val="CellBody"/>
              <w:ind w:right="-2520"/>
              <w:rPr>
                <w:rFonts w:eastAsiaTheme="minorHAnsi"/>
                <w:lang w:val="en-GB"/>
              </w:rPr>
            </w:pPr>
            <w:r>
              <w:t xml:space="preserve">Click </w:t>
            </w:r>
            <w:r>
              <w:rPr>
                <w:rStyle w:val="Bold"/>
              </w:rPr>
              <w:t>Next</w:t>
            </w:r>
            <w:r>
              <w:t>.</w:t>
            </w:r>
          </w:p>
        </w:tc>
      </w:tr>
      <w:tr w:rsidR="008857D0" w:rsidTr="008E35A5">
        <w:tc>
          <w:tcPr>
            <w:tcW w:w="2970" w:type="dxa"/>
            <w:tcBorders>
              <w:top w:val="single" w:sz="6" w:space="0" w:color="auto"/>
              <w:left w:val="single" w:sz="4" w:space="0" w:color="auto"/>
              <w:bottom w:val="single" w:sz="6" w:space="0" w:color="auto"/>
              <w:right w:val="single" w:sz="6" w:space="0" w:color="auto"/>
            </w:tcBorders>
            <w:hideMark/>
          </w:tcPr>
          <w:p w:rsidR="008857D0" w:rsidRDefault="008857D0" w:rsidP="00043968">
            <w:pPr>
              <w:pStyle w:val="CellBody"/>
              <w:ind w:right="-2520"/>
            </w:pPr>
            <w:r>
              <w:t>Name</w:t>
            </w:r>
          </w:p>
        </w:tc>
        <w:tc>
          <w:tcPr>
            <w:tcW w:w="5400" w:type="dxa"/>
            <w:tcBorders>
              <w:top w:val="single" w:sz="6" w:space="0" w:color="auto"/>
              <w:left w:val="single" w:sz="6" w:space="0" w:color="auto"/>
              <w:bottom w:val="single" w:sz="6" w:space="0" w:color="auto"/>
              <w:right w:val="single" w:sz="4" w:space="0" w:color="auto"/>
            </w:tcBorders>
            <w:hideMark/>
          </w:tcPr>
          <w:p w:rsidR="008857D0" w:rsidRPr="008E35A5" w:rsidRDefault="008857D0" w:rsidP="00CC0A71">
            <w:pPr>
              <w:pStyle w:val="NumberedList1"/>
              <w:numPr>
                <w:ilvl w:val="0"/>
                <w:numId w:val="315"/>
              </w:numPr>
              <w:rPr>
                <w:lang w:val="en-GB"/>
              </w:rPr>
            </w:pPr>
            <w:r>
              <w:t xml:space="preserve">In </w:t>
            </w:r>
            <w:r w:rsidRPr="00E32CB1">
              <w:rPr>
                <w:rStyle w:val="Bold"/>
              </w:rPr>
              <w:t>Name</w:t>
            </w:r>
            <w:r>
              <w:t xml:space="preserve">, type </w:t>
            </w:r>
            <w:r w:rsidRPr="00E32CB1">
              <w:rPr>
                <w:rStyle w:val="Bold"/>
              </w:rPr>
              <w:t xml:space="preserve">SQL </w:t>
            </w:r>
            <w:r>
              <w:rPr>
                <w:rStyle w:val="Bold"/>
              </w:rPr>
              <w:t>Server Database Engine (TCP-In)</w:t>
            </w:r>
            <w:r>
              <w:t>.</w:t>
            </w:r>
          </w:p>
          <w:p w:rsidR="008857D0" w:rsidRPr="00E32CB1" w:rsidRDefault="008857D0" w:rsidP="008E35A5">
            <w:pPr>
              <w:pStyle w:val="NumberedList1"/>
              <w:rPr>
                <w:lang w:val="en-GB"/>
              </w:rPr>
            </w:pPr>
            <w:r>
              <w:t xml:space="preserve">In </w:t>
            </w:r>
            <w:r>
              <w:rPr>
                <w:rStyle w:val="Bold"/>
              </w:rPr>
              <w:t>Description</w:t>
            </w:r>
            <w:r>
              <w:t xml:space="preserve">, type </w:t>
            </w:r>
            <w:r>
              <w:rPr>
                <w:rStyle w:val="Bold"/>
              </w:rPr>
              <w:t>Rule to allow inbound access to SQL Server database engine</w:t>
            </w:r>
            <w:r>
              <w:t>.</w:t>
            </w:r>
          </w:p>
          <w:p w:rsidR="008857D0" w:rsidRDefault="008857D0" w:rsidP="00043968">
            <w:pPr>
              <w:pStyle w:val="NumberedList1"/>
              <w:ind w:right="-2520"/>
              <w:rPr>
                <w:lang w:val="en-GB"/>
              </w:rPr>
            </w:pPr>
            <w:r>
              <w:t xml:space="preserve">Click </w:t>
            </w:r>
            <w:r>
              <w:rPr>
                <w:rStyle w:val="Bold"/>
              </w:rPr>
              <w:t>Finish</w:t>
            </w:r>
            <w:r>
              <w:t>.</w:t>
            </w:r>
          </w:p>
        </w:tc>
      </w:tr>
    </w:tbl>
    <w:p w:rsidR="008857D0" w:rsidRDefault="008857D0" w:rsidP="00043968">
      <w:pPr>
        <w:pStyle w:val="TableSpacing"/>
        <w:ind w:right="-2520"/>
        <w:rPr>
          <w:rFonts w:ascii="Arial" w:eastAsia="Times New Roman" w:hAnsi="Arial"/>
          <w:sz w:val="12"/>
          <w:szCs w:val="22"/>
        </w:rPr>
      </w:pPr>
    </w:p>
    <w:p w:rsidR="008857D0" w:rsidRPr="000F6CB0" w:rsidRDefault="008857D0" w:rsidP="00CC0A71">
      <w:pPr>
        <w:pStyle w:val="NumberedList1"/>
        <w:numPr>
          <w:ilvl w:val="0"/>
          <w:numId w:val="266"/>
        </w:numPr>
        <w:ind w:right="-2520"/>
      </w:pPr>
      <w:r>
        <w:t>Close all open windows and dialog boxes</w:t>
      </w:r>
      <w:r w:rsidRPr="000F6CB0">
        <w:t>.</w:t>
      </w:r>
    </w:p>
    <w:p w:rsidR="00B60CA4" w:rsidRPr="00D05C27" w:rsidRDefault="007C43CA" w:rsidP="00A80596">
      <w:pPr>
        <w:pStyle w:val="Heading2"/>
        <w:ind w:right="-720"/>
      </w:pPr>
      <w:bookmarkStart w:id="183" w:name="_Step_1-11:_Add"/>
      <w:bookmarkStart w:id="184" w:name="_Step_D-7:_Add"/>
      <w:bookmarkStart w:id="185" w:name="_Toc304716488"/>
      <w:bookmarkStart w:id="186" w:name="_Toc317173732"/>
      <w:bookmarkEnd w:id="183"/>
      <w:bookmarkEnd w:id="184"/>
      <w:r>
        <w:t>Step D</w:t>
      </w:r>
      <w:r w:rsidR="00B60CA4" w:rsidRPr="00D05C27">
        <w:t>-</w:t>
      </w:r>
      <w:r w:rsidR="00316AAA">
        <w:t>7</w:t>
      </w:r>
      <w:r w:rsidR="00B60CA4" w:rsidRPr="00D05C27">
        <w:t xml:space="preserve">: Add the Site Server to the </w:t>
      </w:r>
      <w:r w:rsidR="00E95840">
        <w:t xml:space="preserve">Local </w:t>
      </w:r>
      <w:r w:rsidR="00B60CA4" w:rsidRPr="00D05C27">
        <w:t>Administrators Security Group</w:t>
      </w:r>
      <w:bookmarkEnd w:id="185"/>
      <w:bookmarkEnd w:id="186"/>
    </w:p>
    <w:p w:rsidR="00B60CA4" w:rsidRPr="00D05C27" w:rsidRDefault="00B60CA4" w:rsidP="00A80596">
      <w:pPr>
        <w:ind w:right="-720"/>
      </w:pPr>
      <w:r w:rsidRPr="00D05C27">
        <w:t>When all computers are in the same forest, manually add the site server computer account to the local Administrators group on each computer. Complete this step before configuring the computer as a site system.</w:t>
      </w:r>
    </w:p>
    <w:p w:rsidR="00B60CA4" w:rsidRPr="00D05C27" w:rsidRDefault="00B60CA4" w:rsidP="00A80596">
      <w:pPr>
        <w:pStyle w:val="LabelforProcedures"/>
        <w:ind w:right="-720"/>
      </w:pPr>
      <w:r w:rsidRPr="00D05C27">
        <w:t>To add the site server to the Administrators security group</w:t>
      </w:r>
    </w:p>
    <w:p w:rsidR="00B60CA4" w:rsidRPr="00D05C27" w:rsidRDefault="00B60CA4" w:rsidP="00CC0A71">
      <w:pPr>
        <w:pStyle w:val="NumberedList1"/>
        <w:numPr>
          <w:ilvl w:val="0"/>
          <w:numId w:val="100"/>
        </w:numPr>
        <w:ind w:right="-720"/>
      </w:pPr>
      <w:r w:rsidRPr="00D05C27">
        <w:t xml:space="preserve">Click </w:t>
      </w:r>
      <w:r w:rsidRPr="00D05C27">
        <w:rPr>
          <w:rStyle w:val="Bold"/>
        </w:rPr>
        <w:t>Start</w:t>
      </w:r>
      <w:r w:rsidRPr="00D05C27">
        <w:t xml:space="preserve">, point to </w:t>
      </w:r>
      <w:r w:rsidRPr="00D05C27">
        <w:rPr>
          <w:rStyle w:val="Bold"/>
        </w:rPr>
        <w:t>Administrative Tools</w:t>
      </w:r>
      <w:r w:rsidRPr="00D05C27">
        <w:t xml:space="preserve">, and then click </w:t>
      </w:r>
      <w:r w:rsidR="00E95840">
        <w:rPr>
          <w:rStyle w:val="Bold"/>
        </w:rPr>
        <w:t>Server Manager</w:t>
      </w:r>
      <w:r w:rsidRPr="00D05C27">
        <w:t>.</w:t>
      </w:r>
    </w:p>
    <w:p w:rsidR="00B60CA4" w:rsidRPr="00E95840" w:rsidRDefault="00B60CA4" w:rsidP="00A80596">
      <w:pPr>
        <w:pStyle w:val="NumberedList1"/>
        <w:ind w:right="-720"/>
      </w:pPr>
      <w:r w:rsidRPr="00E95840">
        <w:t xml:space="preserve">In the </w:t>
      </w:r>
      <w:r w:rsidR="00E95840">
        <w:t>Server Manager</w:t>
      </w:r>
      <w:r w:rsidRPr="00E95840">
        <w:t xml:space="preserve"> </w:t>
      </w:r>
      <w:proofErr w:type="gramStart"/>
      <w:r w:rsidRPr="00E95840">
        <w:t>console</w:t>
      </w:r>
      <w:proofErr w:type="gramEnd"/>
      <w:r w:rsidRPr="00E95840">
        <w:t xml:space="preserve"> tree, go to </w:t>
      </w:r>
      <w:r w:rsidR="00304B1F">
        <w:t>Server Manager (CM-2012-01) / Configuration / Local Users and Groups / Groups</w:t>
      </w:r>
      <w:r w:rsidRPr="00E95840">
        <w:t>.</w:t>
      </w:r>
    </w:p>
    <w:p w:rsidR="00B60CA4" w:rsidRPr="00D05C27" w:rsidRDefault="00B60CA4" w:rsidP="00A80596">
      <w:pPr>
        <w:pStyle w:val="NumberedList1"/>
        <w:ind w:right="-720"/>
      </w:pPr>
      <w:r w:rsidRPr="00D05C27">
        <w:t xml:space="preserve">In the </w:t>
      </w:r>
      <w:r w:rsidR="00304B1F">
        <w:t>details</w:t>
      </w:r>
      <w:r w:rsidRPr="00D05C27">
        <w:t xml:space="preserve"> pane, right-click </w:t>
      </w:r>
      <w:r w:rsidRPr="00D05C27">
        <w:rPr>
          <w:rStyle w:val="Bold"/>
        </w:rPr>
        <w:t>Administrators</w:t>
      </w:r>
      <w:r w:rsidRPr="00D05C27">
        <w:t xml:space="preserve">, and then click </w:t>
      </w:r>
      <w:r w:rsidRPr="00D05C27">
        <w:rPr>
          <w:rStyle w:val="Bold"/>
        </w:rPr>
        <w:t>Properties</w:t>
      </w:r>
      <w:r w:rsidRPr="00D05C27">
        <w:t>.</w:t>
      </w:r>
    </w:p>
    <w:p w:rsidR="00B60CA4" w:rsidRPr="00D05C27" w:rsidRDefault="00B60CA4" w:rsidP="00A80596">
      <w:pPr>
        <w:pStyle w:val="NumberedList1"/>
        <w:ind w:right="-720"/>
      </w:pPr>
      <w:r w:rsidRPr="00D05C27">
        <w:t xml:space="preserve">In the </w:t>
      </w:r>
      <w:r w:rsidRPr="00D05C27">
        <w:rPr>
          <w:rStyle w:val="Bold"/>
        </w:rPr>
        <w:t>Administrators Properties</w:t>
      </w:r>
      <w:r w:rsidRPr="00D05C27">
        <w:t xml:space="preserve"> dialog box, click </w:t>
      </w:r>
      <w:r w:rsidRPr="00D05C27">
        <w:rPr>
          <w:rStyle w:val="Bold"/>
        </w:rPr>
        <w:t>Add</w:t>
      </w:r>
      <w:r w:rsidRPr="00D05C27">
        <w:t>.</w:t>
      </w:r>
    </w:p>
    <w:p w:rsidR="00B60CA4" w:rsidRPr="00D05C27" w:rsidRDefault="00B60CA4" w:rsidP="00A80596">
      <w:pPr>
        <w:pStyle w:val="NumberedList1"/>
        <w:ind w:right="-720"/>
      </w:pPr>
      <w:r w:rsidRPr="00D05C27">
        <w:t xml:space="preserve">In the </w:t>
      </w:r>
      <w:r w:rsidRPr="00D05C27">
        <w:rPr>
          <w:rStyle w:val="Bold"/>
        </w:rPr>
        <w:t>Select Users, Contacts, Computers, or Groups</w:t>
      </w:r>
      <w:r w:rsidRPr="00D05C27">
        <w:t xml:space="preserve"> dialog box, click </w:t>
      </w:r>
      <w:r w:rsidRPr="00D05C27">
        <w:rPr>
          <w:rStyle w:val="Bold"/>
        </w:rPr>
        <w:t>Object Types</w:t>
      </w:r>
      <w:r w:rsidRPr="00D05C27">
        <w:t>.</w:t>
      </w:r>
    </w:p>
    <w:p w:rsidR="00B60CA4" w:rsidRPr="00D05C27" w:rsidRDefault="00B60CA4" w:rsidP="00A80596">
      <w:pPr>
        <w:pStyle w:val="NumberedList1"/>
        <w:ind w:right="-720"/>
      </w:pPr>
      <w:r w:rsidRPr="00D05C27">
        <w:t xml:space="preserve">In the </w:t>
      </w:r>
      <w:r w:rsidRPr="00D05C27">
        <w:rPr>
          <w:rStyle w:val="Bold"/>
        </w:rPr>
        <w:t>Object Types</w:t>
      </w:r>
      <w:r w:rsidRPr="00D05C27">
        <w:t xml:space="preserve"> dialog box, in </w:t>
      </w:r>
      <w:r w:rsidRPr="00D05C27">
        <w:rPr>
          <w:rStyle w:val="Bold"/>
        </w:rPr>
        <w:t>Object types</w:t>
      </w:r>
      <w:r w:rsidRPr="00D05C27">
        <w:t xml:space="preserve">, select </w:t>
      </w:r>
      <w:r w:rsidRPr="00D05C27">
        <w:rPr>
          <w:rStyle w:val="Bold"/>
        </w:rPr>
        <w:t>Computers</w:t>
      </w:r>
      <w:r w:rsidRPr="00D05C27">
        <w:t xml:space="preserve">, and then click </w:t>
      </w:r>
      <w:r w:rsidRPr="00D05C27">
        <w:rPr>
          <w:rStyle w:val="Bold"/>
        </w:rPr>
        <w:t>OK</w:t>
      </w:r>
      <w:r w:rsidRPr="00D05C27">
        <w:t>.</w:t>
      </w:r>
    </w:p>
    <w:p w:rsidR="00B60CA4" w:rsidRPr="00D05C27" w:rsidRDefault="00B60CA4" w:rsidP="00A80596">
      <w:pPr>
        <w:pStyle w:val="NumberedList1"/>
        <w:ind w:right="-720"/>
      </w:pPr>
      <w:r w:rsidRPr="00D05C27">
        <w:lastRenderedPageBreak/>
        <w:t xml:space="preserve">In the </w:t>
      </w:r>
      <w:r w:rsidRPr="00D05C27">
        <w:rPr>
          <w:rStyle w:val="Bold"/>
        </w:rPr>
        <w:t>Select Users, Contacts, Computers, or Groups</w:t>
      </w:r>
      <w:r w:rsidRPr="00D05C27">
        <w:t xml:space="preserve"> dialog box, in </w:t>
      </w:r>
      <w:r w:rsidRPr="00D05C27">
        <w:rPr>
          <w:rStyle w:val="Bold"/>
        </w:rPr>
        <w:t>Enter the object names to select</w:t>
      </w:r>
      <w:r w:rsidRPr="00D05C27">
        <w:t xml:space="preserve">, type </w:t>
      </w:r>
      <w:r w:rsidR="00304B1F">
        <w:rPr>
          <w:rStyle w:val="Bold"/>
        </w:rPr>
        <w:t>CM</w:t>
      </w:r>
      <w:r w:rsidRPr="00D05C27">
        <w:rPr>
          <w:rStyle w:val="Bold"/>
        </w:rPr>
        <w:t>-</w:t>
      </w:r>
      <w:r w:rsidR="00304B1F">
        <w:rPr>
          <w:rStyle w:val="Bold"/>
        </w:rPr>
        <w:t>2012</w:t>
      </w:r>
      <w:r w:rsidRPr="00D05C27">
        <w:rPr>
          <w:rStyle w:val="Bold"/>
        </w:rPr>
        <w:t>-01</w:t>
      </w:r>
      <w:r w:rsidRPr="00D05C27">
        <w:t xml:space="preserve">. Click </w:t>
      </w:r>
      <w:r w:rsidRPr="00D05C27">
        <w:rPr>
          <w:rStyle w:val="Bold"/>
        </w:rPr>
        <w:t>Check Names</w:t>
      </w:r>
      <w:r w:rsidRPr="00D05C27">
        <w:t xml:space="preserve">, and then click </w:t>
      </w:r>
      <w:r w:rsidRPr="00D05C27">
        <w:rPr>
          <w:rStyle w:val="Bold"/>
        </w:rPr>
        <w:t>OK</w:t>
      </w:r>
      <w:r w:rsidRPr="00D05C27">
        <w:t>.</w:t>
      </w:r>
    </w:p>
    <w:p w:rsidR="00304B1F" w:rsidRPr="00D05C27" w:rsidRDefault="00304B1F" w:rsidP="00A80596">
      <w:pPr>
        <w:pStyle w:val="NumberedList1"/>
        <w:ind w:right="-720"/>
      </w:pPr>
      <w:r w:rsidRPr="00D05C27">
        <w:t xml:space="preserve">In the </w:t>
      </w:r>
      <w:r w:rsidRPr="00D05C27">
        <w:rPr>
          <w:rStyle w:val="Bold"/>
        </w:rPr>
        <w:t>Administrators Properties</w:t>
      </w:r>
      <w:r w:rsidRPr="00D05C27">
        <w:t xml:space="preserve"> dialog box, click </w:t>
      </w:r>
      <w:r>
        <w:rPr>
          <w:rStyle w:val="Bold"/>
        </w:rPr>
        <w:t>OK</w:t>
      </w:r>
      <w:r w:rsidRPr="00D05C27">
        <w:t>.</w:t>
      </w:r>
    </w:p>
    <w:p w:rsidR="00B60CA4" w:rsidRPr="00D05C27" w:rsidRDefault="00B60CA4" w:rsidP="00A80596">
      <w:pPr>
        <w:pStyle w:val="NumberedList1"/>
        <w:ind w:right="-720"/>
      </w:pPr>
      <w:r w:rsidRPr="00D05C27">
        <w:t>Close any open windows</w:t>
      </w:r>
      <w:r w:rsidR="00304B1F">
        <w:t xml:space="preserve"> and dialog boxes</w:t>
      </w:r>
      <w:r w:rsidRPr="00D05C27">
        <w:t>.</w:t>
      </w:r>
    </w:p>
    <w:p w:rsidR="00B60CA4" w:rsidRPr="00D05C27" w:rsidRDefault="007C43CA" w:rsidP="00A80596">
      <w:pPr>
        <w:pStyle w:val="Heading2"/>
        <w:ind w:right="-720"/>
      </w:pPr>
      <w:bookmarkStart w:id="187" w:name="_Step_1-12:_Install"/>
      <w:bookmarkStart w:id="188" w:name="_Step_D-8:_Install"/>
      <w:bookmarkStart w:id="189" w:name="_Toc304716489"/>
      <w:bookmarkStart w:id="190" w:name="_Toc317173733"/>
      <w:bookmarkEnd w:id="187"/>
      <w:bookmarkEnd w:id="188"/>
      <w:r>
        <w:t>Step D</w:t>
      </w:r>
      <w:r w:rsidR="00B60CA4" w:rsidRPr="00D05C27">
        <w:t>-</w:t>
      </w:r>
      <w:r w:rsidR="00316AAA">
        <w:t>8</w:t>
      </w:r>
      <w:r w:rsidR="00B60CA4" w:rsidRPr="00D05C27">
        <w:t>: Install Configuration Manager</w:t>
      </w:r>
      <w:r w:rsidR="00B60CA4">
        <w:t> </w:t>
      </w:r>
      <w:r w:rsidR="00B60CA4" w:rsidRPr="00D05C27">
        <w:t>2012</w:t>
      </w:r>
      <w:bookmarkEnd w:id="189"/>
      <w:bookmarkEnd w:id="190"/>
    </w:p>
    <w:p w:rsidR="00B60CA4" w:rsidRPr="00D05C27" w:rsidRDefault="00B60CA4" w:rsidP="00A80596">
      <w:pPr>
        <w:ind w:right="-720"/>
      </w:pPr>
      <w:r w:rsidRPr="00D05C27">
        <w:t>When the other products and technologies have been installed, install Configuration Manager</w:t>
      </w:r>
      <w:r>
        <w:t> </w:t>
      </w:r>
      <w:r w:rsidRPr="00D05C27">
        <w:t>2012. Before doing so, however, extend the Active Directory schema so that computers can locate the distribution points, service locator points, and other server roles. Also, you can extend the schema after you have installed Configuration Manager</w:t>
      </w:r>
      <w:r>
        <w:t> </w:t>
      </w:r>
      <w:r w:rsidRPr="00D05C27">
        <w:t>2012.</w:t>
      </w:r>
      <w:r>
        <w:t xml:space="preserve"> </w:t>
      </w:r>
      <w:r w:rsidRPr="00D05C27">
        <w:t>For more information about how to extend the Active Directory schema for Configuration Manager</w:t>
      </w:r>
      <w:r>
        <w:t> </w:t>
      </w:r>
      <w:r w:rsidRPr="00D05C27">
        <w:t xml:space="preserve">2012, see </w:t>
      </w:r>
      <w:hyperlink r:id="rId62" w:anchor="BKMK_PrepAD" w:history="1">
        <w:r w:rsidR="00801ECE">
          <w:rPr>
            <w:rStyle w:val="Hyperlink"/>
            <w:sz w:val="22"/>
            <w:szCs w:val="22"/>
          </w:rPr>
          <w:t>Prepare Active Directory for Configuration Manager</w:t>
        </w:r>
      </w:hyperlink>
      <w:r w:rsidRPr="00D05C27">
        <w:t>.</w:t>
      </w:r>
    </w:p>
    <w:p w:rsidR="00B60CA4" w:rsidRPr="00D05C27" w:rsidRDefault="00B60CA4" w:rsidP="00A80596">
      <w:pPr>
        <w:ind w:right="-720"/>
      </w:pPr>
      <w:r w:rsidRPr="00D05C27">
        <w:t>After extending the Active Directory schema, install Configuration Manager</w:t>
      </w:r>
      <w:r>
        <w:t> 2012</w:t>
      </w:r>
      <w:r w:rsidRPr="00D05C27">
        <w:t xml:space="preserve">. The configuration of </w:t>
      </w:r>
      <w:r w:rsidR="00B721A9">
        <w:t>CM</w:t>
      </w:r>
      <w:r w:rsidRPr="00D05C27">
        <w:t>-</w:t>
      </w:r>
      <w:r w:rsidR="00B721A9">
        <w:t>2012</w:t>
      </w:r>
      <w:r w:rsidRPr="00D05C27">
        <w:t>-01 supports Configuration Manager</w:t>
      </w:r>
      <w:r>
        <w:t> </w:t>
      </w:r>
      <w:r w:rsidRPr="00D05C27">
        <w:t>2012 for this sample. The configuration of computers in the production network may vary. To find out more about the prerequisites for installing Configuration Manager</w:t>
      </w:r>
      <w:r>
        <w:t> </w:t>
      </w:r>
      <w:r w:rsidRPr="00D05C27">
        <w:t xml:space="preserve">2012, see </w:t>
      </w:r>
      <w:hyperlink r:id="rId63" w:history="1">
        <w:r w:rsidR="00801ECE">
          <w:rPr>
            <w:rStyle w:val="Hyperlink"/>
            <w:sz w:val="22"/>
            <w:szCs w:val="22"/>
          </w:rPr>
          <w:t>Supported Configurations for Configuration Manager</w:t>
        </w:r>
      </w:hyperlink>
      <w:r w:rsidRPr="00D05C27">
        <w:t>.</w:t>
      </w:r>
    </w:p>
    <w:p w:rsidR="00DC2B8E" w:rsidRPr="00D05C27" w:rsidRDefault="00DC2B8E" w:rsidP="00A80596">
      <w:pPr>
        <w:pStyle w:val="LabelforProcedures"/>
        <w:ind w:right="-720"/>
      </w:pPr>
      <w:r w:rsidRPr="00D05C27">
        <w:t>To install Configuration Manager</w:t>
      </w:r>
      <w:r>
        <w:t> </w:t>
      </w:r>
      <w:r w:rsidRPr="00D05C27">
        <w:t>2012</w:t>
      </w:r>
    </w:p>
    <w:p w:rsidR="00DC2B8E" w:rsidRPr="00D05C27" w:rsidRDefault="00DC2B8E" w:rsidP="00CC0A71">
      <w:pPr>
        <w:pStyle w:val="NumberedList1"/>
        <w:numPr>
          <w:ilvl w:val="0"/>
          <w:numId w:val="212"/>
        </w:numPr>
        <w:ind w:right="-720"/>
      </w:pPr>
      <w:r w:rsidRPr="00D05C27">
        <w:t>Start the System Center</w:t>
      </w:r>
      <w:r w:rsidR="00841C0A">
        <w:t xml:space="preserve"> 2012</w:t>
      </w:r>
      <w:r w:rsidRPr="00D05C27">
        <w:t xml:space="preserve"> Configuration Manager</w:t>
      </w:r>
      <w:r>
        <w:t> </w:t>
      </w:r>
      <w:r w:rsidR="004044FC">
        <w:t>installation</w:t>
      </w:r>
      <w:r w:rsidRPr="00D05C27">
        <w:t>.</w:t>
      </w:r>
    </w:p>
    <w:p w:rsidR="00DC2B8E" w:rsidRPr="00D05C27" w:rsidRDefault="00DC2B8E" w:rsidP="00A80596">
      <w:pPr>
        <w:pStyle w:val="NumberedList1"/>
        <w:ind w:right="-720"/>
      </w:pPr>
      <w:r w:rsidRPr="00D05C27">
        <w:t xml:space="preserve">On the System Center </w:t>
      </w:r>
      <w:r w:rsidR="00841C0A">
        <w:t xml:space="preserve">2012 </w:t>
      </w:r>
      <w:r w:rsidRPr="00D05C27">
        <w:t>Configuration Manager</w:t>
      </w:r>
      <w:r>
        <w:t> </w:t>
      </w:r>
      <w:proofErr w:type="gramStart"/>
      <w:r w:rsidRPr="00D05C27">
        <w:t>splash</w:t>
      </w:r>
      <w:proofErr w:type="gramEnd"/>
      <w:r w:rsidRPr="00D05C27">
        <w:t xml:space="preserve"> screen, click the </w:t>
      </w:r>
      <w:r w:rsidRPr="00D05C27">
        <w:rPr>
          <w:rStyle w:val="Bold"/>
        </w:rPr>
        <w:t>Install</w:t>
      </w:r>
      <w:r w:rsidRPr="00D05C27">
        <w:t xml:space="preserve"> hyperlink.</w:t>
      </w:r>
    </w:p>
    <w:p w:rsidR="00DC2B8E" w:rsidRPr="00D05C27" w:rsidRDefault="00DC2B8E" w:rsidP="00A80596">
      <w:pPr>
        <w:pStyle w:val="TextinList1"/>
        <w:ind w:right="-720"/>
      </w:pPr>
      <w:r w:rsidRPr="00D05C27">
        <w:t xml:space="preserve">The Microsoft System Center </w:t>
      </w:r>
      <w:r w:rsidR="00841C0A">
        <w:t xml:space="preserve">2012 </w:t>
      </w:r>
      <w:r w:rsidRPr="00D05C27">
        <w:t>Configuration Manager</w:t>
      </w:r>
      <w:r>
        <w:t> </w:t>
      </w:r>
      <w:r w:rsidR="00841C0A">
        <w:t>Setup</w:t>
      </w:r>
      <w:r w:rsidR="00841C0A" w:rsidRPr="00D05C27">
        <w:t xml:space="preserve"> </w:t>
      </w:r>
      <w:r>
        <w:t>W</w:t>
      </w:r>
      <w:r w:rsidRPr="00D05C27">
        <w:t>izard starts.</w:t>
      </w:r>
    </w:p>
    <w:p w:rsidR="00DC2B8E" w:rsidRPr="00D05C27" w:rsidRDefault="00DC2B8E" w:rsidP="00A80596">
      <w:pPr>
        <w:pStyle w:val="NumberedList1"/>
        <w:ind w:right="-720"/>
      </w:pPr>
      <w:r w:rsidRPr="00F40FAD">
        <w:t>Complete</w:t>
      </w:r>
      <w:r w:rsidRPr="00D05C27">
        <w:t xml:space="preserve"> the Microsoft System Center </w:t>
      </w:r>
      <w:r w:rsidR="00841C0A">
        <w:t xml:space="preserve">2012 </w:t>
      </w:r>
      <w:r w:rsidRPr="00D05C27">
        <w:t>Configuration Manager</w:t>
      </w:r>
      <w:r>
        <w:t> </w:t>
      </w:r>
      <w:r w:rsidR="00841C0A">
        <w:t>Setup</w:t>
      </w:r>
      <w:r w:rsidR="00841C0A" w:rsidRPr="00D05C27">
        <w:t xml:space="preserve"> </w:t>
      </w:r>
      <w:r>
        <w:t>W</w:t>
      </w:r>
      <w:r w:rsidRPr="00D05C27">
        <w:t>izard using the information in</w:t>
      </w:r>
      <w:r w:rsidR="00F40FAD">
        <w:t xml:space="preserve"> the following table</w:t>
      </w:r>
      <w:r w:rsidRPr="00D05C27">
        <w:t>. Accept the defaults unless otherwise specified.</w:t>
      </w: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5040"/>
      </w:tblGrid>
      <w:tr w:rsidR="00DC2B8E" w:rsidRPr="00D05C27" w:rsidTr="008E35A5">
        <w:trPr>
          <w:tblHeader/>
        </w:trPr>
        <w:tc>
          <w:tcPr>
            <w:tcW w:w="3060" w:type="dxa"/>
            <w:shd w:val="clear" w:color="auto" w:fill="D9D9D9" w:themeFill="background1" w:themeFillShade="D9"/>
          </w:tcPr>
          <w:p w:rsidR="00DC2B8E" w:rsidRPr="00D05C27" w:rsidRDefault="00DC2B8E" w:rsidP="00043968">
            <w:pPr>
              <w:pStyle w:val="Label"/>
              <w:ind w:right="-2520"/>
            </w:pPr>
            <w:r w:rsidRPr="00D05C27">
              <w:t>On this wizard page</w:t>
            </w:r>
          </w:p>
        </w:tc>
        <w:tc>
          <w:tcPr>
            <w:tcW w:w="5040" w:type="dxa"/>
            <w:shd w:val="clear" w:color="auto" w:fill="D9D9D9" w:themeFill="background1" w:themeFillShade="D9"/>
          </w:tcPr>
          <w:p w:rsidR="00DC2B8E" w:rsidRPr="00D05C27" w:rsidRDefault="00DC2B8E" w:rsidP="00043968">
            <w:pPr>
              <w:pStyle w:val="Label"/>
              <w:ind w:right="-2520"/>
            </w:pPr>
            <w:r w:rsidRPr="00D05C27">
              <w:t>Do this</w:t>
            </w:r>
          </w:p>
        </w:tc>
      </w:tr>
      <w:tr w:rsidR="00DC2B8E" w:rsidRPr="00D05C27" w:rsidTr="008E35A5">
        <w:tc>
          <w:tcPr>
            <w:tcW w:w="3060" w:type="dxa"/>
          </w:tcPr>
          <w:p w:rsidR="00DC2B8E" w:rsidRPr="00D05C27" w:rsidRDefault="00DC2B8E" w:rsidP="00043968">
            <w:pPr>
              <w:pStyle w:val="CellBody"/>
              <w:ind w:right="-2520"/>
              <w:rPr>
                <w:rStyle w:val="Bold"/>
              </w:rPr>
            </w:pPr>
            <w:r>
              <w:rPr>
                <w:rStyle w:val="Bold"/>
              </w:rPr>
              <w:t>Before You Begin</w:t>
            </w:r>
          </w:p>
        </w:tc>
        <w:tc>
          <w:tcPr>
            <w:tcW w:w="5040" w:type="dxa"/>
          </w:tcPr>
          <w:p w:rsidR="00DC2B8E" w:rsidRPr="00D05C27" w:rsidRDefault="00DC2B8E" w:rsidP="00043968">
            <w:pPr>
              <w:pStyle w:val="CellBody"/>
              <w:ind w:right="-2520"/>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Getting Started</w:t>
            </w:r>
          </w:p>
        </w:tc>
        <w:tc>
          <w:tcPr>
            <w:tcW w:w="5040" w:type="dxa"/>
          </w:tcPr>
          <w:p w:rsidR="00DC2B8E" w:rsidRPr="00D05C27" w:rsidRDefault="00DC2B8E" w:rsidP="00043968">
            <w:pPr>
              <w:pStyle w:val="CellBody"/>
              <w:ind w:right="-2520"/>
              <w:rPr>
                <w:rFonts w:eastAsiaTheme="minorHAnsi"/>
              </w:rPr>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DC2B8E" w:rsidP="008E35A5">
            <w:pPr>
              <w:rPr>
                <w:rStyle w:val="Bold"/>
              </w:rPr>
            </w:pPr>
            <w:r w:rsidRPr="00D05C27">
              <w:rPr>
                <w:rStyle w:val="Bold"/>
              </w:rPr>
              <w:t>Microsoft Software License Terms</w:t>
            </w:r>
          </w:p>
        </w:tc>
        <w:tc>
          <w:tcPr>
            <w:tcW w:w="5040" w:type="dxa"/>
          </w:tcPr>
          <w:p w:rsidR="00DC2B8E" w:rsidRPr="00D05C27" w:rsidRDefault="00DC2B8E" w:rsidP="008E35A5">
            <w:r w:rsidRPr="00D05C27">
              <w:t xml:space="preserve">Select </w:t>
            </w:r>
            <w:proofErr w:type="gramStart"/>
            <w:r w:rsidRPr="00D05C27">
              <w:t xml:space="preserve">the </w:t>
            </w:r>
            <w:r w:rsidRPr="00D05C27">
              <w:rPr>
                <w:rStyle w:val="Bold"/>
              </w:rPr>
              <w:t>I</w:t>
            </w:r>
            <w:proofErr w:type="gramEnd"/>
            <w:r w:rsidRPr="00D05C27">
              <w:rPr>
                <w:rStyle w:val="Bold"/>
              </w:rPr>
              <w:t xml:space="preserve"> accept these license terms </w:t>
            </w:r>
            <w:r w:rsidRPr="00D05C27">
              <w:t>check</w:t>
            </w:r>
            <w:r>
              <w:t xml:space="preserve"> </w:t>
            </w:r>
            <w:r w:rsidRPr="00D05C27">
              <w:t>box</w:t>
            </w:r>
            <w:r>
              <w:t>, and then c</w:t>
            </w:r>
            <w:r w:rsidRPr="00D05C27">
              <w:t xml:space="preserve">lick </w:t>
            </w:r>
            <w:r w:rsidRPr="00D05C27">
              <w:rPr>
                <w:rStyle w:val="Bold"/>
              </w:rPr>
              <w:t>Next</w:t>
            </w:r>
            <w:r w:rsidRPr="00D05C27">
              <w:t>.</w:t>
            </w:r>
          </w:p>
        </w:tc>
      </w:tr>
      <w:tr w:rsidR="00DC2B8E" w:rsidRPr="00D05C27" w:rsidTr="008E35A5">
        <w:tc>
          <w:tcPr>
            <w:tcW w:w="3060" w:type="dxa"/>
          </w:tcPr>
          <w:p w:rsidR="00DC2B8E" w:rsidRPr="00D05C27" w:rsidRDefault="00DC2B8E" w:rsidP="008E35A5">
            <w:pPr>
              <w:rPr>
                <w:rStyle w:val="Bold"/>
              </w:rPr>
            </w:pPr>
            <w:r w:rsidRPr="00D05C27">
              <w:rPr>
                <w:rStyle w:val="Bold"/>
              </w:rPr>
              <w:t xml:space="preserve">Update Prerequisite </w:t>
            </w:r>
            <w:r w:rsidRPr="00D05C27">
              <w:rPr>
                <w:rStyle w:val="Bold"/>
              </w:rPr>
              <w:lastRenderedPageBreak/>
              <w:t>Components</w:t>
            </w:r>
          </w:p>
        </w:tc>
        <w:tc>
          <w:tcPr>
            <w:tcW w:w="5040" w:type="dxa"/>
          </w:tcPr>
          <w:p w:rsidR="00DC2B8E" w:rsidRPr="00D05C27" w:rsidRDefault="00DC2B8E" w:rsidP="008E35A5">
            <w:r w:rsidRPr="00D05C27">
              <w:lastRenderedPageBreak/>
              <w:t xml:space="preserve">In </w:t>
            </w:r>
            <w:r w:rsidRPr="00D05C27">
              <w:rPr>
                <w:rStyle w:val="Bold"/>
              </w:rPr>
              <w:t>Download and use the latest updates. Updates will be saved to the following location</w:t>
            </w:r>
            <w:r w:rsidRPr="00D05C27">
              <w:t xml:space="preserve">, type </w:t>
            </w:r>
            <w:r>
              <w:rPr>
                <w:rStyle w:val="Bold"/>
              </w:rPr>
              <w:lastRenderedPageBreak/>
              <w:t>C</w:t>
            </w:r>
            <w:r w:rsidRPr="00D05C27">
              <w:rPr>
                <w:rStyle w:val="Bold"/>
              </w:rPr>
              <w:t>:\CMDownloads</w:t>
            </w:r>
            <w:r>
              <w:t>, and then c</w:t>
            </w:r>
            <w:r w:rsidRPr="00D05C27">
              <w:t xml:space="preserve">lick </w:t>
            </w:r>
            <w:r w:rsidRPr="00D05C27">
              <w:rPr>
                <w:rStyle w:val="Bold"/>
              </w:rPr>
              <w:t>Next</w:t>
            </w:r>
            <w:r w:rsidRPr="00D05C27">
              <w:t>.</w:t>
            </w:r>
          </w:p>
        </w:tc>
      </w:tr>
      <w:tr w:rsidR="00DC2B8E" w:rsidRPr="00D05C27" w:rsidTr="008E35A5">
        <w:tc>
          <w:tcPr>
            <w:tcW w:w="3060" w:type="dxa"/>
          </w:tcPr>
          <w:p w:rsidR="00DC2B8E" w:rsidRPr="00D05C27" w:rsidRDefault="00841C0A" w:rsidP="00043968">
            <w:pPr>
              <w:pStyle w:val="CellBody"/>
              <w:ind w:right="-2520"/>
              <w:rPr>
                <w:rStyle w:val="Bold"/>
              </w:rPr>
            </w:pPr>
            <w:r>
              <w:rPr>
                <w:rStyle w:val="Bold"/>
              </w:rPr>
              <w:lastRenderedPageBreak/>
              <w:t xml:space="preserve">Server </w:t>
            </w:r>
            <w:r w:rsidR="00DC2B8E">
              <w:rPr>
                <w:rStyle w:val="Bold"/>
              </w:rPr>
              <w:t>Language Selection</w:t>
            </w:r>
          </w:p>
        </w:tc>
        <w:tc>
          <w:tcPr>
            <w:tcW w:w="5040" w:type="dxa"/>
          </w:tcPr>
          <w:p w:rsidR="00DC2B8E" w:rsidRPr="00D05C27" w:rsidRDefault="00DC2B8E" w:rsidP="00043968">
            <w:pPr>
              <w:pStyle w:val="CellBody"/>
              <w:ind w:right="-2520"/>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841C0A" w:rsidP="00043968">
            <w:pPr>
              <w:pStyle w:val="CellBody"/>
              <w:ind w:right="-2520"/>
              <w:rPr>
                <w:rStyle w:val="Bold"/>
              </w:rPr>
            </w:pPr>
            <w:r>
              <w:rPr>
                <w:rStyle w:val="Bold"/>
              </w:rPr>
              <w:t xml:space="preserve">Client </w:t>
            </w:r>
            <w:r w:rsidR="00DC2B8E">
              <w:rPr>
                <w:rStyle w:val="Bold"/>
              </w:rPr>
              <w:t>Language Selection</w:t>
            </w:r>
          </w:p>
        </w:tc>
        <w:tc>
          <w:tcPr>
            <w:tcW w:w="5040" w:type="dxa"/>
          </w:tcPr>
          <w:p w:rsidR="00DC2B8E" w:rsidRPr="00D05C27" w:rsidRDefault="00DC2B8E" w:rsidP="00043968">
            <w:pPr>
              <w:pStyle w:val="CellBody"/>
              <w:ind w:right="-2520"/>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Site and Installation Settings</w:t>
            </w:r>
          </w:p>
        </w:tc>
        <w:tc>
          <w:tcPr>
            <w:tcW w:w="5040" w:type="dxa"/>
          </w:tcPr>
          <w:p w:rsidR="00DC2B8E" w:rsidRPr="00CC7C31" w:rsidRDefault="00DC2B8E" w:rsidP="00CC0A71">
            <w:pPr>
              <w:pStyle w:val="NumberedList1"/>
              <w:numPr>
                <w:ilvl w:val="0"/>
                <w:numId w:val="72"/>
              </w:numPr>
              <w:ind w:right="-2520"/>
            </w:pPr>
            <w:r w:rsidRPr="00D05C27">
              <w:t xml:space="preserve">In </w:t>
            </w:r>
            <w:r w:rsidRPr="00D05C27">
              <w:rPr>
                <w:rStyle w:val="Bold"/>
              </w:rPr>
              <w:t>Site code</w:t>
            </w:r>
            <w:r w:rsidRPr="00D05C27">
              <w:t xml:space="preserve">, type </w:t>
            </w:r>
            <w:r w:rsidRPr="00D05C27">
              <w:rPr>
                <w:rStyle w:val="Bold"/>
              </w:rPr>
              <w:t>NYC</w:t>
            </w:r>
            <w:r w:rsidRPr="00D05C27">
              <w:t>.</w:t>
            </w:r>
          </w:p>
          <w:p w:rsidR="00DC2B8E" w:rsidRPr="00384395" w:rsidRDefault="00DC2B8E" w:rsidP="00043968">
            <w:pPr>
              <w:pStyle w:val="NumberedList1"/>
              <w:ind w:right="-2520"/>
            </w:pPr>
            <w:r w:rsidRPr="00D05C27">
              <w:t xml:space="preserve">In </w:t>
            </w:r>
            <w:r w:rsidRPr="00D05C27">
              <w:rPr>
                <w:rStyle w:val="Bold"/>
              </w:rPr>
              <w:t>Site name</w:t>
            </w:r>
            <w:r w:rsidRPr="00D05C27">
              <w:t xml:space="preserve">, type </w:t>
            </w:r>
            <w:r w:rsidRPr="00D05C27">
              <w:rPr>
                <w:rStyle w:val="Bold"/>
              </w:rPr>
              <w:t>New York City Site</w:t>
            </w:r>
            <w:r w:rsidRPr="00D05C27">
              <w:t>.</w:t>
            </w:r>
          </w:p>
          <w:p w:rsidR="00DC2B8E" w:rsidRPr="00D05C27" w:rsidRDefault="00DC2B8E" w:rsidP="00043968">
            <w:pPr>
              <w:pStyle w:val="NumberedList1"/>
              <w:ind w:right="-2520"/>
            </w:pPr>
            <w:r>
              <w:t xml:space="preserve">Click </w:t>
            </w:r>
            <w:r w:rsidRPr="00384395">
              <w:rPr>
                <w:rStyle w:val="Bold"/>
              </w:rPr>
              <w:t>Next</w:t>
            </w:r>
            <w:r>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Prima</w:t>
            </w:r>
            <w:r>
              <w:rPr>
                <w:rStyle w:val="Bold"/>
              </w:rPr>
              <w:t>ry</w:t>
            </w:r>
            <w:r w:rsidRPr="00D05C27">
              <w:rPr>
                <w:rStyle w:val="Bold"/>
              </w:rPr>
              <w:t xml:space="preserve"> Site Installation</w:t>
            </w:r>
          </w:p>
        </w:tc>
        <w:tc>
          <w:tcPr>
            <w:tcW w:w="5040" w:type="dxa"/>
          </w:tcPr>
          <w:p w:rsidR="00841C0A" w:rsidRDefault="00DC2B8E" w:rsidP="00CC0A71">
            <w:pPr>
              <w:pStyle w:val="NumberedList1"/>
              <w:numPr>
                <w:ilvl w:val="0"/>
                <w:numId w:val="302"/>
              </w:numPr>
            </w:pPr>
            <w:r w:rsidRPr="00D05C27">
              <w:t xml:space="preserve">Click </w:t>
            </w:r>
            <w:r>
              <w:rPr>
                <w:rStyle w:val="Bold"/>
              </w:rPr>
              <w:t>Install the p</w:t>
            </w:r>
            <w:r w:rsidRPr="00D05C27">
              <w:rPr>
                <w:rStyle w:val="Bold"/>
              </w:rPr>
              <w:t>rimary site as a stand</w:t>
            </w:r>
            <w:r>
              <w:rPr>
                <w:rStyle w:val="Bold"/>
              </w:rPr>
              <w:t>-</w:t>
            </w:r>
            <w:r w:rsidRPr="00D05C27">
              <w:rPr>
                <w:rStyle w:val="Bold"/>
              </w:rPr>
              <w:t>alone site</w:t>
            </w:r>
            <w:r w:rsidR="00841C0A">
              <w:t>.</w:t>
            </w:r>
          </w:p>
          <w:p w:rsidR="00841C0A" w:rsidRPr="008E35A5" w:rsidRDefault="00841C0A" w:rsidP="008E35A5">
            <w:pPr>
              <w:pStyle w:val="TextinList1"/>
            </w:pPr>
            <w:r w:rsidRPr="008E35A5">
              <w:t>The Configuration Manager dialog box appears, confirming that you want to install this site as a stand-alone site.</w:t>
            </w:r>
          </w:p>
          <w:p w:rsidR="00841C0A" w:rsidRDefault="00841C0A" w:rsidP="008E35A5">
            <w:pPr>
              <w:pStyle w:val="NumberedList1"/>
            </w:pPr>
            <w:r>
              <w:t xml:space="preserve">In the </w:t>
            </w:r>
            <w:r w:rsidRPr="00145E55">
              <w:rPr>
                <w:rStyle w:val="Bold"/>
              </w:rPr>
              <w:t>Configuration Manager</w:t>
            </w:r>
            <w:r>
              <w:t xml:space="preserve"> </w:t>
            </w:r>
            <w:proofErr w:type="gramStart"/>
            <w:r>
              <w:t>dialog</w:t>
            </w:r>
            <w:proofErr w:type="gramEnd"/>
            <w:r>
              <w:t xml:space="preserve"> box, click </w:t>
            </w:r>
            <w:r w:rsidRPr="00145E55">
              <w:rPr>
                <w:rStyle w:val="Bold"/>
              </w:rPr>
              <w:t>Yes</w:t>
            </w:r>
            <w:r>
              <w:t>.</w:t>
            </w:r>
          </w:p>
          <w:p w:rsidR="00DC2B8E" w:rsidRPr="00D05C27" w:rsidRDefault="00841C0A" w:rsidP="00043968">
            <w:pPr>
              <w:pStyle w:val="NumberedList1"/>
              <w:ind w:right="-2520"/>
            </w:pPr>
            <w:r>
              <w:t>C</w:t>
            </w:r>
            <w:r w:rsidR="00DC2B8E" w:rsidRPr="00D05C27">
              <w:t xml:space="preserve">lick </w:t>
            </w:r>
            <w:r w:rsidR="00DC2B8E" w:rsidRPr="00D05C27">
              <w:rPr>
                <w:rStyle w:val="Bold"/>
              </w:rPr>
              <w:t>Next</w:t>
            </w:r>
            <w:r w:rsidR="00DC2B8E" w:rsidRPr="00D05C27">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 xml:space="preserve">Database </w:t>
            </w:r>
            <w:r>
              <w:rPr>
                <w:rStyle w:val="Bold"/>
              </w:rPr>
              <w:t>Information</w:t>
            </w:r>
          </w:p>
        </w:tc>
        <w:tc>
          <w:tcPr>
            <w:tcW w:w="5040" w:type="dxa"/>
          </w:tcPr>
          <w:p w:rsidR="00DC2B8E" w:rsidRPr="00D05C27" w:rsidRDefault="00DC2B8E" w:rsidP="00043968">
            <w:pPr>
              <w:pStyle w:val="CellBody"/>
              <w:ind w:right="-2520"/>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SMS Provider Settings</w:t>
            </w:r>
          </w:p>
        </w:tc>
        <w:tc>
          <w:tcPr>
            <w:tcW w:w="5040" w:type="dxa"/>
          </w:tcPr>
          <w:p w:rsidR="00DC2B8E" w:rsidRPr="00D05C27" w:rsidRDefault="00DC2B8E" w:rsidP="00043968">
            <w:pPr>
              <w:pStyle w:val="CellBody"/>
              <w:ind w:right="-2520"/>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DC2B8E" w:rsidP="008E35A5">
            <w:pPr>
              <w:rPr>
                <w:rStyle w:val="Bold"/>
              </w:rPr>
            </w:pPr>
            <w:r w:rsidRPr="00D05C27">
              <w:rPr>
                <w:rStyle w:val="Bold"/>
              </w:rPr>
              <w:t>Client Computer Communication Settings</w:t>
            </w:r>
          </w:p>
        </w:tc>
        <w:tc>
          <w:tcPr>
            <w:tcW w:w="5040" w:type="dxa"/>
          </w:tcPr>
          <w:p w:rsidR="00DC2B8E" w:rsidRPr="00D05C27" w:rsidRDefault="00DC2B8E" w:rsidP="008E35A5">
            <w:r w:rsidRPr="00D05C27">
              <w:t xml:space="preserve">Click </w:t>
            </w:r>
            <w:r>
              <w:rPr>
                <w:rStyle w:val="Bold"/>
              </w:rPr>
              <w:t>Configure the communication method on each site system role</w:t>
            </w:r>
            <w:r w:rsidRPr="00CC7C31">
              <w:t>, and then c</w:t>
            </w:r>
            <w:r w:rsidRPr="00D05C27">
              <w:t xml:space="preserve">lick </w:t>
            </w:r>
            <w:r w:rsidRPr="00D05C27">
              <w:rPr>
                <w:rStyle w:val="Bold"/>
              </w:rPr>
              <w:t>Next</w:t>
            </w:r>
            <w:r w:rsidRPr="00D05C27">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Site System Roles</w:t>
            </w:r>
          </w:p>
        </w:tc>
        <w:tc>
          <w:tcPr>
            <w:tcW w:w="5040" w:type="dxa"/>
          </w:tcPr>
          <w:p w:rsidR="00DC2B8E" w:rsidRPr="00D05C27" w:rsidRDefault="00DC2B8E" w:rsidP="00043968">
            <w:pPr>
              <w:pStyle w:val="CellBody"/>
              <w:ind w:right="-2520"/>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DC2B8E" w:rsidP="008E35A5">
            <w:pPr>
              <w:rPr>
                <w:rStyle w:val="Bold"/>
              </w:rPr>
            </w:pPr>
            <w:r>
              <w:rPr>
                <w:rStyle w:val="Bold"/>
              </w:rPr>
              <w:t>Customer Experience Improvement Program Configuration</w:t>
            </w:r>
          </w:p>
        </w:tc>
        <w:tc>
          <w:tcPr>
            <w:tcW w:w="5040" w:type="dxa"/>
          </w:tcPr>
          <w:p w:rsidR="00DC2B8E" w:rsidRPr="00D05C27" w:rsidRDefault="00DC2B8E" w:rsidP="00043968">
            <w:pPr>
              <w:pStyle w:val="CellBody"/>
              <w:ind w:right="-2520"/>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Settings Summary</w:t>
            </w:r>
          </w:p>
        </w:tc>
        <w:tc>
          <w:tcPr>
            <w:tcW w:w="5040" w:type="dxa"/>
          </w:tcPr>
          <w:p w:rsidR="00DC2B8E" w:rsidRPr="00D05C27" w:rsidRDefault="00DC2B8E" w:rsidP="00043968">
            <w:pPr>
              <w:pStyle w:val="CellBody"/>
              <w:ind w:right="-2520"/>
            </w:pPr>
            <w:r w:rsidRPr="00D05C27">
              <w:t xml:space="preserve">Click </w:t>
            </w:r>
            <w:r w:rsidRPr="00D05C27">
              <w:rPr>
                <w:rStyle w:val="Bold"/>
              </w:rPr>
              <w:t>Next</w:t>
            </w:r>
            <w:r w:rsidRPr="00D05C27">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Prerequisite Check</w:t>
            </w:r>
          </w:p>
        </w:tc>
        <w:tc>
          <w:tcPr>
            <w:tcW w:w="5040" w:type="dxa"/>
          </w:tcPr>
          <w:p w:rsidR="00DC2B8E" w:rsidRPr="00D05C27" w:rsidRDefault="00DC2B8E" w:rsidP="00043968">
            <w:pPr>
              <w:pStyle w:val="CellBody"/>
              <w:ind w:right="-2520"/>
            </w:pPr>
            <w:r w:rsidRPr="00D05C27">
              <w:t xml:space="preserve">Click </w:t>
            </w:r>
            <w:r>
              <w:rPr>
                <w:rStyle w:val="Bold"/>
              </w:rPr>
              <w:t>Begin Install</w:t>
            </w:r>
            <w:r w:rsidRPr="00D05C27">
              <w:t>.</w:t>
            </w:r>
          </w:p>
        </w:tc>
      </w:tr>
      <w:tr w:rsidR="00DC2B8E" w:rsidRPr="00D05C27" w:rsidTr="008E35A5">
        <w:tc>
          <w:tcPr>
            <w:tcW w:w="3060" w:type="dxa"/>
          </w:tcPr>
          <w:p w:rsidR="00DC2B8E" w:rsidRPr="00D05C27" w:rsidRDefault="00DC2B8E" w:rsidP="00043968">
            <w:pPr>
              <w:pStyle w:val="CellBody"/>
              <w:ind w:right="-2520"/>
              <w:rPr>
                <w:rStyle w:val="Bold"/>
              </w:rPr>
            </w:pPr>
            <w:r w:rsidRPr="00D05C27">
              <w:rPr>
                <w:rStyle w:val="Bold"/>
              </w:rPr>
              <w:t>Install</w:t>
            </w:r>
          </w:p>
        </w:tc>
        <w:tc>
          <w:tcPr>
            <w:tcW w:w="5040" w:type="dxa"/>
          </w:tcPr>
          <w:p w:rsidR="00DC2B8E" w:rsidRPr="00D05C27" w:rsidRDefault="00DC2B8E" w:rsidP="00CC0A71">
            <w:pPr>
              <w:pStyle w:val="NumberedList1"/>
              <w:numPr>
                <w:ilvl w:val="0"/>
                <w:numId w:val="73"/>
              </w:numPr>
              <w:ind w:right="-2520"/>
            </w:pPr>
            <w:r w:rsidRPr="00D05C27">
              <w:t xml:space="preserve">Monitor the installation process </w:t>
            </w:r>
            <w:r>
              <w:t>until</w:t>
            </w:r>
            <w:r w:rsidRPr="00D05C27">
              <w:t xml:space="preserve"> complete.</w:t>
            </w:r>
          </w:p>
          <w:p w:rsidR="00DC2B8E" w:rsidRPr="00D05C27" w:rsidRDefault="00DC2B8E" w:rsidP="00043968">
            <w:pPr>
              <w:pStyle w:val="NumberedList1"/>
              <w:ind w:right="-2520"/>
            </w:pPr>
            <w:r w:rsidRPr="00D05C27">
              <w:lastRenderedPageBreak/>
              <w:t xml:space="preserve">Click </w:t>
            </w:r>
            <w:r w:rsidRPr="00D05C27">
              <w:rPr>
                <w:rStyle w:val="Bold"/>
              </w:rPr>
              <w:t>Close</w:t>
            </w:r>
            <w:r w:rsidRPr="00D05C27">
              <w:t>.</w:t>
            </w:r>
          </w:p>
        </w:tc>
      </w:tr>
    </w:tbl>
    <w:p w:rsidR="00DC2B8E" w:rsidRPr="00D05C27" w:rsidRDefault="00DC2B8E" w:rsidP="00043968">
      <w:pPr>
        <w:pStyle w:val="TableSpacing"/>
        <w:ind w:right="-2520"/>
      </w:pPr>
    </w:p>
    <w:p w:rsidR="00DC2B8E" w:rsidRPr="004044FC" w:rsidRDefault="00DC2B8E" w:rsidP="00CC0A71">
      <w:pPr>
        <w:pStyle w:val="DSTOC1-9"/>
        <w:numPr>
          <w:ilvl w:val="0"/>
          <w:numId w:val="267"/>
        </w:numPr>
        <w:spacing w:before="60" w:after="120" w:line="240" w:lineRule="auto"/>
        <w:ind w:right="-720"/>
        <w:rPr>
          <w:b w:val="0"/>
        </w:rPr>
      </w:pPr>
      <w:r w:rsidRPr="004044FC">
        <w:rPr>
          <w:b w:val="0"/>
        </w:rPr>
        <w:t>Close all open windows and dialog boxes.</w:t>
      </w:r>
    </w:p>
    <w:p w:rsidR="00DC2B8E" w:rsidRPr="00D05C27" w:rsidRDefault="00DC2B8E" w:rsidP="00A80596">
      <w:pPr>
        <w:ind w:right="-720"/>
      </w:pPr>
      <w:r>
        <w:t>When</w:t>
      </w:r>
      <w:r w:rsidRPr="00D05C27">
        <w:t xml:space="preserve"> the wizard </w:t>
      </w:r>
      <w:r>
        <w:t xml:space="preserve">is </w:t>
      </w:r>
      <w:r w:rsidRPr="00D05C27">
        <w:t>complete, Configuration Manager</w:t>
      </w:r>
      <w:r>
        <w:t> </w:t>
      </w:r>
      <w:r w:rsidRPr="00D05C27">
        <w:t>2012 is installed.</w:t>
      </w:r>
    </w:p>
    <w:p w:rsidR="00B60CA4" w:rsidRPr="00D05C27" w:rsidRDefault="007C43CA" w:rsidP="00A80596">
      <w:pPr>
        <w:pStyle w:val="Heading2"/>
        <w:ind w:right="-720"/>
      </w:pPr>
      <w:bookmarkStart w:id="191" w:name="_Step_1-13:_Configure"/>
      <w:bookmarkStart w:id="192" w:name="_Step_D-9:_Configure"/>
      <w:bookmarkStart w:id="193" w:name="_Toc304716490"/>
      <w:bookmarkStart w:id="194" w:name="_Toc317173734"/>
      <w:bookmarkEnd w:id="191"/>
      <w:bookmarkEnd w:id="192"/>
      <w:r>
        <w:t>Step D</w:t>
      </w:r>
      <w:r w:rsidR="00B60CA4" w:rsidRPr="00D05C27">
        <w:t>-</w:t>
      </w:r>
      <w:r w:rsidR="00316AAA">
        <w:t>9</w:t>
      </w:r>
      <w:r w:rsidR="00B60CA4" w:rsidRPr="00D05C27">
        <w:t>: Configure the Network Access Account</w:t>
      </w:r>
      <w:bookmarkEnd w:id="193"/>
      <w:bookmarkEnd w:id="194"/>
    </w:p>
    <w:p w:rsidR="00B60CA4" w:rsidRPr="00D05C27" w:rsidRDefault="00B60CA4" w:rsidP="00A80596">
      <w:pPr>
        <w:ind w:right="-720"/>
      </w:pPr>
      <w:r w:rsidRPr="00D05C27">
        <w:t xml:space="preserve">The Configuration Manager client needs an account to provide credentials when accessing the Configuration Manager </w:t>
      </w:r>
      <w:proofErr w:type="gramStart"/>
      <w:r w:rsidRPr="00D05C27">
        <w:t>distribution</w:t>
      </w:r>
      <w:proofErr w:type="gramEnd"/>
      <w:r w:rsidRPr="00D05C27">
        <w:t xml:space="preserve"> points and shared folders. This account is called the </w:t>
      </w:r>
      <w:r w:rsidRPr="00D05C27">
        <w:rPr>
          <w:rStyle w:val="Italic"/>
        </w:rPr>
        <w:t>Network Access account.</w:t>
      </w:r>
      <w:r w:rsidRPr="00D05C27">
        <w:t xml:space="preserve"> The </w:t>
      </w:r>
      <w:proofErr w:type="spellStart"/>
      <w:r w:rsidRPr="00D05C27">
        <w:t>CMNetAccess</w:t>
      </w:r>
      <w:proofErr w:type="spellEnd"/>
      <w:r w:rsidRPr="00D05C27">
        <w:t xml:space="preserve"> account was created earlier in the process to use as the Network Access account.</w:t>
      </w:r>
    </w:p>
    <w:p w:rsidR="00B60CA4" w:rsidRPr="00D05C27" w:rsidRDefault="00B60CA4" w:rsidP="00A80596">
      <w:pPr>
        <w:pStyle w:val="LabelforProcedures"/>
        <w:ind w:right="-720"/>
      </w:pPr>
      <w:r w:rsidRPr="00D05C27">
        <w:t>To configure the Network Access account</w:t>
      </w:r>
    </w:p>
    <w:p w:rsidR="00B60CA4" w:rsidRPr="00D05C27" w:rsidRDefault="00B60CA4" w:rsidP="00A80596">
      <w:pPr>
        <w:pStyle w:val="NumberedList1"/>
        <w:numPr>
          <w:ilvl w:val="0"/>
          <w:numId w:val="14"/>
        </w:numPr>
        <w:spacing w:before="60" w:after="120" w:line="240" w:lineRule="auto"/>
        <w:ind w:right="-720"/>
      </w:pPr>
      <w:r w:rsidRPr="00D05C27">
        <w:t xml:space="preserve">Click </w:t>
      </w:r>
      <w:r w:rsidRPr="00D05C27">
        <w:rPr>
          <w:rStyle w:val="Bold"/>
        </w:rPr>
        <w:t>Start</w:t>
      </w:r>
      <w:r w:rsidRPr="00D05C27">
        <w:t xml:space="preserve">, point to </w:t>
      </w:r>
      <w:r w:rsidRPr="00D05C27">
        <w:rPr>
          <w:rStyle w:val="Bold"/>
        </w:rPr>
        <w:t>All Programs</w:t>
      </w:r>
      <w:r w:rsidRPr="00D05C27">
        <w:t xml:space="preserve">, and then point to </w:t>
      </w:r>
      <w:r w:rsidRPr="00D05C27">
        <w:rPr>
          <w:rStyle w:val="Bold"/>
        </w:rPr>
        <w:t>Microsoft System Center</w:t>
      </w:r>
      <w:r w:rsidRPr="00D05C27">
        <w:t xml:space="preserve">. Point to </w:t>
      </w:r>
      <w:r w:rsidRPr="00D05C27">
        <w:rPr>
          <w:rStyle w:val="Bold"/>
        </w:rPr>
        <w:t>Configuration Manager</w:t>
      </w:r>
      <w:r>
        <w:rPr>
          <w:rStyle w:val="Bold"/>
        </w:rPr>
        <w:t> </w:t>
      </w:r>
      <w:r w:rsidRPr="00D05C27">
        <w:rPr>
          <w:rStyle w:val="Bold"/>
        </w:rPr>
        <w:t>2012</w:t>
      </w:r>
      <w:r w:rsidRPr="00D05C27">
        <w:t xml:space="preserve">, and then click </w:t>
      </w:r>
      <w:proofErr w:type="spellStart"/>
      <w:r w:rsidRPr="00D05C27">
        <w:rPr>
          <w:rStyle w:val="Bold"/>
        </w:rPr>
        <w:t>ConfigMgr</w:t>
      </w:r>
      <w:proofErr w:type="spellEnd"/>
      <w:r w:rsidRPr="00D05C27">
        <w:rPr>
          <w:rStyle w:val="Bold"/>
        </w:rPr>
        <w:t xml:space="preserve"> Console</w:t>
      </w:r>
      <w:r w:rsidRPr="00D05C27">
        <w:t>.</w:t>
      </w:r>
    </w:p>
    <w:p w:rsidR="00B60CA4" w:rsidRPr="00D05C27" w:rsidRDefault="00B60CA4" w:rsidP="00A80596">
      <w:pPr>
        <w:pStyle w:val="NumberedList1"/>
        <w:numPr>
          <w:ilvl w:val="0"/>
          <w:numId w:val="12"/>
        </w:numPr>
        <w:spacing w:before="60" w:after="120" w:line="240" w:lineRule="auto"/>
        <w:ind w:right="-720"/>
      </w:pPr>
      <w:r w:rsidRPr="00D05C27">
        <w:t xml:space="preserve">In the Configuration Manager console, in the </w:t>
      </w:r>
      <w:r>
        <w:t>n</w:t>
      </w:r>
      <w:r w:rsidRPr="00937D37">
        <w:t>avigation</w:t>
      </w:r>
      <w:r w:rsidRPr="00D05C27">
        <w:t xml:space="preserve"> pane, click </w:t>
      </w:r>
      <w:r w:rsidRPr="00D05C27">
        <w:rPr>
          <w:rStyle w:val="Bold"/>
        </w:rPr>
        <w:t>Administration</w:t>
      </w:r>
      <w:r w:rsidRPr="00D05C27">
        <w:t>.</w:t>
      </w:r>
    </w:p>
    <w:p w:rsidR="00B60CA4" w:rsidRPr="00D05C27" w:rsidRDefault="00B60CA4" w:rsidP="00A80596">
      <w:pPr>
        <w:pStyle w:val="NumberedList1"/>
        <w:numPr>
          <w:ilvl w:val="0"/>
          <w:numId w:val="12"/>
        </w:numPr>
        <w:spacing w:before="60" w:after="120" w:line="240" w:lineRule="auto"/>
        <w:ind w:right="-720"/>
      </w:pPr>
      <w:r w:rsidRPr="00D05C27">
        <w:t>In the Administration workspace, go to Overview</w:t>
      </w:r>
      <w:r w:rsidR="00304B1F">
        <w:t xml:space="preserve"> </w:t>
      </w:r>
      <w:r w:rsidRPr="00D05C27">
        <w:t>/</w:t>
      </w:r>
      <w:r w:rsidR="00304B1F">
        <w:t xml:space="preserve"> </w:t>
      </w:r>
      <w:r w:rsidRPr="00D05C27">
        <w:t xml:space="preserve">Site </w:t>
      </w:r>
      <w:r>
        <w:t>Configuration</w:t>
      </w:r>
      <w:r w:rsidR="00304B1F">
        <w:t xml:space="preserve"> </w:t>
      </w:r>
      <w:r w:rsidRPr="00D05C27">
        <w:t>/</w:t>
      </w:r>
      <w:r w:rsidR="00304B1F">
        <w:t xml:space="preserve"> </w:t>
      </w:r>
      <w:r w:rsidRPr="00D05C27">
        <w:t>Sites.</w:t>
      </w:r>
    </w:p>
    <w:p w:rsidR="00B60CA4" w:rsidRDefault="00B60CA4" w:rsidP="00A80596">
      <w:pPr>
        <w:pStyle w:val="NumberedList1"/>
        <w:numPr>
          <w:ilvl w:val="0"/>
          <w:numId w:val="12"/>
        </w:numPr>
        <w:spacing w:before="60" w:after="120" w:line="240" w:lineRule="auto"/>
        <w:ind w:right="-720"/>
      </w:pPr>
      <w:r w:rsidRPr="00D05C27">
        <w:t xml:space="preserve">In the </w:t>
      </w:r>
      <w:r>
        <w:t>preview</w:t>
      </w:r>
      <w:r w:rsidRPr="00D05C27">
        <w:t xml:space="preserve"> pane, click </w:t>
      </w:r>
      <w:r w:rsidRPr="00D05C27">
        <w:rPr>
          <w:rStyle w:val="Bold"/>
        </w:rPr>
        <w:t>NYC</w:t>
      </w:r>
      <w:r>
        <w:rPr>
          <w:rStyle w:val="Bold"/>
        </w:rPr>
        <w:t> </w:t>
      </w:r>
      <w:r w:rsidRPr="00D05C27">
        <w:rPr>
          <w:rStyle w:val="Bold"/>
        </w:rPr>
        <w:t>- New York City Site</w:t>
      </w:r>
      <w:r>
        <w:t>.</w:t>
      </w:r>
    </w:p>
    <w:p w:rsidR="00B60CA4" w:rsidRPr="00D05C27" w:rsidRDefault="00B60CA4" w:rsidP="00A80596">
      <w:pPr>
        <w:pStyle w:val="NumberedList1"/>
        <w:numPr>
          <w:ilvl w:val="0"/>
          <w:numId w:val="12"/>
        </w:numPr>
        <w:spacing w:before="60" w:after="120" w:line="240" w:lineRule="auto"/>
        <w:ind w:right="-720"/>
      </w:pPr>
      <w:r>
        <w:t xml:space="preserve">On the ribbon, click </w:t>
      </w:r>
      <w:r w:rsidRPr="000F6E1C">
        <w:rPr>
          <w:rStyle w:val="Bold"/>
        </w:rPr>
        <w:t>Settings</w:t>
      </w:r>
      <w:r>
        <w:t xml:space="preserve">, click </w:t>
      </w:r>
      <w:r w:rsidRPr="000F6E1C">
        <w:rPr>
          <w:rStyle w:val="Bold"/>
        </w:rPr>
        <w:t>Configure Site Components</w:t>
      </w:r>
      <w:r w:rsidRPr="00D05C27">
        <w:t xml:space="preserve">, and then click </w:t>
      </w:r>
      <w:r w:rsidRPr="00D05C27">
        <w:rPr>
          <w:rStyle w:val="Bold"/>
        </w:rPr>
        <w:t>Software Distribution</w:t>
      </w:r>
      <w:r w:rsidRPr="00D05C27">
        <w:t>.</w:t>
      </w:r>
    </w:p>
    <w:p w:rsidR="00B60CA4" w:rsidRPr="00D05C27" w:rsidRDefault="00B60CA4" w:rsidP="00A80596">
      <w:pPr>
        <w:pStyle w:val="NumberedList1"/>
        <w:numPr>
          <w:ilvl w:val="0"/>
          <w:numId w:val="12"/>
        </w:numPr>
        <w:spacing w:before="60" w:after="120" w:line="240" w:lineRule="auto"/>
        <w:ind w:right="-720"/>
      </w:pPr>
      <w:r w:rsidRPr="00D05C27">
        <w:t xml:space="preserve">In the </w:t>
      </w:r>
      <w:r w:rsidRPr="00D05C27">
        <w:rPr>
          <w:rStyle w:val="Bold"/>
        </w:rPr>
        <w:t>Software Distribution Properties</w:t>
      </w:r>
      <w:r w:rsidRPr="00D05C27">
        <w:t xml:space="preserve"> dialog box, click the </w:t>
      </w:r>
      <w:r w:rsidRPr="00D05C27">
        <w:rPr>
          <w:rStyle w:val="Bold"/>
        </w:rPr>
        <w:t>Network Access Account</w:t>
      </w:r>
      <w:r w:rsidRPr="00D05C27">
        <w:t xml:space="preserve"> tab.</w:t>
      </w:r>
    </w:p>
    <w:p w:rsidR="00B60CA4" w:rsidRPr="00D05C27" w:rsidRDefault="00B60CA4" w:rsidP="00A80596">
      <w:pPr>
        <w:pStyle w:val="NumberedList1"/>
        <w:numPr>
          <w:ilvl w:val="0"/>
          <w:numId w:val="12"/>
        </w:numPr>
        <w:spacing w:before="60" w:after="120" w:line="240" w:lineRule="auto"/>
        <w:ind w:right="-720"/>
      </w:pPr>
      <w:r w:rsidRPr="00D05C27">
        <w:t xml:space="preserve">In </w:t>
      </w:r>
      <w:r w:rsidRPr="00D05C27">
        <w:rPr>
          <w:rStyle w:val="Bold"/>
        </w:rPr>
        <w:t>Network Access Account</w:t>
      </w:r>
      <w:r w:rsidRPr="00D05C27">
        <w:t>, click</w:t>
      </w:r>
      <w:r w:rsidRPr="00D05C27">
        <w:rPr>
          <w:rStyle w:val="Bold"/>
        </w:rPr>
        <w:t xml:space="preserve"> Specify the account that accessed network locations</w:t>
      </w:r>
      <w:r w:rsidRPr="00D05C27">
        <w:t xml:space="preserve">, </w:t>
      </w:r>
      <w:r>
        <w:t xml:space="preserve">click </w:t>
      </w:r>
      <w:r w:rsidRPr="000F6E1C">
        <w:rPr>
          <w:rStyle w:val="Bold"/>
        </w:rPr>
        <w:t>Set</w:t>
      </w:r>
      <w:r>
        <w:t xml:space="preserve">, </w:t>
      </w:r>
      <w:r w:rsidRPr="00D05C27">
        <w:t xml:space="preserve">and then click </w:t>
      </w:r>
      <w:r>
        <w:rPr>
          <w:rStyle w:val="Bold"/>
        </w:rPr>
        <w:t>New Account</w:t>
      </w:r>
      <w:r w:rsidRPr="00D05C27">
        <w:t>.</w:t>
      </w:r>
    </w:p>
    <w:p w:rsidR="00B60CA4" w:rsidRPr="00D05C27" w:rsidRDefault="00B60CA4" w:rsidP="00A80596">
      <w:pPr>
        <w:pStyle w:val="TextinList1"/>
        <w:ind w:right="-720"/>
      </w:pPr>
      <w:r w:rsidRPr="00D05C27">
        <w:t xml:space="preserve">The </w:t>
      </w:r>
      <w:r w:rsidRPr="00937D37">
        <w:rPr>
          <w:rStyle w:val="Bold"/>
        </w:rPr>
        <w:t>Windows User Account</w:t>
      </w:r>
      <w:r w:rsidRPr="00D05C27">
        <w:t xml:space="preserve"> dialog box appears.</w:t>
      </w:r>
    </w:p>
    <w:p w:rsidR="00B60CA4" w:rsidRPr="00D05C27" w:rsidRDefault="00B60CA4" w:rsidP="00A80596">
      <w:pPr>
        <w:pStyle w:val="NumberedList1"/>
        <w:numPr>
          <w:ilvl w:val="0"/>
          <w:numId w:val="12"/>
        </w:numPr>
        <w:spacing w:before="60" w:after="120" w:line="240" w:lineRule="auto"/>
        <w:ind w:right="-720"/>
      </w:pPr>
      <w:r w:rsidRPr="00D05C27">
        <w:t xml:space="preserve">Complete the </w:t>
      </w:r>
      <w:r w:rsidRPr="00D05C27">
        <w:rPr>
          <w:rStyle w:val="Bold"/>
        </w:rPr>
        <w:t>Windows User Account</w:t>
      </w:r>
      <w:r w:rsidRPr="00D05C27">
        <w:t xml:space="preserve"> dialog box using the information in </w:t>
      </w:r>
      <w:r w:rsidR="00834F04">
        <w:t>the following table</w:t>
      </w:r>
      <w:r w:rsidRPr="00D05C27">
        <w:t xml:space="preserve">, and then click </w:t>
      </w:r>
      <w:r w:rsidRPr="00D05C27">
        <w:rPr>
          <w:rStyle w:val="Bold"/>
        </w:rPr>
        <w:t>OK</w:t>
      </w:r>
      <w:r w:rsidRPr="00D05C27">
        <w:t>.</w:t>
      </w:r>
    </w:p>
    <w:tbl>
      <w:tblPr>
        <w:tblStyle w:val="TableGrid"/>
        <w:tblW w:w="7920" w:type="dxa"/>
        <w:tblInd w:w="468" w:type="dxa"/>
        <w:tblLook w:val="04A0" w:firstRow="1" w:lastRow="0" w:firstColumn="1" w:lastColumn="0" w:noHBand="0" w:noVBand="1"/>
      </w:tblPr>
      <w:tblGrid>
        <w:gridCol w:w="2790"/>
        <w:gridCol w:w="5130"/>
      </w:tblGrid>
      <w:tr w:rsidR="00B60CA4" w:rsidRPr="00D05C27" w:rsidTr="00A80596">
        <w:trPr>
          <w:tblHeader/>
        </w:trPr>
        <w:tc>
          <w:tcPr>
            <w:tcW w:w="2790" w:type="dxa"/>
            <w:shd w:val="clear" w:color="auto" w:fill="D9D9D9" w:themeFill="background1" w:themeFillShade="D9"/>
          </w:tcPr>
          <w:p w:rsidR="00B60CA4" w:rsidRPr="00834F04" w:rsidRDefault="00B60CA4" w:rsidP="00043968">
            <w:pPr>
              <w:pStyle w:val="Label"/>
              <w:ind w:right="-2520"/>
            </w:pPr>
            <w:r w:rsidRPr="00834F04">
              <w:t>For this</w:t>
            </w:r>
          </w:p>
        </w:tc>
        <w:tc>
          <w:tcPr>
            <w:tcW w:w="5130" w:type="dxa"/>
            <w:shd w:val="clear" w:color="auto" w:fill="D9D9D9" w:themeFill="background1" w:themeFillShade="D9"/>
          </w:tcPr>
          <w:p w:rsidR="00B60CA4" w:rsidRPr="00834F04" w:rsidRDefault="00B60CA4" w:rsidP="00043968">
            <w:pPr>
              <w:pStyle w:val="Label"/>
              <w:ind w:right="-2520"/>
            </w:pPr>
            <w:r w:rsidRPr="00834F04">
              <w:t>Do this</w:t>
            </w:r>
          </w:p>
        </w:tc>
      </w:tr>
      <w:tr w:rsidR="00B60CA4" w:rsidRPr="00D05C27" w:rsidTr="00A80596">
        <w:tc>
          <w:tcPr>
            <w:tcW w:w="2790" w:type="dxa"/>
            <w:shd w:val="clear" w:color="auto" w:fill="auto"/>
          </w:tcPr>
          <w:p w:rsidR="00B60CA4" w:rsidRPr="00D05C27" w:rsidRDefault="00B60CA4" w:rsidP="00043968">
            <w:pPr>
              <w:pStyle w:val="CellBody"/>
              <w:ind w:right="-2520"/>
              <w:rPr>
                <w:rStyle w:val="Bold"/>
              </w:rPr>
            </w:pPr>
            <w:r w:rsidRPr="00D05C27">
              <w:rPr>
                <w:rStyle w:val="Bold"/>
              </w:rPr>
              <w:t>User name</w:t>
            </w:r>
          </w:p>
        </w:tc>
        <w:tc>
          <w:tcPr>
            <w:tcW w:w="5130" w:type="dxa"/>
            <w:shd w:val="clear" w:color="auto" w:fill="auto"/>
          </w:tcPr>
          <w:p w:rsidR="00B60CA4" w:rsidRPr="00D05C27" w:rsidRDefault="00B60CA4" w:rsidP="00043968">
            <w:pPr>
              <w:pStyle w:val="CellBody"/>
              <w:ind w:right="-2520"/>
            </w:pPr>
            <w:r w:rsidRPr="00D05C27">
              <w:t xml:space="preserve">Type </w:t>
            </w:r>
            <w:r w:rsidR="00304B1F">
              <w:rPr>
                <w:rStyle w:val="Bold"/>
              </w:rPr>
              <w:t>CORP</w:t>
            </w:r>
            <w:r w:rsidRPr="00D05C27">
              <w:rPr>
                <w:rStyle w:val="Bold"/>
              </w:rPr>
              <w:t>\</w:t>
            </w:r>
            <w:proofErr w:type="spellStart"/>
            <w:r w:rsidRPr="00D05C27">
              <w:rPr>
                <w:rStyle w:val="Bold"/>
              </w:rPr>
              <w:t>CMNetAccess</w:t>
            </w:r>
            <w:proofErr w:type="spellEnd"/>
          </w:p>
        </w:tc>
      </w:tr>
      <w:tr w:rsidR="00B60CA4" w:rsidRPr="00D05C27" w:rsidTr="00A80596">
        <w:tc>
          <w:tcPr>
            <w:tcW w:w="2790" w:type="dxa"/>
            <w:shd w:val="clear" w:color="auto" w:fill="auto"/>
          </w:tcPr>
          <w:p w:rsidR="00B60CA4" w:rsidRPr="00D05C27" w:rsidRDefault="00B60CA4" w:rsidP="00043968">
            <w:pPr>
              <w:pStyle w:val="CellBody"/>
              <w:ind w:right="-2520"/>
              <w:rPr>
                <w:rStyle w:val="Bold"/>
              </w:rPr>
            </w:pPr>
            <w:r w:rsidRPr="00D05C27">
              <w:rPr>
                <w:rStyle w:val="Bold"/>
              </w:rPr>
              <w:t>Password</w:t>
            </w:r>
          </w:p>
        </w:tc>
        <w:tc>
          <w:tcPr>
            <w:tcW w:w="5130" w:type="dxa"/>
            <w:shd w:val="clear" w:color="auto" w:fill="auto"/>
          </w:tcPr>
          <w:p w:rsidR="00B60CA4" w:rsidRPr="00D05C27" w:rsidRDefault="00B60CA4" w:rsidP="00043968">
            <w:pPr>
              <w:pStyle w:val="CellBody"/>
              <w:ind w:right="-2520"/>
            </w:pPr>
            <w:r w:rsidRPr="00D05C27">
              <w:t xml:space="preserve">Type </w:t>
            </w:r>
            <w:r w:rsidRPr="00D05C27">
              <w:rPr>
                <w:rStyle w:val="Bold"/>
              </w:rPr>
              <w:t>P@ssw0rd</w:t>
            </w:r>
          </w:p>
        </w:tc>
      </w:tr>
      <w:tr w:rsidR="00B60CA4" w:rsidRPr="00D05C27" w:rsidTr="00A80596">
        <w:tc>
          <w:tcPr>
            <w:tcW w:w="2790" w:type="dxa"/>
            <w:shd w:val="clear" w:color="auto" w:fill="auto"/>
          </w:tcPr>
          <w:p w:rsidR="00B60CA4" w:rsidRPr="00D05C27" w:rsidRDefault="00B60CA4" w:rsidP="00043968">
            <w:pPr>
              <w:pStyle w:val="CellBody"/>
              <w:ind w:right="-2520"/>
              <w:rPr>
                <w:rStyle w:val="Bold"/>
              </w:rPr>
            </w:pPr>
            <w:r w:rsidRPr="00D05C27">
              <w:rPr>
                <w:rStyle w:val="Bold"/>
              </w:rPr>
              <w:t>Confirm password</w:t>
            </w:r>
          </w:p>
        </w:tc>
        <w:tc>
          <w:tcPr>
            <w:tcW w:w="5130" w:type="dxa"/>
            <w:shd w:val="clear" w:color="auto" w:fill="auto"/>
          </w:tcPr>
          <w:p w:rsidR="00B60CA4" w:rsidRPr="00D05C27" w:rsidRDefault="00B60CA4" w:rsidP="00043968">
            <w:pPr>
              <w:pStyle w:val="CellBody"/>
              <w:ind w:right="-2520"/>
            </w:pPr>
            <w:r w:rsidRPr="00D05C27">
              <w:t xml:space="preserve">Type </w:t>
            </w:r>
            <w:r w:rsidRPr="00D05C27">
              <w:rPr>
                <w:rStyle w:val="Bold"/>
              </w:rPr>
              <w:t>P@ssw0rd</w:t>
            </w:r>
          </w:p>
        </w:tc>
      </w:tr>
    </w:tbl>
    <w:p w:rsidR="00B60CA4" w:rsidRPr="00D05C27" w:rsidRDefault="00B60CA4" w:rsidP="00043968">
      <w:pPr>
        <w:pStyle w:val="TableSpacing"/>
        <w:ind w:right="-2520"/>
      </w:pPr>
    </w:p>
    <w:p w:rsidR="00B60CA4" w:rsidRDefault="00B60CA4" w:rsidP="00A80596">
      <w:pPr>
        <w:pStyle w:val="NumberedList1"/>
        <w:numPr>
          <w:ilvl w:val="0"/>
          <w:numId w:val="12"/>
        </w:numPr>
        <w:spacing w:before="60" w:after="120" w:line="240" w:lineRule="auto"/>
        <w:ind w:right="-720"/>
      </w:pPr>
      <w:r w:rsidRPr="00D05C27">
        <w:t xml:space="preserve">In the </w:t>
      </w:r>
      <w:r w:rsidRPr="00D05C27">
        <w:rPr>
          <w:rStyle w:val="Bold"/>
        </w:rPr>
        <w:t>Software Distribution Properties</w:t>
      </w:r>
      <w:r w:rsidRPr="00D05C27">
        <w:t xml:space="preserve"> dialog box, click </w:t>
      </w:r>
      <w:r>
        <w:rPr>
          <w:rStyle w:val="Bold"/>
        </w:rPr>
        <w:t>OK</w:t>
      </w:r>
      <w:r w:rsidRPr="00D05C27">
        <w:t>.</w:t>
      </w:r>
    </w:p>
    <w:p w:rsidR="00B60CA4" w:rsidRPr="00D05C27" w:rsidRDefault="00B60CA4" w:rsidP="00A80596">
      <w:pPr>
        <w:pStyle w:val="NumberedList1"/>
        <w:numPr>
          <w:ilvl w:val="0"/>
          <w:numId w:val="12"/>
        </w:numPr>
        <w:spacing w:before="60" w:after="120" w:line="240" w:lineRule="auto"/>
        <w:ind w:right="-720"/>
      </w:pPr>
      <w:r w:rsidRPr="00D05C27">
        <w:lastRenderedPageBreak/>
        <w:t>Close any open windows.</w:t>
      </w:r>
    </w:p>
    <w:p w:rsidR="00C54060" w:rsidRDefault="002824C6" w:rsidP="00A80596">
      <w:pPr>
        <w:pStyle w:val="Heading2"/>
        <w:ind w:right="-720"/>
      </w:pPr>
      <w:bookmarkStart w:id="195" w:name="_Step_1-14:_Configure"/>
      <w:bookmarkStart w:id="196" w:name="_Step_D-10:_Configure"/>
      <w:bookmarkStart w:id="197" w:name="_Toc303170331"/>
      <w:bookmarkStart w:id="198" w:name="_Toc317173735"/>
      <w:bookmarkStart w:id="199" w:name="_Toc304716491"/>
      <w:bookmarkEnd w:id="195"/>
      <w:bookmarkEnd w:id="196"/>
      <w:r w:rsidRPr="007C43CA">
        <w:t>Step</w:t>
      </w:r>
      <w:r w:rsidR="007C43CA">
        <w:t> D</w:t>
      </w:r>
      <w:r w:rsidR="00C54060">
        <w:t>-</w:t>
      </w:r>
      <w:r w:rsidR="00316AAA">
        <w:t>10</w:t>
      </w:r>
      <w:r w:rsidR="00C54060">
        <w:t>: Configure the Configuration Manager Site Boundaries</w:t>
      </w:r>
      <w:bookmarkEnd w:id="197"/>
      <w:r w:rsidR="00C54060">
        <w:t xml:space="preserve"> and Boundary Groups</w:t>
      </w:r>
      <w:bookmarkEnd w:id="198"/>
    </w:p>
    <w:p w:rsidR="00C54060" w:rsidRDefault="00C54060" w:rsidP="00A80596">
      <w:pPr>
        <w:ind w:right="-720"/>
      </w:pPr>
      <w:r>
        <w:t xml:space="preserve">The Configuration Manager client needs to know the boundaries for the site. Unless the site boundaries are specified, the client assumes that the computer running Configuration Manager 2012 is in a remote site. Add a site boundary based on the IP subnet that </w:t>
      </w:r>
      <w:r w:rsidR="00B721A9">
        <w:t>the virtual machines</w:t>
      </w:r>
      <w:r>
        <w:t xml:space="preserve"> use. Then add the site boundary to a site boundary group.</w:t>
      </w:r>
    </w:p>
    <w:p w:rsidR="00C54060" w:rsidRDefault="00C54060" w:rsidP="00A80596">
      <w:pPr>
        <w:pStyle w:val="LabelforProcedures"/>
        <w:ind w:right="-720"/>
      </w:pPr>
      <w:r>
        <w:t>To create a Configuration Manager site boundary</w:t>
      </w:r>
    </w:p>
    <w:p w:rsidR="00C54060" w:rsidRPr="004044FC" w:rsidRDefault="00C54060" w:rsidP="00CC0A71">
      <w:pPr>
        <w:pStyle w:val="DSTOC1-9"/>
        <w:numPr>
          <w:ilvl w:val="0"/>
          <w:numId w:val="101"/>
        </w:numPr>
        <w:spacing w:before="60" w:after="120" w:line="240" w:lineRule="auto"/>
        <w:ind w:right="-720"/>
        <w:rPr>
          <w:b w:val="0"/>
        </w:rPr>
      </w:pPr>
      <w:r w:rsidRPr="004044FC">
        <w:rPr>
          <w:b w:val="0"/>
        </w:rPr>
        <w:t xml:space="preserve">Click </w:t>
      </w:r>
      <w:r w:rsidRPr="004044FC">
        <w:rPr>
          <w:rStyle w:val="Bold"/>
          <w:b/>
        </w:rPr>
        <w:t>Start</w:t>
      </w:r>
      <w:r w:rsidRPr="004044FC">
        <w:rPr>
          <w:b w:val="0"/>
        </w:rPr>
        <w:t xml:space="preserve">, point to </w:t>
      </w:r>
      <w:r w:rsidRPr="004044FC">
        <w:rPr>
          <w:rStyle w:val="Bold"/>
          <w:b/>
        </w:rPr>
        <w:t>All Programs</w:t>
      </w:r>
      <w:r w:rsidRPr="004044FC">
        <w:rPr>
          <w:b w:val="0"/>
        </w:rPr>
        <w:t xml:space="preserve">, and then point to </w:t>
      </w:r>
      <w:r w:rsidRPr="004044FC">
        <w:rPr>
          <w:rStyle w:val="Bold"/>
          <w:b/>
        </w:rPr>
        <w:t>Microsoft System Center</w:t>
      </w:r>
      <w:r w:rsidRPr="004044FC">
        <w:rPr>
          <w:b w:val="0"/>
        </w:rPr>
        <w:t xml:space="preserve">. Point to </w:t>
      </w:r>
      <w:r w:rsidRPr="004044FC">
        <w:rPr>
          <w:rStyle w:val="Bold"/>
          <w:b/>
        </w:rPr>
        <w:t>Configuration Manager 2012</w:t>
      </w:r>
      <w:r w:rsidRPr="004044FC">
        <w:rPr>
          <w:b w:val="0"/>
        </w:rPr>
        <w:t xml:space="preserve">, and then click </w:t>
      </w:r>
      <w:proofErr w:type="spellStart"/>
      <w:r w:rsidRPr="004044FC">
        <w:rPr>
          <w:rStyle w:val="Bold"/>
          <w:b/>
        </w:rPr>
        <w:t>ConfigMgr</w:t>
      </w:r>
      <w:proofErr w:type="spellEnd"/>
      <w:r w:rsidRPr="004044FC">
        <w:rPr>
          <w:rStyle w:val="Bold"/>
          <w:b/>
        </w:rPr>
        <w:t xml:space="preserve"> Console</w:t>
      </w:r>
      <w:r w:rsidRPr="004044FC">
        <w:rPr>
          <w:b w:val="0"/>
        </w:rPr>
        <w:t>.</w:t>
      </w:r>
    </w:p>
    <w:p w:rsidR="00C54060" w:rsidRDefault="00C54060" w:rsidP="00A80596">
      <w:pPr>
        <w:pStyle w:val="NumberedList1"/>
        <w:numPr>
          <w:ilvl w:val="0"/>
          <w:numId w:val="12"/>
        </w:numPr>
        <w:spacing w:before="60" w:after="120" w:line="240" w:lineRule="auto"/>
        <w:ind w:right="-720"/>
      </w:pPr>
      <w:r>
        <w:t xml:space="preserve">In the Configuration Manager console, in the navigation pane, click </w:t>
      </w:r>
      <w:r>
        <w:rPr>
          <w:rStyle w:val="Bold"/>
        </w:rPr>
        <w:t>Administration</w:t>
      </w:r>
      <w:r>
        <w:t>.</w:t>
      </w:r>
    </w:p>
    <w:p w:rsidR="00C54060" w:rsidRDefault="00C54060" w:rsidP="00A80596">
      <w:pPr>
        <w:pStyle w:val="NumberedList1"/>
        <w:numPr>
          <w:ilvl w:val="0"/>
          <w:numId w:val="12"/>
        </w:numPr>
        <w:spacing w:before="60" w:after="120" w:line="240" w:lineRule="auto"/>
        <w:ind w:right="-720"/>
      </w:pPr>
      <w:r>
        <w:t>In the Administration workspace, go to Overview</w:t>
      </w:r>
      <w:r w:rsidR="00304B1F">
        <w:t xml:space="preserve"> </w:t>
      </w:r>
      <w:r>
        <w:t>/</w:t>
      </w:r>
      <w:r w:rsidR="00304B1F">
        <w:t xml:space="preserve"> </w:t>
      </w:r>
      <w:r>
        <w:t>Hierarchy Configuration</w:t>
      </w:r>
      <w:r w:rsidR="00304B1F">
        <w:t xml:space="preserve"> </w:t>
      </w:r>
      <w:r>
        <w:t>/</w:t>
      </w:r>
      <w:r w:rsidR="00304B1F">
        <w:t xml:space="preserve"> </w:t>
      </w:r>
      <w:r>
        <w:t>Boundaries.</w:t>
      </w:r>
    </w:p>
    <w:p w:rsidR="00C54060" w:rsidRDefault="00C54060" w:rsidP="00A80596">
      <w:pPr>
        <w:pStyle w:val="NumberedList1"/>
        <w:numPr>
          <w:ilvl w:val="0"/>
          <w:numId w:val="12"/>
        </w:numPr>
        <w:spacing w:before="60" w:after="120" w:line="240" w:lineRule="auto"/>
        <w:ind w:right="-720"/>
      </w:pPr>
      <w:r>
        <w:t xml:space="preserve">On the Ribbon, click </w:t>
      </w:r>
      <w:r>
        <w:rPr>
          <w:rStyle w:val="Bold"/>
        </w:rPr>
        <w:t>Create Boundary</w:t>
      </w:r>
      <w:r>
        <w:t>.</w:t>
      </w:r>
    </w:p>
    <w:p w:rsidR="00C54060" w:rsidRDefault="00C54060" w:rsidP="00A80596">
      <w:pPr>
        <w:pStyle w:val="TextinList1"/>
        <w:ind w:right="-720"/>
      </w:pPr>
      <w:r>
        <w:t xml:space="preserve">The </w:t>
      </w:r>
      <w:r>
        <w:rPr>
          <w:rStyle w:val="Bold"/>
        </w:rPr>
        <w:t>Create Boundary</w:t>
      </w:r>
      <w:r>
        <w:t xml:space="preserve"> dialog box opens.</w:t>
      </w:r>
    </w:p>
    <w:p w:rsidR="00C54060" w:rsidRDefault="00C54060" w:rsidP="00A80596">
      <w:pPr>
        <w:pStyle w:val="NumberedList1"/>
        <w:numPr>
          <w:ilvl w:val="0"/>
          <w:numId w:val="12"/>
        </w:numPr>
        <w:spacing w:before="60" w:after="120" w:line="240" w:lineRule="auto"/>
        <w:ind w:right="-720"/>
      </w:pPr>
      <w:r>
        <w:t xml:space="preserve">Complete the </w:t>
      </w:r>
      <w:r>
        <w:rPr>
          <w:rStyle w:val="Bold"/>
        </w:rPr>
        <w:t>Create Boundary</w:t>
      </w:r>
      <w:r>
        <w:t xml:space="preserve"> dialog box using the information in</w:t>
      </w:r>
      <w:r w:rsidR="00834F04">
        <w:t xml:space="preserve"> the following table</w:t>
      </w:r>
      <w:r>
        <w:t xml:space="preserve">, and then click </w:t>
      </w:r>
      <w:r>
        <w:rPr>
          <w:rStyle w:val="Bold"/>
        </w:rPr>
        <w:t>OK</w:t>
      </w:r>
      <w:r>
        <w:t>.</w:t>
      </w:r>
    </w:p>
    <w:p w:rsidR="00B36E5B" w:rsidRDefault="00B36E5B" w:rsidP="00A80596">
      <w:pPr>
        <w:pStyle w:val="AlertLabelinList1"/>
        <w:framePr w:wrap="notBeside"/>
        <w:ind w:right="-720"/>
      </w:pPr>
      <w:r w:rsidRPr="00860C9B">
        <w:rPr>
          <w:noProof/>
        </w:rPr>
        <w:drawing>
          <wp:inline distT="0" distB="0" distL="0" distR="0" wp14:anchorId="5ED1A1A5" wp14:editId="2B331AD3">
            <wp:extent cx="228600" cy="1524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C54060" w:rsidRDefault="00B36E5B" w:rsidP="00A80596">
      <w:pPr>
        <w:pStyle w:val="AlertTextinList1"/>
        <w:ind w:right="-720"/>
      </w:pPr>
      <w:r>
        <w:t>For this sample, the site boundary is specified by network address. However, you can also specify site boundaries using an AD DS si</w:t>
      </w:r>
      <w:r w:rsidR="00834F04">
        <w:t>te name or an IP address range.</w:t>
      </w:r>
    </w:p>
    <w:tbl>
      <w:tblPr>
        <w:tblStyle w:val="TableGrid"/>
        <w:tblW w:w="8010" w:type="dxa"/>
        <w:tblInd w:w="468" w:type="dxa"/>
        <w:tblLook w:val="04A0" w:firstRow="1" w:lastRow="0" w:firstColumn="1" w:lastColumn="0" w:noHBand="0" w:noVBand="1"/>
      </w:tblPr>
      <w:tblGrid>
        <w:gridCol w:w="2790"/>
        <w:gridCol w:w="5220"/>
      </w:tblGrid>
      <w:tr w:rsidR="00C54060" w:rsidTr="008E35A5">
        <w:trPr>
          <w:tblHeader/>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4060" w:rsidRDefault="00C54060" w:rsidP="00043968">
            <w:pPr>
              <w:pStyle w:val="Label"/>
              <w:ind w:right="-2520"/>
            </w:pPr>
            <w:r>
              <w:t>For this</w:t>
            </w:r>
          </w:p>
        </w:tc>
        <w:tc>
          <w:tcPr>
            <w:tcW w:w="5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4060" w:rsidRDefault="00C54060" w:rsidP="00043968">
            <w:pPr>
              <w:pStyle w:val="Label"/>
              <w:ind w:right="-2520"/>
            </w:pPr>
            <w:r>
              <w:t>Do this</w:t>
            </w:r>
          </w:p>
        </w:tc>
      </w:tr>
      <w:tr w:rsidR="00C54060" w:rsidTr="008E35A5">
        <w:tc>
          <w:tcPr>
            <w:tcW w:w="279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Description</w:t>
            </w:r>
          </w:p>
        </w:tc>
        <w:tc>
          <w:tcPr>
            <w:tcW w:w="522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pPr>
            <w:r>
              <w:t xml:space="preserve">Type </w:t>
            </w:r>
            <w:r>
              <w:rPr>
                <w:rStyle w:val="Bold"/>
              </w:rPr>
              <w:t>IP Subnet Boundary</w:t>
            </w:r>
            <w:r>
              <w:t>.</w:t>
            </w:r>
          </w:p>
        </w:tc>
      </w:tr>
      <w:tr w:rsidR="00C54060" w:rsidTr="008E35A5">
        <w:tc>
          <w:tcPr>
            <w:tcW w:w="279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Type</w:t>
            </w:r>
          </w:p>
        </w:tc>
        <w:tc>
          <w:tcPr>
            <w:tcW w:w="522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pPr>
            <w:r>
              <w:t xml:space="preserve">Select </w:t>
            </w:r>
            <w:r>
              <w:rPr>
                <w:rStyle w:val="Bold"/>
              </w:rPr>
              <w:t>IP subnet</w:t>
            </w:r>
            <w:r>
              <w:t>.</w:t>
            </w:r>
          </w:p>
        </w:tc>
      </w:tr>
      <w:tr w:rsidR="00C54060" w:rsidTr="008E35A5">
        <w:tc>
          <w:tcPr>
            <w:tcW w:w="279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Network</w:t>
            </w:r>
          </w:p>
        </w:tc>
        <w:tc>
          <w:tcPr>
            <w:tcW w:w="5220" w:type="dxa"/>
            <w:tcBorders>
              <w:top w:val="single" w:sz="4" w:space="0" w:color="auto"/>
              <w:left w:val="single" w:sz="4" w:space="0" w:color="auto"/>
              <w:bottom w:val="single" w:sz="4" w:space="0" w:color="auto"/>
              <w:right w:val="single" w:sz="4" w:space="0" w:color="auto"/>
            </w:tcBorders>
            <w:hideMark/>
          </w:tcPr>
          <w:p w:rsidR="00C54060" w:rsidRDefault="00C54060" w:rsidP="008E35A5">
            <w:r>
              <w:t xml:space="preserve">Type </w:t>
            </w:r>
            <w:proofErr w:type="spellStart"/>
            <w:r>
              <w:rPr>
                <w:rStyle w:val="BoldItalic"/>
              </w:rPr>
              <w:t>network_address</w:t>
            </w:r>
            <w:proofErr w:type="spellEnd"/>
            <w:r>
              <w:t xml:space="preserve"> (where </w:t>
            </w:r>
            <w:proofErr w:type="spellStart"/>
            <w:r>
              <w:rPr>
                <w:rStyle w:val="Italic"/>
              </w:rPr>
              <w:t>network_address</w:t>
            </w:r>
            <w:proofErr w:type="spellEnd"/>
            <w:r>
              <w:t xml:space="preserve"> is the network address of the subnet where the computers are installed).</w:t>
            </w:r>
          </w:p>
        </w:tc>
      </w:tr>
      <w:tr w:rsidR="00C54060" w:rsidTr="008E35A5">
        <w:tc>
          <w:tcPr>
            <w:tcW w:w="279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Subnet mask</w:t>
            </w:r>
          </w:p>
        </w:tc>
        <w:tc>
          <w:tcPr>
            <w:tcW w:w="5220" w:type="dxa"/>
            <w:tcBorders>
              <w:top w:val="single" w:sz="4" w:space="0" w:color="auto"/>
              <w:left w:val="single" w:sz="4" w:space="0" w:color="auto"/>
              <w:bottom w:val="single" w:sz="4" w:space="0" w:color="auto"/>
              <w:right w:val="single" w:sz="4" w:space="0" w:color="auto"/>
            </w:tcBorders>
            <w:hideMark/>
          </w:tcPr>
          <w:p w:rsidR="00C54060" w:rsidRDefault="00C54060" w:rsidP="008E35A5">
            <w:r>
              <w:t xml:space="preserve">Type </w:t>
            </w:r>
            <w:proofErr w:type="spellStart"/>
            <w:r>
              <w:rPr>
                <w:rStyle w:val="BoldItalic"/>
              </w:rPr>
              <w:t>subnet_mask</w:t>
            </w:r>
            <w:proofErr w:type="spellEnd"/>
            <w:r>
              <w:t xml:space="preserve"> (where </w:t>
            </w:r>
            <w:proofErr w:type="spellStart"/>
            <w:r>
              <w:rPr>
                <w:rStyle w:val="Italic"/>
              </w:rPr>
              <w:t>subnet_mask</w:t>
            </w:r>
            <w:proofErr w:type="spellEnd"/>
            <w:r>
              <w:t xml:space="preserve"> is the subnet mask of the subnet where the computers are installed).</w:t>
            </w:r>
          </w:p>
        </w:tc>
      </w:tr>
    </w:tbl>
    <w:p w:rsidR="00C54060" w:rsidRDefault="00C54060" w:rsidP="00043968">
      <w:pPr>
        <w:pStyle w:val="TableSpacing"/>
        <w:ind w:right="-2520"/>
        <w:rPr>
          <w:rFonts w:ascii="Arial" w:eastAsia="Times New Roman" w:hAnsi="Arial"/>
          <w:sz w:val="12"/>
          <w:szCs w:val="22"/>
        </w:rPr>
      </w:pPr>
    </w:p>
    <w:p w:rsidR="00C54060" w:rsidRDefault="00C54060" w:rsidP="00A80596">
      <w:pPr>
        <w:pStyle w:val="LabelforProcedures"/>
        <w:ind w:right="-720"/>
      </w:pPr>
      <w:r>
        <w:t>To add the Configuration Manager site boundary to a site boundary group</w:t>
      </w:r>
    </w:p>
    <w:p w:rsidR="00C54060" w:rsidRPr="00C54060" w:rsidRDefault="00C54060" w:rsidP="00CC0A71">
      <w:pPr>
        <w:pStyle w:val="NumberedList1"/>
        <w:numPr>
          <w:ilvl w:val="0"/>
          <w:numId w:val="102"/>
        </w:numPr>
        <w:ind w:right="-720"/>
      </w:pPr>
      <w:r w:rsidRPr="00C54060">
        <w:t xml:space="preserve">In the Configuration Manager console, in the navigation pane, click </w:t>
      </w:r>
      <w:r w:rsidRPr="00C54060">
        <w:rPr>
          <w:rStyle w:val="Bold"/>
        </w:rPr>
        <w:t>Administration</w:t>
      </w:r>
      <w:r w:rsidRPr="00C54060">
        <w:t>.</w:t>
      </w:r>
    </w:p>
    <w:p w:rsidR="00C54060" w:rsidRPr="004044FC" w:rsidRDefault="00C54060" w:rsidP="00CC0A71">
      <w:pPr>
        <w:pStyle w:val="DSTOC1-9"/>
        <w:numPr>
          <w:ilvl w:val="0"/>
          <w:numId w:val="269"/>
        </w:numPr>
        <w:ind w:right="-720"/>
        <w:rPr>
          <w:b w:val="0"/>
        </w:rPr>
      </w:pPr>
      <w:r w:rsidRPr="004044FC">
        <w:rPr>
          <w:b w:val="0"/>
        </w:rPr>
        <w:t>In the Administration workspace, go to Overview</w:t>
      </w:r>
      <w:r w:rsidR="00304B1F" w:rsidRPr="004044FC">
        <w:rPr>
          <w:b w:val="0"/>
        </w:rPr>
        <w:t xml:space="preserve"> / Hierarchy</w:t>
      </w:r>
      <w:r w:rsidRPr="004044FC">
        <w:rPr>
          <w:b w:val="0"/>
        </w:rPr>
        <w:t xml:space="preserve"> Configuration</w:t>
      </w:r>
      <w:r w:rsidR="00304B1F" w:rsidRPr="004044FC">
        <w:rPr>
          <w:b w:val="0"/>
        </w:rPr>
        <w:t xml:space="preserve"> </w:t>
      </w:r>
      <w:r w:rsidRPr="004044FC">
        <w:rPr>
          <w:b w:val="0"/>
        </w:rPr>
        <w:t>/</w:t>
      </w:r>
      <w:r w:rsidR="00304B1F" w:rsidRPr="004044FC">
        <w:rPr>
          <w:b w:val="0"/>
        </w:rPr>
        <w:t xml:space="preserve"> </w:t>
      </w:r>
      <w:r w:rsidRPr="004044FC">
        <w:rPr>
          <w:b w:val="0"/>
        </w:rPr>
        <w:t>Boundary Groups.</w:t>
      </w:r>
    </w:p>
    <w:p w:rsidR="00C54060" w:rsidRDefault="00C54060" w:rsidP="00A80596">
      <w:pPr>
        <w:pStyle w:val="NumberedList1"/>
        <w:numPr>
          <w:ilvl w:val="0"/>
          <w:numId w:val="12"/>
        </w:numPr>
        <w:spacing w:before="60" w:after="120" w:line="240" w:lineRule="auto"/>
        <w:ind w:right="-720"/>
      </w:pPr>
      <w:r>
        <w:t xml:space="preserve">On the Ribbon, click </w:t>
      </w:r>
      <w:r>
        <w:rPr>
          <w:rStyle w:val="Bold"/>
        </w:rPr>
        <w:t>Create Boundary Group</w:t>
      </w:r>
      <w:r>
        <w:t>.</w:t>
      </w:r>
    </w:p>
    <w:p w:rsidR="00C54060" w:rsidRDefault="00C54060" w:rsidP="00A80596">
      <w:pPr>
        <w:pStyle w:val="TextinList1"/>
        <w:ind w:right="-720"/>
      </w:pPr>
      <w:r>
        <w:t xml:space="preserve">The </w:t>
      </w:r>
      <w:r>
        <w:rPr>
          <w:rStyle w:val="Bold"/>
        </w:rPr>
        <w:t>Create Boundary Group</w:t>
      </w:r>
      <w:r>
        <w:t xml:space="preserve"> dialog box opens.</w:t>
      </w:r>
    </w:p>
    <w:p w:rsidR="00C54060" w:rsidRDefault="00C54060" w:rsidP="00A80596">
      <w:pPr>
        <w:pStyle w:val="NumberedList1"/>
        <w:numPr>
          <w:ilvl w:val="0"/>
          <w:numId w:val="12"/>
        </w:numPr>
        <w:spacing w:before="60" w:after="120" w:line="240" w:lineRule="auto"/>
        <w:ind w:right="-720"/>
      </w:pPr>
      <w:r>
        <w:t xml:space="preserve">Complete the </w:t>
      </w:r>
      <w:r>
        <w:rPr>
          <w:rStyle w:val="Bold"/>
        </w:rPr>
        <w:t>General</w:t>
      </w:r>
      <w:r>
        <w:t xml:space="preserve"> tab of the </w:t>
      </w:r>
      <w:r>
        <w:rPr>
          <w:rStyle w:val="Bold"/>
        </w:rPr>
        <w:t>Create Boundary Group</w:t>
      </w:r>
      <w:r>
        <w:t xml:space="preserve"> dialog box using the information in</w:t>
      </w:r>
      <w:r w:rsidR="00304B1F">
        <w:t xml:space="preserve"> </w:t>
      </w:r>
      <w:r w:rsidR="00834F04">
        <w:t>the following table</w:t>
      </w:r>
      <w:r>
        <w:t>.</w:t>
      </w:r>
    </w:p>
    <w:tbl>
      <w:tblPr>
        <w:tblStyle w:val="TableGrid"/>
        <w:tblW w:w="7650" w:type="dxa"/>
        <w:tblInd w:w="468" w:type="dxa"/>
        <w:tblLook w:val="04A0" w:firstRow="1" w:lastRow="0" w:firstColumn="1" w:lastColumn="0" w:noHBand="0" w:noVBand="1"/>
      </w:tblPr>
      <w:tblGrid>
        <w:gridCol w:w="2880"/>
        <w:gridCol w:w="4770"/>
      </w:tblGrid>
      <w:tr w:rsidR="00C54060" w:rsidTr="008E35A5">
        <w:trPr>
          <w:tblHead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4060" w:rsidRPr="00834F04" w:rsidRDefault="00C54060" w:rsidP="00043968">
            <w:pPr>
              <w:pStyle w:val="Label"/>
              <w:ind w:right="-2520"/>
            </w:pPr>
            <w:r w:rsidRPr="00834F04">
              <w:t>For this</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4060" w:rsidRPr="00834F04" w:rsidRDefault="00C54060" w:rsidP="00043968">
            <w:pPr>
              <w:pStyle w:val="Label"/>
              <w:ind w:right="-2520"/>
            </w:pPr>
            <w:r w:rsidRPr="00834F04">
              <w:t>Do this</w:t>
            </w:r>
          </w:p>
        </w:tc>
      </w:tr>
      <w:tr w:rsidR="00C54060" w:rsidTr="008E35A5">
        <w:tc>
          <w:tcPr>
            <w:tcW w:w="288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Name</w:t>
            </w:r>
          </w:p>
        </w:tc>
        <w:tc>
          <w:tcPr>
            <w:tcW w:w="477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pPr>
            <w:r>
              <w:t>New York City Boundary Group</w:t>
            </w:r>
          </w:p>
        </w:tc>
      </w:tr>
      <w:tr w:rsidR="00C54060" w:rsidTr="008E35A5">
        <w:tc>
          <w:tcPr>
            <w:tcW w:w="288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Description</w:t>
            </w:r>
          </w:p>
        </w:tc>
        <w:tc>
          <w:tcPr>
            <w:tcW w:w="4770" w:type="dxa"/>
            <w:tcBorders>
              <w:top w:val="single" w:sz="4" w:space="0" w:color="auto"/>
              <w:left w:val="single" w:sz="4" w:space="0" w:color="auto"/>
              <w:bottom w:val="single" w:sz="4" w:space="0" w:color="auto"/>
              <w:right w:val="single" w:sz="4" w:space="0" w:color="auto"/>
            </w:tcBorders>
            <w:hideMark/>
          </w:tcPr>
          <w:p w:rsidR="00C54060" w:rsidRDefault="00C54060" w:rsidP="008E35A5">
            <w:r>
              <w:t>Boundary group for the site boundaries at the New York City site.</w:t>
            </w:r>
          </w:p>
        </w:tc>
      </w:tr>
      <w:tr w:rsidR="00C54060" w:rsidTr="008E35A5">
        <w:tc>
          <w:tcPr>
            <w:tcW w:w="288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Boundaries</w:t>
            </w:r>
          </w:p>
        </w:tc>
        <w:tc>
          <w:tcPr>
            <w:tcW w:w="4770" w:type="dxa"/>
            <w:tcBorders>
              <w:top w:val="single" w:sz="4" w:space="0" w:color="auto"/>
              <w:left w:val="single" w:sz="4" w:space="0" w:color="auto"/>
              <w:bottom w:val="single" w:sz="4" w:space="0" w:color="auto"/>
              <w:right w:val="single" w:sz="4" w:space="0" w:color="auto"/>
            </w:tcBorders>
            <w:hideMark/>
          </w:tcPr>
          <w:p w:rsidR="00C54060" w:rsidRPr="004044FC" w:rsidRDefault="00C54060" w:rsidP="00CC0A71">
            <w:pPr>
              <w:pStyle w:val="NumberedList1"/>
              <w:numPr>
                <w:ilvl w:val="0"/>
                <w:numId w:val="268"/>
              </w:numPr>
              <w:ind w:right="-2520"/>
              <w:rPr>
                <w:rFonts w:eastAsia="Times New Roman"/>
              </w:rPr>
            </w:pPr>
            <w:r>
              <w:t xml:space="preserve">Click </w:t>
            </w:r>
            <w:r>
              <w:rPr>
                <w:rStyle w:val="Bold"/>
              </w:rPr>
              <w:t>Add</w:t>
            </w:r>
            <w:r>
              <w:t>.</w:t>
            </w:r>
          </w:p>
          <w:p w:rsidR="00C54060" w:rsidRDefault="00C54060" w:rsidP="00043968">
            <w:pPr>
              <w:pStyle w:val="TextinList1"/>
              <w:ind w:right="-2520"/>
            </w:pPr>
            <w:r>
              <w:t xml:space="preserve">The </w:t>
            </w:r>
            <w:r w:rsidRPr="004044FC">
              <w:rPr>
                <w:b/>
              </w:rPr>
              <w:t>Add Boundaries</w:t>
            </w:r>
            <w:r>
              <w:t xml:space="preserve"> dialog box appears.</w:t>
            </w:r>
          </w:p>
          <w:p w:rsidR="00C54060" w:rsidRDefault="00C54060" w:rsidP="008E35A5">
            <w:pPr>
              <w:pStyle w:val="NumberedList1"/>
              <w:rPr>
                <w:rFonts w:cs="Arial"/>
              </w:rPr>
            </w:pPr>
            <w:r>
              <w:t xml:space="preserve">In the </w:t>
            </w:r>
            <w:r>
              <w:rPr>
                <w:rStyle w:val="Bold"/>
              </w:rPr>
              <w:t>Add Boundaries</w:t>
            </w:r>
            <w:r>
              <w:t xml:space="preserve"> dialog box, select </w:t>
            </w:r>
            <w:proofErr w:type="spellStart"/>
            <w:r>
              <w:rPr>
                <w:rStyle w:val="BoldItalic"/>
              </w:rPr>
              <w:t>site_boundary</w:t>
            </w:r>
            <w:proofErr w:type="spellEnd"/>
            <w:r>
              <w:t xml:space="preserve">, and then click </w:t>
            </w:r>
            <w:r>
              <w:rPr>
                <w:rStyle w:val="Bold"/>
              </w:rPr>
              <w:t>OK</w:t>
            </w:r>
            <w:r>
              <w:t xml:space="preserve"> (where </w:t>
            </w:r>
            <w:proofErr w:type="spellStart"/>
            <w:r>
              <w:rPr>
                <w:rStyle w:val="Italic"/>
              </w:rPr>
              <w:t>site_boundary</w:t>
            </w:r>
            <w:proofErr w:type="spellEnd"/>
            <w:r>
              <w:t xml:space="preserve"> is the site boundary you created earlier in the process). </w:t>
            </w:r>
          </w:p>
          <w:p w:rsidR="00C54060" w:rsidRDefault="00C54060" w:rsidP="008E35A5">
            <w:pPr>
              <w:pStyle w:val="TextinList1"/>
            </w:pPr>
            <w:r>
              <w:t>The site boundary appears in the list of boundaries.</w:t>
            </w:r>
          </w:p>
        </w:tc>
      </w:tr>
    </w:tbl>
    <w:p w:rsidR="00C54060" w:rsidRDefault="00C54060" w:rsidP="00043968">
      <w:pPr>
        <w:pStyle w:val="TableSpacing"/>
        <w:ind w:right="-2520"/>
        <w:rPr>
          <w:rFonts w:ascii="Arial" w:eastAsia="Times New Roman" w:hAnsi="Arial"/>
          <w:sz w:val="12"/>
          <w:szCs w:val="22"/>
        </w:rPr>
      </w:pPr>
    </w:p>
    <w:p w:rsidR="00C54060" w:rsidRDefault="00C54060" w:rsidP="00A80596">
      <w:pPr>
        <w:pStyle w:val="NumberedList1"/>
        <w:numPr>
          <w:ilvl w:val="0"/>
          <w:numId w:val="12"/>
        </w:numPr>
        <w:spacing w:before="60" w:after="120" w:line="240" w:lineRule="auto"/>
        <w:ind w:right="-720"/>
      </w:pPr>
      <w:r>
        <w:t xml:space="preserve">Complete the </w:t>
      </w:r>
      <w:r>
        <w:rPr>
          <w:rStyle w:val="Bold"/>
        </w:rPr>
        <w:t>References</w:t>
      </w:r>
      <w:r>
        <w:t xml:space="preserve"> tab of the </w:t>
      </w:r>
      <w:r>
        <w:rPr>
          <w:rStyle w:val="Bold"/>
        </w:rPr>
        <w:t>Create Boundary Group</w:t>
      </w:r>
      <w:r>
        <w:t xml:space="preserve"> dialog box using the information in</w:t>
      </w:r>
      <w:r w:rsidR="00834F04">
        <w:t xml:space="preserve"> the following table</w:t>
      </w:r>
      <w:r>
        <w:t xml:space="preserve">, and then click </w:t>
      </w:r>
      <w:r>
        <w:rPr>
          <w:rStyle w:val="Bold"/>
        </w:rPr>
        <w:t>OK</w:t>
      </w:r>
      <w:r>
        <w:t>.</w:t>
      </w:r>
    </w:p>
    <w:tbl>
      <w:tblPr>
        <w:tblStyle w:val="TableGrid"/>
        <w:tblW w:w="7650" w:type="dxa"/>
        <w:tblInd w:w="468" w:type="dxa"/>
        <w:tblLook w:val="04A0" w:firstRow="1" w:lastRow="0" w:firstColumn="1" w:lastColumn="0" w:noHBand="0" w:noVBand="1"/>
      </w:tblPr>
      <w:tblGrid>
        <w:gridCol w:w="2880"/>
        <w:gridCol w:w="4770"/>
      </w:tblGrid>
      <w:tr w:rsidR="00C54060" w:rsidTr="008E35A5">
        <w:trPr>
          <w:tblHeader/>
        </w:trPr>
        <w:tc>
          <w:tcPr>
            <w:tcW w:w="2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4060" w:rsidRDefault="00C54060" w:rsidP="00043968">
            <w:pPr>
              <w:pStyle w:val="Label"/>
              <w:ind w:right="-2520"/>
            </w:pPr>
            <w:r>
              <w:t>For this</w:t>
            </w:r>
          </w:p>
        </w:tc>
        <w:tc>
          <w:tcPr>
            <w:tcW w:w="47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54060" w:rsidRDefault="00C54060" w:rsidP="00043968">
            <w:pPr>
              <w:pStyle w:val="Label"/>
              <w:ind w:right="-2520"/>
            </w:pPr>
            <w:r>
              <w:t>Do this</w:t>
            </w:r>
          </w:p>
        </w:tc>
      </w:tr>
      <w:tr w:rsidR="00C54060" w:rsidTr="008E35A5">
        <w:tc>
          <w:tcPr>
            <w:tcW w:w="288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Site assignment</w:t>
            </w:r>
          </w:p>
        </w:tc>
        <w:tc>
          <w:tcPr>
            <w:tcW w:w="4770" w:type="dxa"/>
            <w:tcBorders>
              <w:top w:val="single" w:sz="4" w:space="0" w:color="auto"/>
              <w:left w:val="single" w:sz="4" w:space="0" w:color="auto"/>
              <w:bottom w:val="single" w:sz="4" w:space="0" w:color="auto"/>
              <w:right w:val="single" w:sz="4" w:space="0" w:color="auto"/>
            </w:tcBorders>
            <w:hideMark/>
          </w:tcPr>
          <w:p w:rsidR="00C54060" w:rsidRDefault="00C54060" w:rsidP="008E35A5">
            <w:r>
              <w:t xml:space="preserve">Select the </w:t>
            </w:r>
            <w:r>
              <w:rPr>
                <w:rStyle w:val="Bold"/>
              </w:rPr>
              <w:t>Use this boundary group for site assignment</w:t>
            </w:r>
            <w:r>
              <w:t xml:space="preserve"> check box.</w:t>
            </w:r>
          </w:p>
        </w:tc>
      </w:tr>
      <w:tr w:rsidR="00C54060" w:rsidTr="008E35A5">
        <w:tc>
          <w:tcPr>
            <w:tcW w:w="2880" w:type="dxa"/>
            <w:tcBorders>
              <w:top w:val="single" w:sz="4" w:space="0" w:color="auto"/>
              <w:left w:val="single" w:sz="4" w:space="0" w:color="auto"/>
              <w:bottom w:val="single" w:sz="4" w:space="0" w:color="auto"/>
              <w:right w:val="single" w:sz="4" w:space="0" w:color="auto"/>
            </w:tcBorders>
            <w:hideMark/>
          </w:tcPr>
          <w:p w:rsidR="00C54060" w:rsidRDefault="00C54060" w:rsidP="00043968">
            <w:pPr>
              <w:pStyle w:val="CellBody"/>
              <w:ind w:right="-2520"/>
              <w:rPr>
                <w:rStyle w:val="Bold"/>
              </w:rPr>
            </w:pPr>
            <w:r>
              <w:rPr>
                <w:rStyle w:val="Bold"/>
              </w:rPr>
              <w:t>Content location</w:t>
            </w:r>
          </w:p>
        </w:tc>
        <w:tc>
          <w:tcPr>
            <w:tcW w:w="4770" w:type="dxa"/>
            <w:tcBorders>
              <w:top w:val="single" w:sz="4" w:space="0" w:color="auto"/>
              <w:left w:val="single" w:sz="4" w:space="0" w:color="auto"/>
              <w:bottom w:val="single" w:sz="4" w:space="0" w:color="auto"/>
              <w:right w:val="single" w:sz="4" w:space="0" w:color="auto"/>
            </w:tcBorders>
            <w:hideMark/>
          </w:tcPr>
          <w:p w:rsidR="00C54060" w:rsidRPr="001F37DD" w:rsidRDefault="00C54060" w:rsidP="00043968">
            <w:pPr>
              <w:pStyle w:val="NumberedList1"/>
              <w:numPr>
                <w:ilvl w:val="0"/>
                <w:numId w:val="18"/>
              </w:numPr>
              <w:ind w:right="-2520"/>
              <w:rPr>
                <w:rFonts w:eastAsia="Times New Roman"/>
              </w:rPr>
            </w:pPr>
            <w:r>
              <w:t xml:space="preserve">Click </w:t>
            </w:r>
            <w:r>
              <w:rPr>
                <w:rStyle w:val="Bold"/>
              </w:rPr>
              <w:t>Add</w:t>
            </w:r>
            <w:r>
              <w:t>.</w:t>
            </w:r>
          </w:p>
          <w:p w:rsidR="00C54060" w:rsidRDefault="00C54060" w:rsidP="00043968">
            <w:pPr>
              <w:pStyle w:val="TextinList1"/>
              <w:ind w:right="-2520"/>
            </w:pPr>
            <w:r>
              <w:lastRenderedPageBreak/>
              <w:t xml:space="preserve">The </w:t>
            </w:r>
            <w:r w:rsidRPr="00903AE5">
              <w:rPr>
                <w:b/>
              </w:rPr>
              <w:t>Add Site Systems</w:t>
            </w:r>
            <w:r>
              <w:t xml:space="preserve"> dialog box appears.</w:t>
            </w:r>
          </w:p>
          <w:p w:rsidR="00C54060" w:rsidRDefault="00C54060" w:rsidP="008E35A5">
            <w:pPr>
              <w:pStyle w:val="NumberedList1"/>
              <w:rPr>
                <w:rFonts w:cs="Arial"/>
              </w:rPr>
            </w:pPr>
            <w:r>
              <w:t xml:space="preserve">In the </w:t>
            </w:r>
            <w:r>
              <w:rPr>
                <w:rStyle w:val="Bold"/>
              </w:rPr>
              <w:t>Add Site Systems</w:t>
            </w:r>
            <w:r>
              <w:t xml:space="preserve"> dialog box, select </w:t>
            </w:r>
            <w:r>
              <w:rPr>
                <w:rStyle w:val="Bold"/>
              </w:rPr>
              <w:t>\\</w:t>
            </w:r>
            <w:r w:rsidR="00304B1F">
              <w:rPr>
                <w:rStyle w:val="Bold"/>
              </w:rPr>
              <w:t>CM</w:t>
            </w:r>
            <w:r>
              <w:rPr>
                <w:rStyle w:val="Bold"/>
              </w:rPr>
              <w:t>-</w:t>
            </w:r>
            <w:r w:rsidR="00304B1F">
              <w:rPr>
                <w:rStyle w:val="Bold"/>
              </w:rPr>
              <w:t>2012-01</w:t>
            </w:r>
            <w:r>
              <w:rPr>
                <w:rStyle w:val="Bold"/>
              </w:rPr>
              <w:t>.corp.</w:t>
            </w:r>
            <w:r w:rsidR="00304B1F">
              <w:rPr>
                <w:rStyle w:val="Bold"/>
              </w:rPr>
              <w:t>contoso</w:t>
            </w:r>
            <w:r>
              <w:rPr>
                <w:rStyle w:val="Bold"/>
              </w:rPr>
              <w:t>.com</w:t>
            </w:r>
            <w:r>
              <w:t xml:space="preserve">, and then click </w:t>
            </w:r>
            <w:r>
              <w:rPr>
                <w:rStyle w:val="Bold"/>
              </w:rPr>
              <w:t>OK</w:t>
            </w:r>
            <w:r>
              <w:t xml:space="preserve">. </w:t>
            </w:r>
          </w:p>
          <w:p w:rsidR="00C54060" w:rsidRDefault="00C54060" w:rsidP="008E35A5">
            <w:pPr>
              <w:pStyle w:val="TextinList1"/>
            </w:pPr>
            <w:r>
              <w:t>The site system server appears in the list of site system servers.</w:t>
            </w:r>
          </w:p>
        </w:tc>
      </w:tr>
    </w:tbl>
    <w:p w:rsidR="00C54060" w:rsidRDefault="00C54060" w:rsidP="00043968">
      <w:pPr>
        <w:pStyle w:val="TableSpacing"/>
        <w:ind w:right="-2520"/>
        <w:rPr>
          <w:rFonts w:ascii="Arial" w:eastAsia="Times New Roman" w:hAnsi="Arial"/>
          <w:sz w:val="12"/>
          <w:szCs w:val="22"/>
        </w:rPr>
      </w:pPr>
    </w:p>
    <w:p w:rsidR="00C54060" w:rsidRDefault="00C54060" w:rsidP="00A80596">
      <w:pPr>
        <w:pStyle w:val="NumberedList1"/>
        <w:numPr>
          <w:ilvl w:val="0"/>
          <w:numId w:val="12"/>
        </w:numPr>
        <w:spacing w:before="60" w:after="120" w:line="240" w:lineRule="auto"/>
        <w:ind w:right="-720"/>
      </w:pPr>
      <w:r>
        <w:t>Close any open windows.</w:t>
      </w:r>
    </w:p>
    <w:p w:rsidR="00FC3BA8" w:rsidRPr="00D05C27" w:rsidRDefault="00316AAA" w:rsidP="00A80596">
      <w:pPr>
        <w:pStyle w:val="Heading2"/>
        <w:ind w:right="-720"/>
      </w:pPr>
      <w:bookmarkStart w:id="200" w:name="_Step_1-15:_Configure"/>
      <w:bookmarkStart w:id="201" w:name="_Step_D-11:_Configure"/>
      <w:bookmarkStart w:id="202" w:name="_Toc304716492"/>
      <w:bookmarkStart w:id="203" w:name="_Toc317173736"/>
      <w:bookmarkEnd w:id="199"/>
      <w:bookmarkEnd w:id="200"/>
      <w:bookmarkEnd w:id="201"/>
      <w:r>
        <w:t>Step D-11</w:t>
      </w:r>
      <w:r w:rsidR="00FC3BA8" w:rsidRPr="00D05C27">
        <w:t>: Configure the Publishing of Site Information in AD DS and DNS</w:t>
      </w:r>
      <w:bookmarkEnd w:id="202"/>
      <w:bookmarkEnd w:id="203"/>
    </w:p>
    <w:p w:rsidR="00FC3BA8" w:rsidRPr="00D05C27" w:rsidRDefault="00FC3BA8" w:rsidP="00A80596">
      <w:pPr>
        <w:ind w:right="-720"/>
      </w:pPr>
      <w:r w:rsidRPr="00D05C27">
        <w:t>The Configuration Manager client needs to locate the various Configuration Manager</w:t>
      </w:r>
      <w:r>
        <w:t> 2012</w:t>
      </w:r>
      <w:r w:rsidRPr="00D05C27">
        <w:t xml:space="preserve"> server roles. Modify the site properties to publish the site information in AD DS and in DNS.</w:t>
      </w:r>
    </w:p>
    <w:p w:rsidR="00FC3BA8" w:rsidRPr="00D05C27" w:rsidRDefault="00FC3BA8" w:rsidP="00A80596">
      <w:pPr>
        <w:pStyle w:val="LabelforProcedures"/>
        <w:ind w:right="-720"/>
      </w:pPr>
      <w:r w:rsidRPr="00D05C27">
        <w:t>To configure the publishing of site information in AD DS and in DNS</w:t>
      </w:r>
    </w:p>
    <w:p w:rsidR="00FC3BA8" w:rsidRPr="00D05C27" w:rsidRDefault="00FC3BA8" w:rsidP="00A80596">
      <w:pPr>
        <w:pStyle w:val="NumberedList1"/>
        <w:numPr>
          <w:ilvl w:val="0"/>
          <w:numId w:val="15"/>
        </w:numPr>
        <w:spacing w:before="60" w:after="120" w:line="240" w:lineRule="auto"/>
        <w:ind w:right="-720"/>
      </w:pPr>
      <w:r w:rsidRPr="00D05C27">
        <w:t xml:space="preserve">Click </w:t>
      </w:r>
      <w:r w:rsidRPr="00D05C27">
        <w:rPr>
          <w:rStyle w:val="Bold"/>
        </w:rPr>
        <w:t>Start</w:t>
      </w:r>
      <w:r w:rsidRPr="00D05C27">
        <w:t xml:space="preserve">, point to </w:t>
      </w:r>
      <w:r w:rsidRPr="00D05C27">
        <w:rPr>
          <w:rStyle w:val="Bold"/>
        </w:rPr>
        <w:t>All Programs</w:t>
      </w:r>
      <w:r w:rsidRPr="00D05C27">
        <w:t xml:space="preserve">, and then point to </w:t>
      </w:r>
      <w:r w:rsidRPr="00D05C27">
        <w:rPr>
          <w:rStyle w:val="Bold"/>
        </w:rPr>
        <w:t>Microsoft System Center</w:t>
      </w:r>
      <w:r w:rsidRPr="00D05C27">
        <w:t xml:space="preserve">. Point to </w:t>
      </w:r>
      <w:r w:rsidRPr="00D05C27">
        <w:rPr>
          <w:rStyle w:val="Bold"/>
        </w:rPr>
        <w:t>Configuration Manager 2012</w:t>
      </w:r>
      <w:r w:rsidRPr="00D05C27">
        <w:t xml:space="preserve">, and then click </w:t>
      </w:r>
      <w:proofErr w:type="spellStart"/>
      <w:r w:rsidRPr="00D05C27">
        <w:rPr>
          <w:rStyle w:val="Bold"/>
        </w:rPr>
        <w:t>ConfigMgr</w:t>
      </w:r>
      <w:proofErr w:type="spellEnd"/>
      <w:r w:rsidRPr="00D05C27">
        <w:rPr>
          <w:rStyle w:val="Bold"/>
        </w:rPr>
        <w:t xml:space="preserve"> Console</w:t>
      </w:r>
      <w:r w:rsidRPr="00D05C27">
        <w:t>.</w:t>
      </w:r>
    </w:p>
    <w:p w:rsidR="00FC3BA8" w:rsidRPr="00D05C27" w:rsidRDefault="00FC3BA8" w:rsidP="00A80596">
      <w:pPr>
        <w:pStyle w:val="NumberedList1"/>
        <w:numPr>
          <w:ilvl w:val="0"/>
          <w:numId w:val="12"/>
        </w:numPr>
        <w:spacing w:before="60" w:after="120" w:line="240" w:lineRule="auto"/>
        <w:ind w:right="-720"/>
      </w:pPr>
      <w:r w:rsidRPr="00D05C27">
        <w:t xml:space="preserve">In the Configuration Manager console, in the </w:t>
      </w:r>
      <w:r>
        <w:t>n</w:t>
      </w:r>
      <w:r w:rsidRPr="00513BC9">
        <w:t>avigation</w:t>
      </w:r>
      <w:r w:rsidRPr="00D05C27">
        <w:t xml:space="preserve"> pane, click </w:t>
      </w:r>
      <w:r w:rsidRPr="00D05C27">
        <w:rPr>
          <w:rStyle w:val="Bold"/>
        </w:rPr>
        <w:t>Administration</w:t>
      </w:r>
      <w:r w:rsidRPr="00D05C27">
        <w:t>.</w:t>
      </w:r>
    </w:p>
    <w:p w:rsidR="00FC3BA8" w:rsidRPr="00D05C27" w:rsidRDefault="00FC3BA8" w:rsidP="00A80596">
      <w:pPr>
        <w:pStyle w:val="NumberedList1"/>
        <w:numPr>
          <w:ilvl w:val="0"/>
          <w:numId w:val="12"/>
        </w:numPr>
        <w:spacing w:before="60" w:after="120" w:line="240" w:lineRule="auto"/>
        <w:ind w:right="-720"/>
      </w:pPr>
      <w:r w:rsidRPr="00D05C27">
        <w:t xml:space="preserve">In the </w:t>
      </w:r>
      <w:r>
        <w:t>A</w:t>
      </w:r>
      <w:r w:rsidRPr="00D05C27">
        <w:t>dministration workspace, go to Overview</w:t>
      </w:r>
      <w:r>
        <w:t xml:space="preserve"> </w:t>
      </w:r>
      <w:r w:rsidRPr="00D05C27">
        <w:t>/</w:t>
      </w:r>
      <w:r>
        <w:t xml:space="preserve"> </w:t>
      </w:r>
      <w:r w:rsidRPr="00D05C27">
        <w:t xml:space="preserve">Site </w:t>
      </w:r>
      <w:r>
        <w:t xml:space="preserve">Configuration </w:t>
      </w:r>
      <w:r w:rsidRPr="00D05C27">
        <w:t>/</w:t>
      </w:r>
      <w:r>
        <w:t xml:space="preserve"> </w:t>
      </w:r>
      <w:r w:rsidRPr="00D05C27">
        <w:t>Sites.</w:t>
      </w:r>
    </w:p>
    <w:p w:rsidR="00FC3BA8" w:rsidRDefault="00FC3BA8" w:rsidP="00A80596">
      <w:pPr>
        <w:pStyle w:val="NumberedList1"/>
        <w:numPr>
          <w:ilvl w:val="0"/>
          <w:numId w:val="12"/>
        </w:numPr>
        <w:spacing w:before="60" w:after="120" w:line="240" w:lineRule="auto"/>
        <w:ind w:right="-720"/>
      </w:pPr>
      <w:r w:rsidRPr="00D05C27">
        <w:t xml:space="preserve">In the </w:t>
      </w:r>
      <w:r>
        <w:t>preview</w:t>
      </w:r>
      <w:r w:rsidRPr="00D05C27">
        <w:t xml:space="preserve"> pane, click </w:t>
      </w:r>
      <w:r w:rsidRPr="00D05C27">
        <w:rPr>
          <w:rStyle w:val="Bold"/>
        </w:rPr>
        <w:t>NYC</w:t>
      </w:r>
      <w:r>
        <w:rPr>
          <w:rStyle w:val="Bold"/>
        </w:rPr>
        <w:t> </w:t>
      </w:r>
      <w:r w:rsidRPr="00D05C27">
        <w:rPr>
          <w:rStyle w:val="Bold"/>
        </w:rPr>
        <w:t>- New York City Site</w:t>
      </w:r>
      <w:r>
        <w:t>.</w:t>
      </w:r>
    </w:p>
    <w:p w:rsidR="00FC3BA8" w:rsidRPr="00D05C27" w:rsidRDefault="00FC3BA8" w:rsidP="00A80596">
      <w:pPr>
        <w:pStyle w:val="NumberedList1"/>
        <w:numPr>
          <w:ilvl w:val="0"/>
          <w:numId w:val="12"/>
        </w:numPr>
        <w:spacing w:before="60" w:after="120" w:line="240" w:lineRule="auto"/>
        <w:ind w:right="-720"/>
      </w:pPr>
      <w:r>
        <w:t xml:space="preserve">On the ribbon, </w:t>
      </w:r>
      <w:r w:rsidRPr="00D05C27">
        <w:t xml:space="preserve">click </w:t>
      </w:r>
      <w:r w:rsidRPr="00D05C27">
        <w:rPr>
          <w:rStyle w:val="Bold"/>
        </w:rPr>
        <w:t>Properties</w:t>
      </w:r>
      <w:r w:rsidRPr="00D05C27">
        <w:t>.</w:t>
      </w:r>
    </w:p>
    <w:p w:rsidR="00FC3BA8" w:rsidRPr="00D05C27" w:rsidRDefault="00FC3BA8" w:rsidP="00A80596">
      <w:pPr>
        <w:pStyle w:val="NumberedList1"/>
        <w:numPr>
          <w:ilvl w:val="0"/>
          <w:numId w:val="12"/>
        </w:numPr>
        <w:spacing w:before="60" w:after="120" w:line="240" w:lineRule="auto"/>
        <w:ind w:right="-720"/>
      </w:pPr>
      <w:r>
        <w:t xml:space="preserve">In </w:t>
      </w:r>
      <w:r w:rsidRPr="00D05C27">
        <w:t xml:space="preserve">the </w:t>
      </w:r>
      <w:r w:rsidRPr="00D05C27">
        <w:rPr>
          <w:rStyle w:val="Bold"/>
        </w:rPr>
        <w:t>New York City Site Properties</w:t>
      </w:r>
      <w:r w:rsidRPr="00D05C27">
        <w:t xml:space="preserve"> dialog box</w:t>
      </w:r>
      <w:r>
        <w:t xml:space="preserve">, on the </w:t>
      </w:r>
      <w:r w:rsidRPr="009A09B8">
        <w:rPr>
          <w:rStyle w:val="Bold"/>
        </w:rPr>
        <w:t>Publishing</w:t>
      </w:r>
      <w:r>
        <w:t xml:space="preserve"> tab, verify that the </w:t>
      </w:r>
      <w:r w:rsidRPr="009A09B8">
        <w:rPr>
          <w:rStyle w:val="Bold"/>
        </w:rPr>
        <w:t>corp.</w:t>
      </w:r>
      <w:r>
        <w:rPr>
          <w:rStyle w:val="Bold"/>
        </w:rPr>
        <w:t>contoso</w:t>
      </w:r>
      <w:r w:rsidRPr="009A09B8">
        <w:rPr>
          <w:rStyle w:val="Bold"/>
        </w:rPr>
        <w:t>.com</w:t>
      </w:r>
      <w:r>
        <w:t xml:space="preserve"> Active Directory forest is listed</w:t>
      </w:r>
      <w:r w:rsidRPr="00D05C27">
        <w:t xml:space="preserve">, and then click </w:t>
      </w:r>
      <w:r>
        <w:rPr>
          <w:rStyle w:val="Bold"/>
        </w:rPr>
        <w:t>Cancel</w:t>
      </w:r>
      <w:r>
        <w:t>.</w:t>
      </w:r>
    </w:p>
    <w:p w:rsidR="00FC3BA8" w:rsidRPr="00D05C27" w:rsidRDefault="00FC3BA8" w:rsidP="00A80596">
      <w:pPr>
        <w:pStyle w:val="NumberedList1"/>
        <w:numPr>
          <w:ilvl w:val="0"/>
          <w:numId w:val="12"/>
        </w:numPr>
        <w:spacing w:before="60" w:after="120" w:line="240" w:lineRule="auto"/>
        <w:ind w:right="-720"/>
      </w:pPr>
      <w:r w:rsidRPr="00D05C27">
        <w:t>Close any open windows.</w:t>
      </w:r>
    </w:p>
    <w:p w:rsidR="00FC3BA8" w:rsidRPr="00D05C27" w:rsidRDefault="00316AAA" w:rsidP="00A80596">
      <w:pPr>
        <w:pStyle w:val="Heading2"/>
        <w:ind w:right="-720"/>
      </w:pPr>
      <w:bookmarkStart w:id="204" w:name="_Step_1-16:_Configure"/>
      <w:bookmarkStart w:id="205" w:name="_Step_1-17:_Configure"/>
      <w:bookmarkStart w:id="206" w:name="_Step_2:_Prepare"/>
      <w:bookmarkStart w:id="207" w:name="_Step_D-12:_Add"/>
      <w:bookmarkStart w:id="208" w:name="_Toc317173737"/>
      <w:bookmarkEnd w:id="204"/>
      <w:bookmarkEnd w:id="205"/>
      <w:bookmarkEnd w:id="206"/>
      <w:bookmarkEnd w:id="207"/>
      <w:r>
        <w:t>Step D-12</w:t>
      </w:r>
      <w:r w:rsidR="00FC3BA8" w:rsidRPr="00D05C27">
        <w:t xml:space="preserve">: </w:t>
      </w:r>
      <w:r w:rsidR="00FC3BA8">
        <w:t xml:space="preserve">Add the Reporting Services </w:t>
      </w:r>
      <w:r w:rsidR="00D804FA">
        <w:t xml:space="preserve">Point </w:t>
      </w:r>
      <w:r w:rsidR="00FC3BA8">
        <w:t>Site System Role</w:t>
      </w:r>
      <w:bookmarkEnd w:id="208"/>
    </w:p>
    <w:p w:rsidR="00FC3BA8" w:rsidRDefault="00FC3BA8" w:rsidP="00A80596">
      <w:pPr>
        <w:ind w:right="-720"/>
      </w:pPr>
      <w:r>
        <w:t xml:space="preserve">To view </w:t>
      </w:r>
      <w:r w:rsidRPr="00D05C27">
        <w:t xml:space="preserve">Configuration Manager </w:t>
      </w:r>
      <w:proofErr w:type="gramStart"/>
      <w:r>
        <w:t>reports</w:t>
      </w:r>
      <w:proofErr w:type="gramEnd"/>
      <w:r>
        <w:t xml:space="preserve">, you need to add the </w:t>
      </w:r>
      <w:r w:rsidR="00903AE5">
        <w:t>R</w:t>
      </w:r>
      <w:r>
        <w:t xml:space="preserve">eporting </w:t>
      </w:r>
      <w:r w:rsidR="00903AE5">
        <w:t>S</w:t>
      </w:r>
      <w:r>
        <w:t xml:space="preserve">ervices </w:t>
      </w:r>
      <w:r w:rsidR="00903AE5">
        <w:t>P</w:t>
      </w:r>
      <w:r>
        <w:t>oint site system role</w:t>
      </w:r>
      <w:r w:rsidRPr="00D05C27">
        <w:t xml:space="preserve">. </w:t>
      </w:r>
      <w:r w:rsidR="00903AE5">
        <w:t>You a</w:t>
      </w:r>
      <w:r>
        <w:t xml:space="preserve">dd </w:t>
      </w:r>
      <w:r w:rsidR="00903AE5">
        <w:t>this</w:t>
      </w:r>
      <w:r>
        <w:t xml:space="preserve"> role using the Site System Roles Wizard</w:t>
      </w:r>
      <w:r w:rsidRPr="00D05C27">
        <w:t>.</w:t>
      </w:r>
    </w:p>
    <w:p w:rsidR="00FC3BA8" w:rsidRPr="003444A7" w:rsidRDefault="00FC3BA8" w:rsidP="00A80596">
      <w:pPr>
        <w:pStyle w:val="ProcedureTitle"/>
        <w:framePr w:wrap="notBeside"/>
        <w:ind w:right="-720"/>
      </w:pPr>
      <w:r>
        <w:rPr>
          <w:noProof/>
        </w:rPr>
        <w:lastRenderedPageBreak/>
        <w:drawing>
          <wp:inline distT="0" distB="0" distL="0" distR="0" wp14:anchorId="6298E000" wp14:editId="1DD6478E">
            <wp:extent cx="152400" cy="152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add the </w:t>
      </w:r>
      <w:r w:rsidR="00903AE5">
        <w:t>R</w:t>
      </w:r>
      <w:r>
        <w:t xml:space="preserve">eporting </w:t>
      </w:r>
      <w:r w:rsidR="00903AE5">
        <w:t>S</w:t>
      </w:r>
      <w:r>
        <w:t xml:space="preserve">ervices </w:t>
      </w:r>
      <w:r w:rsidR="00903AE5">
        <w:t>P</w:t>
      </w:r>
      <w:r>
        <w:t>oint site system role</w:t>
      </w:r>
    </w:p>
    <w:p w:rsidR="00FC3BA8" w:rsidRDefault="00FC3BA8" w:rsidP="00CC0A71">
      <w:pPr>
        <w:pStyle w:val="NumberedList1"/>
        <w:numPr>
          <w:ilvl w:val="0"/>
          <w:numId w:val="295"/>
        </w:numPr>
        <w:ind w:right="-720"/>
      </w:pPr>
      <w:r>
        <w:t xml:space="preserve">On CM-2012-01, log on using </w:t>
      </w:r>
      <w:r w:rsidRPr="004944A1">
        <w:rPr>
          <w:rStyle w:val="Bold"/>
        </w:rPr>
        <w:t>CORP\Administrator</w:t>
      </w:r>
      <w:r>
        <w:t xml:space="preserve"> with a password of </w:t>
      </w:r>
      <w:r w:rsidRPr="004944A1">
        <w:rPr>
          <w:rStyle w:val="Bold"/>
        </w:rPr>
        <w:t>P@ssw0rd</w:t>
      </w:r>
      <w:r>
        <w:t>.</w:t>
      </w:r>
    </w:p>
    <w:p w:rsidR="00FC3BA8" w:rsidRDefault="00FC3BA8" w:rsidP="00A80596">
      <w:pPr>
        <w:pStyle w:val="NumberedList1"/>
        <w:ind w:right="-720"/>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rPr>
          <w:rStyle w:val="Bold"/>
        </w:rPr>
        <w:t xml:space="preserve"> 2012</w:t>
      </w:r>
      <w:r>
        <w:t xml:space="preserve">, click </w:t>
      </w:r>
      <w:r>
        <w:rPr>
          <w:rStyle w:val="Bold"/>
        </w:rPr>
        <w:t>Configuration Manager</w:t>
      </w:r>
      <w:r>
        <w:t xml:space="preserve">, and then click </w:t>
      </w:r>
      <w:r>
        <w:rPr>
          <w:rStyle w:val="Bold"/>
        </w:rPr>
        <w:t>Configuration</w:t>
      </w:r>
      <w:r w:rsidRPr="004944A1">
        <w:rPr>
          <w:rStyle w:val="Bold"/>
        </w:rPr>
        <w:t xml:space="preserve"> Manager Console</w:t>
      </w:r>
      <w:r>
        <w:t>.</w:t>
      </w:r>
    </w:p>
    <w:p w:rsidR="00FC3BA8" w:rsidRDefault="00FC3BA8" w:rsidP="00A80596">
      <w:pPr>
        <w:pStyle w:val="TextinList1"/>
        <w:ind w:right="-720"/>
      </w:pPr>
      <w:r>
        <w:t>The Configuration Manager Console starts.</w:t>
      </w:r>
    </w:p>
    <w:p w:rsidR="00FC3BA8" w:rsidRPr="00D05C27" w:rsidRDefault="00FC3BA8" w:rsidP="00CC0A71">
      <w:pPr>
        <w:pStyle w:val="NumberedList1"/>
        <w:numPr>
          <w:ilvl w:val="0"/>
          <w:numId w:val="169"/>
        </w:numPr>
        <w:spacing w:before="60" w:after="120" w:line="240" w:lineRule="auto"/>
        <w:ind w:right="-720"/>
      </w:pPr>
      <w:r w:rsidRPr="00D05C27">
        <w:t xml:space="preserve">In the Configuration Manager console, in the </w:t>
      </w:r>
      <w:r>
        <w:t>n</w:t>
      </w:r>
      <w:r w:rsidRPr="00513BC9">
        <w:t>avigation</w:t>
      </w:r>
      <w:r w:rsidRPr="00D05C27">
        <w:t xml:space="preserve"> pane, click </w:t>
      </w:r>
      <w:r w:rsidRPr="00D05C27">
        <w:rPr>
          <w:rStyle w:val="Bold"/>
        </w:rPr>
        <w:t>Administration</w:t>
      </w:r>
      <w:r w:rsidRPr="00D05C27">
        <w:t>.</w:t>
      </w:r>
    </w:p>
    <w:p w:rsidR="00FC3BA8" w:rsidRPr="00D05C27" w:rsidRDefault="00FC3BA8" w:rsidP="00CC0A71">
      <w:pPr>
        <w:pStyle w:val="NumberedList1"/>
        <w:numPr>
          <w:ilvl w:val="0"/>
          <w:numId w:val="169"/>
        </w:numPr>
        <w:spacing w:before="60" w:after="120" w:line="240" w:lineRule="auto"/>
        <w:ind w:right="-720"/>
      </w:pPr>
      <w:r w:rsidRPr="00D05C27">
        <w:t xml:space="preserve">In the </w:t>
      </w:r>
      <w:r>
        <w:t>A</w:t>
      </w:r>
      <w:r w:rsidRPr="00D05C27">
        <w:t>dministration workspace, go to Overview</w:t>
      </w:r>
      <w:r>
        <w:t xml:space="preserve"> </w:t>
      </w:r>
      <w:r w:rsidRPr="00D05C27">
        <w:t>/</w:t>
      </w:r>
      <w:r>
        <w:t xml:space="preserve"> </w:t>
      </w:r>
      <w:r w:rsidRPr="00D05C27">
        <w:t xml:space="preserve">Site </w:t>
      </w:r>
      <w:r>
        <w:t xml:space="preserve">Configuration </w:t>
      </w:r>
      <w:r w:rsidRPr="00D05C27">
        <w:t>/</w:t>
      </w:r>
      <w:r>
        <w:t xml:space="preserve"> Servers and Site System Roles</w:t>
      </w:r>
      <w:r w:rsidRPr="00D05C27">
        <w:t>.</w:t>
      </w:r>
    </w:p>
    <w:p w:rsidR="00FC3BA8" w:rsidRDefault="00FC3BA8" w:rsidP="00CC0A71">
      <w:pPr>
        <w:pStyle w:val="NumberedList1"/>
        <w:numPr>
          <w:ilvl w:val="0"/>
          <w:numId w:val="169"/>
        </w:numPr>
        <w:spacing w:before="60" w:after="120" w:line="240" w:lineRule="auto"/>
        <w:ind w:right="-720"/>
      </w:pPr>
      <w:r w:rsidRPr="00D05C27">
        <w:t xml:space="preserve">In the </w:t>
      </w:r>
      <w:r>
        <w:t>preview</w:t>
      </w:r>
      <w:r w:rsidRPr="00D05C27">
        <w:t xml:space="preserve"> pane, click </w:t>
      </w:r>
      <w:r>
        <w:rPr>
          <w:rStyle w:val="Bold"/>
        </w:rPr>
        <w:t>\\CM-2012-01.corp.contoso.com</w:t>
      </w:r>
      <w:r>
        <w:t>.</w:t>
      </w:r>
    </w:p>
    <w:p w:rsidR="00FC3BA8" w:rsidRDefault="00FC3BA8" w:rsidP="00CC0A71">
      <w:pPr>
        <w:pStyle w:val="NumberedList1"/>
        <w:numPr>
          <w:ilvl w:val="0"/>
          <w:numId w:val="169"/>
        </w:numPr>
        <w:spacing w:before="60" w:after="120" w:line="240" w:lineRule="auto"/>
        <w:ind w:right="-720"/>
      </w:pPr>
      <w:r>
        <w:t xml:space="preserve">On the ribbon, on the </w:t>
      </w:r>
      <w:r w:rsidRPr="00FC3BA8">
        <w:rPr>
          <w:rStyle w:val="Bold"/>
        </w:rPr>
        <w:t>Home</w:t>
      </w:r>
      <w:r>
        <w:t xml:space="preserve"> tab, in the </w:t>
      </w:r>
      <w:r w:rsidRPr="00FC3BA8">
        <w:rPr>
          <w:rStyle w:val="Bold"/>
        </w:rPr>
        <w:t>Server</w:t>
      </w:r>
      <w:r>
        <w:t xml:space="preserve"> group, </w:t>
      </w:r>
      <w:r w:rsidRPr="00D05C27">
        <w:t xml:space="preserve">click </w:t>
      </w:r>
      <w:r>
        <w:rPr>
          <w:rStyle w:val="Bold"/>
        </w:rPr>
        <w:t>Add Site System Roles</w:t>
      </w:r>
      <w:r w:rsidRPr="00D05C27">
        <w:t>.</w:t>
      </w:r>
    </w:p>
    <w:p w:rsidR="00FC3BA8" w:rsidRDefault="00FC3BA8" w:rsidP="00A80596">
      <w:pPr>
        <w:pStyle w:val="TextinList1"/>
        <w:ind w:right="-720"/>
      </w:pPr>
      <w:r>
        <w:t xml:space="preserve">The </w:t>
      </w:r>
      <w:r w:rsidRPr="00FC3BA8">
        <w:rPr>
          <w:rStyle w:val="Bold"/>
        </w:rPr>
        <w:t>Add Site System Roles Wizard</w:t>
      </w:r>
      <w:r>
        <w:t xml:space="preserve"> starts.</w:t>
      </w:r>
    </w:p>
    <w:p w:rsidR="00FC3BA8" w:rsidRDefault="00FC3BA8" w:rsidP="00A80596">
      <w:pPr>
        <w:pStyle w:val="NumberedList1"/>
        <w:ind w:right="-720"/>
      </w:pPr>
      <w:r>
        <w:t>Complete the</w:t>
      </w:r>
      <w:r w:rsidRPr="00A40C70">
        <w:t xml:space="preserve"> </w:t>
      </w:r>
      <w:r w:rsidRPr="00FC3BA8">
        <w:rPr>
          <w:rStyle w:val="Bold"/>
        </w:rPr>
        <w:t>Add Site System Roles Wizard</w:t>
      </w:r>
      <w:r>
        <w:t xml:space="preserve"> using the information in the following table, accepting the defaults unless otherwise specified.</w:t>
      </w:r>
    </w:p>
    <w:tbl>
      <w:tblPr>
        <w:tblStyle w:val="TableGrid"/>
        <w:tblW w:w="8010" w:type="dxa"/>
        <w:tblInd w:w="468" w:type="dxa"/>
        <w:tblBorders>
          <w:insideH w:val="single" w:sz="6" w:space="0" w:color="auto"/>
          <w:insideV w:val="single" w:sz="6" w:space="0" w:color="auto"/>
        </w:tblBorders>
        <w:tblLook w:val="04A0" w:firstRow="1" w:lastRow="0" w:firstColumn="1" w:lastColumn="0" w:noHBand="0" w:noVBand="1"/>
      </w:tblPr>
      <w:tblGrid>
        <w:gridCol w:w="2970"/>
        <w:gridCol w:w="5040"/>
      </w:tblGrid>
      <w:tr w:rsidR="00FC3BA8" w:rsidTr="008E35A5">
        <w:trPr>
          <w:tblHeader/>
        </w:trPr>
        <w:tc>
          <w:tcPr>
            <w:tcW w:w="297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FC3BA8" w:rsidRDefault="00FC3BA8" w:rsidP="00043968">
            <w:pPr>
              <w:pStyle w:val="Label"/>
              <w:ind w:right="-2520"/>
            </w:pPr>
            <w:r>
              <w:t>On this wizard page</w:t>
            </w:r>
          </w:p>
        </w:tc>
        <w:tc>
          <w:tcPr>
            <w:tcW w:w="504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FC3BA8" w:rsidRDefault="00FC3BA8" w:rsidP="00043968">
            <w:pPr>
              <w:pStyle w:val="Label"/>
              <w:ind w:right="-2520"/>
            </w:pPr>
            <w:r>
              <w:t>Do this</w:t>
            </w:r>
          </w:p>
        </w:tc>
      </w:tr>
      <w:tr w:rsidR="00FC3BA8" w:rsidTr="008E35A5">
        <w:tc>
          <w:tcPr>
            <w:tcW w:w="2970" w:type="dxa"/>
            <w:tcBorders>
              <w:top w:val="single" w:sz="6" w:space="0" w:color="auto"/>
              <w:left w:val="single" w:sz="4" w:space="0" w:color="auto"/>
              <w:bottom w:val="single" w:sz="6" w:space="0" w:color="auto"/>
              <w:right w:val="single" w:sz="6" w:space="0" w:color="auto"/>
            </w:tcBorders>
            <w:hideMark/>
          </w:tcPr>
          <w:p w:rsidR="00FC3BA8" w:rsidRDefault="00FC3BA8" w:rsidP="00043968">
            <w:pPr>
              <w:pStyle w:val="CellBody"/>
              <w:ind w:right="-2520"/>
            </w:pPr>
            <w:r>
              <w:t>General</w:t>
            </w:r>
          </w:p>
        </w:tc>
        <w:tc>
          <w:tcPr>
            <w:tcW w:w="5040" w:type="dxa"/>
            <w:tcBorders>
              <w:top w:val="single" w:sz="6" w:space="0" w:color="auto"/>
              <w:left w:val="single" w:sz="6" w:space="0" w:color="auto"/>
              <w:bottom w:val="single" w:sz="6" w:space="0" w:color="auto"/>
              <w:right w:val="single" w:sz="4" w:space="0" w:color="auto"/>
            </w:tcBorders>
            <w:hideMark/>
          </w:tcPr>
          <w:p w:rsidR="00FC3BA8" w:rsidRPr="007B6942" w:rsidRDefault="00FC3BA8" w:rsidP="00043968">
            <w:pPr>
              <w:ind w:right="-2520"/>
            </w:pPr>
            <w:r>
              <w:t xml:space="preserve">Click </w:t>
            </w:r>
            <w:r w:rsidRPr="00FC3BA8">
              <w:rPr>
                <w:rStyle w:val="Bold"/>
              </w:rPr>
              <w:t>Next</w:t>
            </w:r>
            <w:r>
              <w:t>.</w:t>
            </w:r>
          </w:p>
        </w:tc>
      </w:tr>
      <w:tr w:rsidR="00BA1D80" w:rsidTr="008E35A5">
        <w:tc>
          <w:tcPr>
            <w:tcW w:w="2970" w:type="dxa"/>
            <w:tcBorders>
              <w:top w:val="single" w:sz="6" w:space="0" w:color="auto"/>
              <w:left w:val="single" w:sz="4" w:space="0" w:color="auto"/>
              <w:bottom w:val="single" w:sz="6" w:space="0" w:color="auto"/>
              <w:right w:val="single" w:sz="6" w:space="0" w:color="auto"/>
            </w:tcBorders>
            <w:hideMark/>
          </w:tcPr>
          <w:p w:rsidR="00BA1D80" w:rsidRDefault="00BA1D80" w:rsidP="00043968">
            <w:pPr>
              <w:pStyle w:val="CellBody"/>
              <w:ind w:right="-2520"/>
            </w:pPr>
            <w:r>
              <w:t>System Role Selection</w:t>
            </w:r>
          </w:p>
        </w:tc>
        <w:tc>
          <w:tcPr>
            <w:tcW w:w="5040" w:type="dxa"/>
            <w:tcBorders>
              <w:top w:val="single" w:sz="6" w:space="0" w:color="auto"/>
              <w:left w:val="single" w:sz="6" w:space="0" w:color="auto"/>
              <w:bottom w:val="single" w:sz="6" w:space="0" w:color="auto"/>
              <w:right w:val="single" w:sz="4" w:space="0" w:color="auto"/>
            </w:tcBorders>
            <w:hideMark/>
          </w:tcPr>
          <w:p w:rsidR="00BA1D80" w:rsidRPr="00BA1D80" w:rsidRDefault="00BA1D80" w:rsidP="00CC0A71">
            <w:pPr>
              <w:pStyle w:val="NumberedList1"/>
              <w:numPr>
                <w:ilvl w:val="0"/>
                <w:numId w:val="213"/>
              </w:numPr>
              <w:ind w:right="-2520"/>
              <w:rPr>
                <w:rFonts w:eastAsiaTheme="majorEastAsia"/>
              </w:rPr>
            </w:pPr>
            <w:r w:rsidRPr="00BA1D80">
              <w:rPr>
                <w:rFonts w:eastAsiaTheme="majorEastAsia"/>
              </w:rPr>
              <w:t xml:space="preserve">Select the </w:t>
            </w:r>
            <w:r w:rsidRPr="00BA1D80">
              <w:rPr>
                <w:rStyle w:val="Bold"/>
              </w:rPr>
              <w:t>Reporting services point</w:t>
            </w:r>
            <w:r w:rsidRPr="00BA1D80">
              <w:rPr>
                <w:rFonts w:eastAsiaTheme="majorEastAsia"/>
              </w:rPr>
              <w:t xml:space="preserve"> check box.</w:t>
            </w:r>
          </w:p>
          <w:p w:rsidR="00BA1D80" w:rsidRDefault="00BA1D80" w:rsidP="00043968">
            <w:pPr>
              <w:pStyle w:val="NumberedList1"/>
              <w:ind w:right="-2520"/>
              <w:rPr>
                <w:lang w:val="en-GB"/>
              </w:rPr>
            </w:pPr>
            <w:r w:rsidRPr="00D05C27">
              <w:t xml:space="preserve">Click </w:t>
            </w:r>
            <w:r w:rsidRPr="00D05C27">
              <w:rPr>
                <w:rStyle w:val="Bold"/>
              </w:rPr>
              <w:t>Next</w:t>
            </w:r>
            <w:r w:rsidRPr="00D05C27">
              <w:t>.</w:t>
            </w:r>
          </w:p>
        </w:tc>
      </w:tr>
      <w:tr w:rsidR="00FC3BA8" w:rsidTr="008E35A5">
        <w:tc>
          <w:tcPr>
            <w:tcW w:w="2970" w:type="dxa"/>
            <w:tcBorders>
              <w:top w:val="single" w:sz="6" w:space="0" w:color="auto"/>
              <w:left w:val="single" w:sz="4" w:space="0" w:color="auto"/>
              <w:bottom w:val="single" w:sz="6" w:space="0" w:color="auto"/>
              <w:right w:val="single" w:sz="6" w:space="0" w:color="auto"/>
            </w:tcBorders>
            <w:hideMark/>
          </w:tcPr>
          <w:p w:rsidR="00FC3BA8" w:rsidRDefault="00BA1D80" w:rsidP="00043968">
            <w:pPr>
              <w:pStyle w:val="CellBody"/>
              <w:ind w:right="-2520"/>
            </w:pPr>
            <w:r>
              <w:t>Reporting Services Point</w:t>
            </w:r>
          </w:p>
        </w:tc>
        <w:tc>
          <w:tcPr>
            <w:tcW w:w="5040" w:type="dxa"/>
            <w:tcBorders>
              <w:top w:val="single" w:sz="6" w:space="0" w:color="auto"/>
              <w:left w:val="single" w:sz="6" w:space="0" w:color="auto"/>
              <w:bottom w:val="single" w:sz="6" w:space="0" w:color="auto"/>
              <w:right w:val="single" w:sz="4" w:space="0" w:color="auto"/>
            </w:tcBorders>
            <w:hideMark/>
          </w:tcPr>
          <w:p w:rsidR="00BA1D80" w:rsidRDefault="00BA1D80" w:rsidP="00CC0A71">
            <w:pPr>
              <w:pStyle w:val="NumberedList1"/>
              <w:numPr>
                <w:ilvl w:val="0"/>
                <w:numId w:val="214"/>
              </w:numPr>
              <w:ind w:right="-2520"/>
              <w:rPr>
                <w:rFonts w:eastAsiaTheme="majorEastAsia"/>
              </w:rPr>
            </w:pPr>
            <w:r w:rsidRPr="00BA1D80">
              <w:rPr>
                <w:rFonts w:eastAsiaTheme="majorEastAsia"/>
              </w:rPr>
              <w:t xml:space="preserve">Click </w:t>
            </w:r>
            <w:r w:rsidRPr="00BA1D80">
              <w:rPr>
                <w:rStyle w:val="Bold"/>
              </w:rPr>
              <w:t>Verify</w:t>
            </w:r>
            <w:r w:rsidRPr="00BA1D80">
              <w:rPr>
                <w:rFonts w:eastAsiaTheme="majorEastAsia"/>
              </w:rPr>
              <w:t>.</w:t>
            </w:r>
          </w:p>
          <w:p w:rsidR="00BA1D80" w:rsidRDefault="00BA1D80" w:rsidP="008E35A5">
            <w:pPr>
              <w:pStyle w:val="TextinList1"/>
            </w:pPr>
            <w:r>
              <w:t xml:space="preserve">The status </w:t>
            </w:r>
            <w:r w:rsidRPr="00BA1D80">
              <w:rPr>
                <w:rStyle w:val="Bold"/>
              </w:rPr>
              <w:t>Successfully verified</w:t>
            </w:r>
            <w:r>
              <w:t xml:space="preserve"> appears next to the </w:t>
            </w:r>
            <w:r w:rsidRPr="00BA1D80">
              <w:rPr>
                <w:rStyle w:val="Bold"/>
              </w:rPr>
              <w:t>Verify</w:t>
            </w:r>
            <w:r>
              <w:t xml:space="preserve"> button.</w:t>
            </w:r>
          </w:p>
          <w:p w:rsidR="00BA1D80" w:rsidRDefault="00BA1D80" w:rsidP="00CC0A71">
            <w:pPr>
              <w:pStyle w:val="NumberedList1"/>
              <w:numPr>
                <w:ilvl w:val="0"/>
                <w:numId w:val="214"/>
              </w:numPr>
              <w:ind w:right="-2520"/>
              <w:rPr>
                <w:rFonts w:eastAsiaTheme="majorEastAsia"/>
              </w:rPr>
            </w:pPr>
            <w:r>
              <w:rPr>
                <w:rFonts w:eastAsiaTheme="majorEastAsia"/>
              </w:rPr>
              <w:t xml:space="preserve">Click </w:t>
            </w:r>
            <w:r w:rsidRPr="00BA1D80">
              <w:rPr>
                <w:rStyle w:val="Bold"/>
              </w:rPr>
              <w:t>Set</w:t>
            </w:r>
            <w:r>
              <w:rPr>
                <w:rFonts w:eastAsiaTheme="majorEastAsia"/>
              </w:rPr>
              <w:t xml:space="preserve">, and then click </w:t>
            </w:r>
            <w:r w:rsidRPr="00BA1D80">
              <w:rPr>
                <w:rStyle w:val="Bold"/>
              </w:rPr>
              <w:t>New Account</w:t>
            </w:r>
            <w:r>
              <w:rPr>
                <w:rFonts w:eastAsiaTheme="majorEastAsia"/>
              </w:rPr>
              <w:t>.</w:t>
            </w:r>
          </w:p>
          <w:p w:rsidR="00BA1D80" w:rsidRDefault="00BA1D80" w:rsidP="00043968">
            <w:pPr>
              <w:pStyle w:val="TextinList1"/>
              <w:ind w:right="-2520"/>
            </w:pPr>
            <w:r>
              <w:t xml:space="preserve">The </w:t>
            </w:r>
            <w:r w:rsidRPr="00BA1D80">
              <w:rPr>
                <w:rStyle w:val="Bold"/>
              </w:rPr>
              <w:t>Windows User Account</w:t>
            </w:r>
            <w:r>
              <w:t xml:space="preserve"> dialog box opens.</w:t>
            </w:r>
          </w:p>
          <w:p w:rsidR="00BA1D80" w:rsidRPr="008E35A5" w:rsidRDefault="00BA1D80" w:rsidP="00CC0A71">
            <w:pPr>
              <w:pStyle w:val="NumberedList1"/>
              <w:numPr>
                <w:ilvl w:val="0"/>
                <w:numId w:val="214"/>
              </w:numPr>
            </w:pPr>
            <w:r w:rsidRPr="008E35A5">
              <w:t xml:space="preserve">Complete the </w:t>
            </w:r>
            <w:r w:rsidRPr="00BA1D80">
              <w:rPr>
                <w:rStyle w:val="Bold"/>
              </w:rPr>
              <w:t xml:space="preserve">Windows </w:t>
            </w:r>
            <w:r>
              <w:rPr>
                <w:rStyle w:val="Bold"/>
              </w:rPr>
              <w:t>User Account</w:t>
            </w:r>
            <w:r w:rsidRPr="008E35A5">
              <w:t xml:space="preserve"> dialog box by performing the following steps and the click </w:t>
            </w:r>
            <w:r w:rsidRPr="00BA1D80">
              <w:rPr>
                <w:rStyle w:val="Bold"/>
              </w:rPr>
              <w:t>OK</w:t>
            </w:r>
            <w:r w:rsidRPr="008E35A5">
              <w:t>.</w:t>
            </w:r>
          </w:p>
          <w:p w:rsidR="00BA1D80" w:rsidRDefault="00BA1D80" w:rsidP="00CC0A71">
            <w:pPr>
              <w:pStyle w:val="NumberedList2"/>
              <w:numPr>
                <w:ilvl w:val="0"/>
                <w:numId w:val="215"/>
              </w:numPr>
              <w:ind w:right="-2520"/>
            </w:pPr>
            <w:r>
              <w:lastRenderedPageBreak/>
              <w:t xml:space="preserve">In </w:t>
            </w:r>
            <w:r w:rsidRPr="00BA1D80">
              <w:rPr>
                <w:rStyle w:val="Bold"/>
              </w:rPr>
              <w:t>User name</w:t>
            </w:r>
            <w:r>
              <w:t xml:space="preserve">, type </w:t>
            </w:r>
            <w:r w:rsidRPr="00BA1D80">
              <w:rPr>
                <w:rStyle w:val="Bold"/>
              </w:rPr>
              <w:t>CORP\</w:t>
            </w:r>
            <w:proofErr w:type="spellStart"/>
            <w:r w:rsidRPr="00BA1D80">
              <w:rPr>
                <w:rStyle w:val="Bold"/>
              </w:rPr>
              <w:t>SQLReport</w:t>
            </w:r>
            <w:proofErr w:type="spellEnd"/>
            <w:r>
              <w:t>.</w:t>
            </w:r>
          </w:p>
          <w:p w:rsidR="00BA1D80" w:rsidRPr="00BA1D80" w:rsidRDefault="00BA1D80" w:rsidP="00CC0A71">
            <w:pPr>
              <w:pStyle w:val="NumberedList2"/>
              <w:numPr>
                <w:ilvl w:val="0"/>
                <w:numId w:val="215"/>
              </w:numPr>
            </w:pPr>
            <w:r>
              <w:t xml:space="preserve">In </w:t>
            </w:r>
            <w:r w:rsidRPr="00BA1D80">
              <w:rPr>
                <w:rStyle w:val="Bold"/>
              </w:rPr>
              <w:t>Password</w:t>
            </w:r>
            <w:r>
              <w:t xml:space="preserve"> and </w:t>
            </w:r>
            <w:r w:rsidRPr="00BA1D80">
              <w:rPr>
                <w:rStyle w:val="Bold"/>
              </w:rPr>
              <w:t>Confirm Password</w:t>
            </w:r>
            <w:r>
              <w:t xml:space="preserve">, type </w:t>
            </w:r>
            <w:r w:rsidRPr="00BA1D80">
              <w:rPr>
                <w:rStyle w:val="Bold"/>
              </w:rPr>
              <w:t>P@ssw0rd</w:t>
            </w:r>
            <w:r>
              <w:t>.</w:t>
            </w:r>
          </w:p>
          <w:p w:rsidR="00FC3BA8" w:rsidRDefault="00FC3BA8" w:rsidP="00043968">
            <w:pPr>
              <w:pStyle w:val="NumberedList1"/>
              <w:ind w:right="-2520"/>
              <w:rPr>
                <w:lang w:val="en-GB"/>
              </w:rPr>
            </w:pPr>
            <w:r w:rsidRPr="00D05C27">
              <w:t xml:space="preserve">Click </w:t>
            </w:r>
            <w:r w:rsidRPr="00D05C27">
              <w:rPr>
                <w:rStyle w:val="Bold"/>
              </w:rPr>
              <w:t>Next</w:t>
            </w:r>
            <w:r w:rsidRPr="00D05C27">
              <w:t>.</w:t>
            </w:r>
          </w:p>
        </w:tc>
      </w:tr>
      <w:tr w:rsidR="00FC3BA8" w:rsidTr="008E35A5">
        <w:tc>
          <w:tcPr>
            <w:tcW w:w="2970" w:type="dxa"/>
            <w:tcBorders>
              <w:top w:val="single" w:sz="6" w:space="0" w:color="auto"/>
              <w:left w:val="single" w:sz="4" w:space="0" w:color="auto"/>
              <w:bottom w:val="single" w:sz="6" w:space="0" w:color="auto"/>
              <w:right w:val="single" w:sz="6" w:space="0" w:color="auto"/>
            </w:tcBorders>
            <w:hideMark/>
          </w:tcPr>
          <w:p w:rsidR="00FC3BA8" w:rsidRDefault="00FC3BA8" w:rsidP="00043968">
            <w:pPr>
              <w:pStyle w:val="CellBody"/>
              <w:ind w:right="-2520"/>
            </w:pPr>
            <w:r>
              <w:lastRenderedPageBreak/>
              <w:t>Summary</w:t>
            </w:r>
          </w:p>
        </w:tc>
        <w:tc>
          <w:tcPr>
            <w:tcW w:w="5040" w:type="dxa"/>
            <w:tcBorders>
              <w:top w:val="single" w:sz="6" w:space="0" w:color="auto"/>
              <w:left w:val="single" w:sz="6" w:space="0" w:color="auto"/>
              <w:bottom w:val="single" w:sz="6" w:space="0" w:color="auto"/>
              <w:right w:val="single" w:sz="4" w:space="0" w:color="auto"/>
            </w:tcBorders>
            <w:hideMark/>
          </w:tcPr>
          <w:p w:rsidR="00FC3BA8" w:rsidRPr="008E35A5" w:rsidRDefault="00FC3BA8" w:rsidP="00CC0A71">
            <w:pPr>
              <w:pStyle w:val="NumberedList1"/>
              <w:numPr>
                <w:ilvl w:val="0"/>
                <w:numId w:val="216"/>
              </w:numPr>
              <w:rPr>
                <w:rFonts w:eastAsiaTheme="majorEastAsia"/>
              </w:rPr>
            </w:pPr>
            <w:r>
              <w:t xml:space="preserve">Review the information in the </w:t>
            </w:r>
            <w:r w:rsidRPr="005020D0">
              <w:rPr>
                <w:rStyle w:val="Bold"/>
              </w:rPr>
              <w:t>Details</w:t>
            </w:r>
            <w:r>
              <w:t xml:space="preserve"> box that that you provided while completing the previous wizard pages.</w:t>
            </w:r>
          </w:p>
          <w:p w:rsidR="00FC3BA8" w:rsidRDefault="00FC3BA8" w:rsidP="00043968">
            <w:pPr>
              <w:pStyle w:val="NumberedList1"/>
              <w:ind w:right="-2520"/>
              <w:rPr>
                <w:lang w:val="en-GB"/>
              </w:rPr>
            </w:pPr>
            <w:r w:rsidRPr="00D05C27">
              <w:t xml:space="preserve">Click </w:t>
            </w:r>
            <w:r w:rsidRPr="00D05C27">
              <w:rPr>
                <w:rStyle w:val="Bold"/>
              </w:rPr>
              <w:t>Next</w:t>
            </w:r>
            <w:r w:rsidRPr="00D05C27">
              <w:t>.</w:t>
            </w:r>
          </w:p>
        </w:tc>
      </w:tr>
      <w:tr w:rsidR="00FC3BA8" w:rsidTr="008E35A5">
        <w:tc>
          <w:tcPr>
            <w:tcW w:w="2970" w:type="dxa"/>
            <w:tcBorders>
              <w:top w:val="single" w:sz="6" w:space="0" w:color="auto"/>
              <w:left w:val="single" w:sz="4" w:space="0" w:color="auto"/>
              <w:bottom w:val="single" w:sz="6" w:space="0" w:color="auto"/>
              <w:right w:val="single" w:sz="6" w:space="0" w:color="auto"/>
            </w:tcBorders>
          </w:tcPr>
          <w:p w:rsidR="00FC3BA8" w:rsidRDefault="00FC3BA8" w:rsidP="00043968">
            <w:pPr>
              <w:pStyle w:val="CellBody"/>
              <w:ind w:right="-2520"/>
            </w:pPr>
            <w:r>
              <w:t>Progress</w:t>
            </w:r>
          </w:p>
        </w:tc>
        <w:tc>
          <w:tcPr>
            <w:tcW w:w="5040" w:type="dxa"/>
            <w:tcBorders>
              <w:top w:val="single" w:sz="6" w:space="0" w:color="auto"/>
              <w:left w:val="single" w:sz="6" w:space="0" w:color="auto"/>
              <w:bottom w:val="single" w:sz="6" w:space="0" w:color="auto"/>
              <w:right w:val="single" w:sz="4" w:space="0" w:color="auto"/>
            </w:tcBorders>
          </w:tcPr>
          <w:p w:rsidR="00FC3BA8" w:rsidRDefault="00FC3BA8" w:rsidP="008E35A5">
            <w:r>
              <w:t xml:space="preserve">The progress for </w:t>
            </w:r>
            <w:r w:rsidR="00D804FA">
              <w:t>adding the site system role</w:t>
            </w:r>
            <w:r>
              <w:t xml:space="preserve"> is displayed.</w:t>
            </w:r>
          </w:p>
        </w:tc>
      </w:tr>
      <w:tr w:rsidR="00FC3BA8" w:rsidTr="008E35A5">
        <w:tc>
          <w:tcPr>
            <w:tcW w:w="2970" w:type="dxa"/>
            <w:tcBorders>
              <w:top w:val="single" w:sz="6" w:space="0" w:color="auto"/>
              <w:left w:val="single" w:sz="4" w:space="0" w:color="auto"/>
              <w:bottom w:val="single" w:sz="6" w:space="0" w:color="auto"/>
              <w:right w:val="single" w:sz="6" w:space="0" w:color="auto"/>
            </w:tcBorders>
            <w:hideMark/>
          </w:tcPr>
          <w:p w:rsidR="00FC3BA8" w:rsidRDefault="00FC3BA8" w:rsidP="00043968">
            <w:pPr>
              <w:pStyle w:val="CellBody"/>
              <w:ind w:right="-2520"/>
            </w:pPr>
            <w:r>
              <w:t>Confirmation</w:t>
            </w:r>
          </w:p>
        </w:tc>
        <w:tc>
          <w:tcPr>
            <w:tcW w:w="5040" w:type="dxa"/>
            <w:tcBorders>
              <w:top w:val="single" w:sz="6" w:space="0" w:color="auto"/>
              <w:left w:val="single" w:sz="6" w:space="0" w:color="auto"/>
              <w:bottom w:val="single" w:sz="6" w:space="0" w:color="auto"/>
              <w:right w:val="single" w:sz="4" w:space="0" w:color="auto"/>
            </w:tcBorders>
            <w:hideMark/>
          </w:tcPr>
          <w:p w:rsidR="00FC3BA8" w:rsidRDefault="00FC3BA8" w:rsidP="00043968">
            <w:pPr>
              <w:ind w:right="-2520"/>
              <w:rPr>
                <w:lang w:val="en-GB"/>
              </w:rPr>
            </w:pPr>
            <w:r>
              <w:t xml:space="preserve">Click </w:t>
            </w:r>
            <w:r>
              <w:rPr>
                <w:rStyle w:val="Bold"/>
              </w:rPr>
              <w:t>Close</w:t>
            </w:r>
            <w:r>
              <w:t>.</w:t>
            </w:r>
          </w:p>
        </w:tc>
      </w:tr>
    </w:tbl>
    <w:p w:rsidR="00FC3BA8" w:rsidRDefault="00FC3BA8" w:rsidP="00043968">
      <w:pPr>
        <w:pStyle w:val="TableSpacing"/>
        <w:ind w:right="-2520"/>
        <w:rPr>
          <w:rFonts w:ascii="Arial" w:eastAsia="Times New Roman" w:hAnsi="Arial"/>
          <w:sz w:val="12"/>
          <w:szCs w:val="22"/>
        </w:rPr>
      </w:pPr>
    </w:p>
    <w:p w:rsidR="00FC3BA8" w:rsidRPr="00903AE5" w:rsidRDefault="00FC3BA8" w:rsidP="00CC0A71">
      <w:pPr>
        <w:pStyle w:val="DSTOC1-9"/>
        <w:numPr>
          <w:ilvl w:val="0"/>
          <w:numId w:val="270"/>
        </w:numPr>
        <w:spacing w:before="60" w:after="120" w:line="240" w:lineRule="auto"/>
        <w:ind w:right="-720"/>
        <w:rPr>
          <w:b w:val="0"/>
        </w:rPr>
      </w:pPr>
      <w:r w:rsidRPr="00903AE5">
        <w:rPr>
          <w:b w:val="0"/>
        </w:rPr>
        <w:t>Close any open windows or dialog boxes.</w:t>
      </w:r>
    </w:p>
    <w:p w:rsidR="00CB7BA0" w:rsidRPr="00D05C27" w:rsidRDefault="00CB7BA0" w:rsidP="00A80596">
      <w:pPr>
        <w:pStyle w:val="Heading2"/>
        <w:ind w:right="-720"/>
      </w:pPr>
      <w:bookmarkStart w:id="209" w:name="_Step_D-13:_Configure"/>
      <w:bookmarkStart w:id="210" w:name="_Toc317173738"/>
      <w:bookmarkEnd w:id="209"/>
      <w:r>
        <w:t>Step D-13</w:t>
      </w:r>
      <w:r w:rsidRPr="00D05C27">
        <w:t xml:space="preserve">: </w:t>
      </w:r>
      <w:r>
        <w:t>Configure the Compliance Evaluation Schedule</w:t>
      </w:r>
      <w:bookmarkEnd w:id="210"/>
    </w:p>
    <w:p w:rsidR="00CB7BA0" w:rsidRDefault="00CB7BA0" w:rsidP="00343282">
      <w:r>
        <w:t xml:space="preserve">The result </w:t>
      </w:r>
      <w:proofErr w:type="gramStart"/>
      <w:r>
        <w:t xml:space="preserve">status for automated control activities in the </w:t>
      </w:r>
      <w:r w:rsidR="008F76DD" w:rsidRPr="001B1847">
        <w:t>Process Pack for IT GRC</w:t>
      </w:r>
      <w:r>
        <w:t xml:space="preserve"> are</w:t>
      </w:r>
      <w:proofErr w:type="gramEnd"/>
      <w:r>
        <w:t xml:space="preserve"> automatically updated from configuration baselines in the desired configuration management feature in Configuration Manager 2012. By default, the Configuration Manager Client evaluates compliance every seven days. For the purposes of this guide, reduce this time to 10 minutes so that </w:t>
      </w:r>
      <w:r w:rsidR="00C34040">
        <w:t>compliance will be checked more frequently.</w:t>
      </w:r>
    </w:p>
    <w:p w:rsidR="00C34040" w:rsidRDefault="00C34040" w:rsidP="00343282">
      <w:pPr>
        <w:pStyle w:val="AlertLabel"/>
        <w:framePr w:wrap="notBeside"/>
      </w:pPr>
      <w:r w:rsidRPr="00860C9B">
        <w:rPr>
          <w:noProof/>
        </w:rPr>
        <w:drawing>
          <wp:inline distT="0" distB="0" distL="0" distR="0" wp14:anchorId="58EFA524" wp14:editId="7C9F3C34">
            <wp:extent cx="228600" cy="1524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C34040" w:rsidRDefault="00C34040" w:rsidP="00343282">
      <w:pPr>
        <w:pStyle w:val="AlertText"/>
        <w:ind w:right="0"/>
      </w:pPr>
      <w:r>
        <w:t xml:space="preserve">Reducing the schedule to evaluating compliance every 10 minutes in a production environment would place a heavy demand on system resources. This change is only being made </w:t>
      </w:r>
      <w:r w:rsidR="00903AE5">
        <w:t>to make</w:t>
      </w:r>
      <w:r>
        <w:t xml:space="preserve"> the compliance status change faster in the evaluation environment.</w:t>
      </w:r>
    </w:p>
    <w:p w:rsidR="00182C56" w:rsidRDefault="00182C56" w:rsidP="00343282">
      <w:r>
        <w:rPr>
          <w:b/>
        </w:rPr>
        <w:br w:type="page"/>
      </w:r>
    </w:p>
    <w:p w:rsidR="00CB7BA0" w:rsidRPr="003444A7" w:rsidRDefault="00CB7BA0" w:rsidP="00043968">
      <w:pPr>
        <w:pStyle w:val="ProcedureTitle"/>
        <w:framePr w:wrap="notBeside"/>
        <w:ind w:right="-2520"/>
      </w:pPr>
      <w:r>
        <w:rPr>
          <w:noProof/>
        </w:rPr>
        <w:lastRenderedPageBreak/>
        <w:drawing>
          <wp:inline distT="0" distB="0" distL="0" distR="0" wp14:anchorId="03D586D6" wp14:editId="31A2819B">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configure the compliance evaluation schedule</w:t>
      </w:r>
    </w:p>
    <w:p w:rsidR="00CB7BA0" w:rsidRDefault="00CB7BA0" w:rsidP="00CC0A71">
      <w:pPr>
        <w:pStyle w:val="NumberedList1"/>
        <w:numPr>
          <w:ilvl w:val="0"/>
          <w:numId w:val="217"/>
        </w:numPr>
        <w:ind w:right="-720"/>
      </w:pPr>
      <w:r>
        <w:t xml:space="preserve">On CM-2012-01, log on using </w:t>
      </w:r>
      <w:r w:rsidRPr="004944A1">
        <w:rPr>
          <w:rStyle w:val="Bold"/>
        </w:rPr>
        <w:t>CORP\Administrator</w:t>
      </w:r>
      <w:r>
        <w:t xml:space="preserve"> with a password of </w:t>
      </w:r>
      <w:r w:rsidRPr="004944A1">
        <w:rPr>
          <w:rStyle w:val="Bold"/>
        </w:rPr>
        <w:t>P@ssw0rd</w:t>
      </w:r>
      <w:r>
        <w:t>.</w:t>
      </w:r>
    </w:p>
    <w:p w:rsidR="00CB7BA0" w:rsidRDefault="00CB7BA0" w:rsidP="00860025">
      <w:pPr>
        <w:pStyle w:val="NumberedList1"/>
        <w:ind w:right="-720"/>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rPr>
          <w:rStyle w:val="Bold"/>
        </w:rPr>
        <w:t xml:space="preserve"> 2012</w:t>
      </w:r>
      <w:r>
        <w:t xml:space="preserve">, click </w:t>
      </w:r>
      <w:r>
        <w:rPr>
          <w:rStyle w:val="Bold"/>
        </w:rPr>
        <w:t>Configuration Manager</w:t>
      </w:r>
      <w:r>
        <w:t xml:space="preserve">, and then click </w:t>
      </w:r>
      <w:r>
        <w:rPr>
          <w:rStyle w:val="Bold"/>
        </w:rPr>
        <w:t>Configuration</w:t>
      </w:r>
      <w:r w:rsidRPr="004944A1">
        <w:rPr>
          <w:rStyle w:val="Bold"/>
        </w:rPr>
        <w:t xml:space="preserve"> Manager Console</w:t>
      </w:r>
      <w:r>
        <w:t>.</w:t>
      </w:r>
    </w:p>
    <w:p w:rsidR="00CB7BA0" w:rsidRDefault="00CB7BA0" w:rsidP="00860025">
      <w:pPr>
        <w:pStyle w:val="TextinList1"/>
        <w:ind w:right="-720"/>
      </w:pPr>
      <w:r>
        <w:t>The Configuration Manager Console starts.</w:t>
      </w:r>
    </w:p>
    <w:p w:rsidR="00CB7BA0" w:rsidRPr="00D05C27" w:rsidRDefault="00CB7BA0" w:rsidP="00CC0A71">
      <w:pPr>
        <w:pStyle w:val="NumberedList1"/>
        <w:numPr>
          <w:ilvl w:val="0"/>
          <w:numId w:val="169"/>
        </w:numPr>
        <w:spacing w:before="60" w:after="120" w:line="240" w:lineRule="auto"/>
        <w:ind w:right="-720"/>
      </w:pPr>
      <w:r w:rsidRPr="00D05C27">
        <w:t xml:space="preserve">In the Configuration Manager console, in the </w:t>
      </w:r>
      <w:r>
        <w:t>n</w:t>
      </w:r>
      <w:r w:rsidRPr="00513BC9">
        <w:t>avigation</w:t>
      </w:r>
      <w:r w:rsidRPr="00D05C27">
        <w:t xml:space="preserve"> pane, click </w:t>
      </w:r>
      <w:r w:rsidRPr="00D05C27">
        <w:rPr>
          <w:rStyle w:val="Bold"/>
        </w:rPr>
        <w:t>Administration</w:t>
      </w:r>
      <w:r w:rsidRPr="00D05C27">
        <w:t>.</w:t>
      </w:r>
    </w:p>
    <w:p w:rsidR="00CB7BA0" w:rsidRPr="00D05C27" w:rsidRDefault="00CB7BA0" w:rsidP="00CC0A71">
      <w:pPr>
        <w:pStyle w:val="NumberedList1"/>
        <w:numPr>
          <w:ilvl w:val="0"/>
          <w:numId w:val="169"/>
        </w:numPr>
        <w:spacing w:before="60" w:after="120" w:line="240" w:lineRule="auto"/>
        <w:ind w:right="-720"/>
      </w:pPr>
      <w:r w:rsidRPr="00D05C27">
        <w:t xml:space="preserve">In the </w:t>
      </w:r>
      <w:r>
        <w:t>A</w:t>
      </w:r>
      <w:r w:rsidRPr="00D05C27">
        <w:t>dministration workspace, go to Overview</w:t>
      </w:r>
      <w:r>
        <w:t xml:space="preserve"> </w:t>
      </w:r>
      <w:r w:rsidRPr="00D05C27">
        <w:t>/</w:t>
      </w:r>
      <w:r>
        <w:t xml:space="preserve"> Client Settings</w:t>
      </w:r>
      <w:r w:rsidRPr="00D05C27">
        <w:t>.</w:t>
      </w:r>
    </w:p>
    <w:p w:rsidR="00CB7BA0" w:rsidRDefault="00CB7BA0" w:rsidP="00CC0A71">
      <w:pPr>
        <w:pStyle w:val="NumberedList1"/>
        <w:numPr>
          <w:ilvl w:val="0"/>
          <w:numId w:val="169"/>
        </w:numPr>
        <w:spacing w:before="60" w:after="120" w:line="240" w:lineRule="auto"/>
        <w:ind w:right="-720"/>
      </w:pPr>
      <w:r w:rsidRPr="00D05C27">
        <w:t xml:space="preserve">In the </w:t>
      </w:r>
      <w:r>
        <w:t>preview</w:t>
      </w:r>
      <w:r w:rsidRPr="00D05C27">
        <w:t xml:space="preserve"> pane, click </w:t>
      </w:r>
      <w:r>
        <w:rPr>
          <w:rStyle w:val="Bold"/>
        </w:rPr>
        <w:t>Default Client Agent Settings</w:t>
      </w:r>
      <w:r>
        <w:t>.</w:t>
      </w:r>
    </w:p>
    <w:p w:rsidR="00CB7BA0" w:rsidRDefault="00CB7BA0" w:rsidP="00CC0A71">
      <w:pPr>
        <w:pStyle w:val="NumberedList1"/>
        <w:numPr>
          <w:ilvl w:val="0"/>
          <w:numId w:val="169"/>
        </w:numPr>
        <w:spacing w:before="60" w:after="120" w:line="240" w:lineRule="auto"/>
        <w:ind w:right="-720"/>
      </w:pPr>
      <w:r>
        <w:t xml:space="preserve">On the ribbon, on the </w:t>
      </w:r>
      <w:r w:rsidRPr="00FC3BA8">
        <w:rPr>
          <w:rStyle w:val="Bold"/>
        </w:rPr>
        <w:t>Home</w:t>
      </w:r>
      <w:r>
        <w:t xml:space="preserve"> tab, in the </w:t>
      </w:r>
      <w:r>
        <w:rPr>
          <w:rStyle w:val="Bold"/>
        </w:rPr>
        <w:t>Properties</w:t>
      </w:r>
      <w:r>
        <w:t xml:space="preserve"> group, </w:t>
      </w:r>
      <w:r w:rsidRPr="00D05C27">
        <w:t xml:space="preserve">click </w:t>
      </w:r>
      <w:r>
        <w:rPr>
          <w:rStyle w:val="Bold"/>
        </w:rPr>
        <w:t>Properties</w:t>
      </w:r>
      <w:r w:rsidRPr="00D05C27">
        <w:t>.</w:t>
      </w:r>
    </w:p>
    <w:p w:rsidR="00CB7BA0" w:rsidRDefault="00CB7BA0" w:rsidP="00860025">
      <w:pPr>
        <w:pStyle w:val="TextinList1"/>
        <w:ind w:right="-720"/>
      </w:pPr>
      <w:r>
        <w:t xml:space="preserve">The </w:t>
      </w:r>
      <w:r>
        <w:rPr>
          <w:rStyle w:val="Bold"/>
        </w:rPr>
        <w:t>Default Settings</w:t>
      </w:r>
      <w:r>
        <w:t xml:space="preserve"> dialog box opens.</w:t>
      </w:r>
    </w:p>
    <w:p w:rsidR="00CB7BA0" w:rsidRDefault="00CB7BA0" w:rsidP="00860025">
      <w:pPr>
        <w:pStyle w:val="NumberedList1"/>
        <w:ind w:right="-720"/>
      </w:pPr>
      <w:r>
        <w:t xml:space="preserve">In the </w:t>
      </w:r>
      <w:r>
        <w:rPr>
          <w:rStyle w:val="Bold"/>
        </w:rPr>
        <w:t>Default Settings</w:t>
      </w:r>
      <w:r>
        <w:t xml:space="preserve"> dialog box, in the navigation pane, go to </w:t>
      </w:r>
      <w:r w:rsidRPr="00CB7BA0">
        <w:rPr>
          <w:rStyle w:val="Bold"/>
        </w:rPr>
        <w:t>Compliance Settings</w:t>
      </w:r>
      <w:r>
        <w:t>.</w:t>
      </w:r>
    </w:p>
    <w:p w:rsidR="00CB7BA0" w:rsidRDefault="00CB7BA0" w:rsidP="00860025">
      <w:pPr>
        <w:pStyle w:val="NumberedList1"/>
        <w:ind w:right="-720"/>
      </w:pPr>
      <w:r>
        <w:t xml:space="preserve">In the details pane, under </w:t>
      </w:r>
      <w:r w:rsidRPr="00CB7BA0">
        <w:rPr>
          <w:rStyle w:val="Bold"/>
        </w:rPr>
        <w:t>Schedule compliance evaluation</w:t>
      </w:r>
      <w:r>
        <w:t xml:space="preserve">, click </w:t>
      </w:r>
      <w:r w:rsidRPr="00CB7BA0">
        <w:rPr>
          <w:rStyle w:val="Bold"/>
        </w:rPr>
        <w:t>Schedule</w:t>
      </w:r>
      <w:r>
        <w:t>.</w:t>
      </w:r>
    </w:p>
    <w:p w:rsidR="00CB7BA0" w:rsidRDefault="00CB7BA0" w:rsidP="00860025">
      <w:pPr>
        <w:pStyle w:val="TextinList1"/>
        <w:ind w:right="-720"/>
      </w:pPr>
      <w:r>
        <w:t xml:space="preserve">The </w:t>
      </w:r>
      <w:r>
        <w:rPr>
          <w:rStyle w:val="Bold"/>
        </w:rPr>
        <w:t>Configure Client Setting</w:t>
      </w:r>
      <w:r>
        <w:t xml:space="preserve"> dialog box opens.</w:t>
      </w:r>
    </w:p>
    <w:p w:rsidR="00CB7BA0" w:rsidRDefault="00CB7BA0" w:rsidP="00860025">
      <w:pPr>
        <w:pStyle w:val="NumberedList1"/>
        <w:ind w:right="-720"/>
      </w:pPr>
      <w:r>
        <w:t xml:space="preserve">In the </w:t>
      </w:r>
      <w:r>
        <w:rPr>
          <w:rStyle w:val="Bold"/>
        </w:rPr>
        <w:t>Configure Client Setting</w:t>
      </w:r>
      <w:r>
        <w:t xml:space="preserve"> dialog box, in Run every, select </w:t>
      </w:r>
      <w:r>
        <w:rPr>
          <w:rStyle w:val="Bold"/>
        </w:rPr>
        <w:t>10 Minutes</w:t>
      </w:r>
      <w:r>
        <w:t xml:space="preserve">, and then click </w:t>
      </w:r>
      <w:r w:rsidRPr="00CB7BA0">
        <w:rPr>
          <w:rStyle w:val="Bold"/>
        </w:rPr>
        <w:t>OK</w:t>
      </w:r>
      <w:r>
        <w:t>.</w:t>
      </w:r>
    </w:p>
    <w:p w:rsidR="00CB7BA0" w:rsidRDefault="00CB7BA0" w:rsidP="00860025">
      <w:pPr>
        <w:pStyle w:val="NumberedList1"/>
        <w:ind w:right="-720"/>
      </w:pPr>
      <w:r>
        <w:t xml:space="preserve">In the </w:t>
      </w:r>
      <w:r>
        <w:rPr>
          <w:rStyle w:val="Bold"/>
        </w:rPr>
        <w:t>Default Settings</w:t>
      </w:r>
      <w:r>
        <w:t xml:space="preserve"> dialog box, click </w:t>
      </w:r>
      <w:r>
        <w:rPr>
          <w:rStyle w:val="Bold"/>
        </w:rPr>
        <w:t>OK</w:t>
      </w:r>
      <w:r>
        <w:t>.</w:t>
      </w:r>
    </w:p>
    <w:p w:rsidR="00CB7BA0" w:rsidRDefault="00CB7BA0" w:rsidP="00860025">
      <w:pPr>
        <w:pStyle w:val="NumberedList1"/>
        <w:ind w:right="-720"/>
      </w:pPr>
      <w:r>
        <w:t>Close all open windows and dialog boxes.</w:t>
      </w:r>
    </w:p>
    <w:p w:rsidR="004E2530" w:rsidRPr="00D7669C" w:rsidRDefault="004E2530" w:rsidP="00860025">
      <w:pPr>
        <w:ind w:right="-720"/>
      </w:pPr>
    </w:p>
    <w:p w:rsidR="0075615F" w:rsidRDefault="0075615F" w:rsidP="00860025">
      <w:pPr>
        <w:pStyle w:val="Heading1"/>
        <w:ind w:right="-720"/>
        <w:sectPr w:rsidR="0075615F" w:rsidSect="00A80596">
          <w:headerReference w:type="even" r:id="rId64"/>
          <w:headerReference w:type="default" r:id="rId65"/>
          <w:headerReference w:type="first" r:id="rId66"/>
          <w:type w:val="oddPage"/>
          <w:pgSz w:w="12240" w:h="15840" w:code="1"/>
          <w:pgMar w:top="1440" w:right="2520" w:bottom="1440" w:left="1800" w:header="1440" w:footer="1440" w:gutter="0"/>
          <w:cols w:space="720"/>
          <w:titlePg/>
          <w:docGrid w:linePitch="360"/>
        </w:sectPr>
      </w:pPr>
      <w:bookmarkStart w:id="211" w:name="_Appendix_D:_Prepare"/>
      <w:bookmarkEnd w:id="211"/>
    </w:p>
    <w:p w:rsidR="004E2530" w:rsidRPr="00622DEB" w:rsidRDefault="007C43CA" w:rsidP="000B1071">
      <w:pPr>
        <w:pStyle w:val="Heading1"/>
        <w:ind w:right="-2520"/>
      </w:pPr>
      <w:bookmarkStart w:id="212" w:name="_Appendix_E:_Prepare_1"/>
      <w:bookmarkStart w:id="213" w:name="_Toc317173739"/>
      <w:bookmarkEnd w:id="212"/>
      <w:r>
        <w:lastRenderedPageBreak/>
        <w:t>Appendix E</w:t>
      </w:r>
      <w:r w:rsidR="004E2530">
        <w:t>: Prepare OM-2012-01 Computer</w:t>
      </w:r>
      <w:bookmarkEnd w:id="213"/>
      <w:r w:rsidR="004E2530">
        <w:t xml:space="preserve"> </w:t>
      </w:r>
    </w:p>
    <w:p w:rsidR="00426359" w:rsidRPr="00D05C27" w:rsidRDefault="00426359" w:rsidP="000B1071">
      <w:pPr>
        <w:ind w:right="-2520"/>
      </w:pPr>
      <w:r w:rsidRPr="00D05C27">
        <w:t xml:space="preserve">For purposes of this guide, </w:t>
      </w:r>
      <w:r w:rsidR="00CC15EF">
        <w:t>System Center 2012 - Operations Manager</w:t>
      </w:r>
      <w:r w:rsidRPr="00D05C27">
        <w:t xml:space="preserve"> run</w:t>
      </w:r>
      <w:r>
        <w:t>s</w:t>
      </w:r>
      <w:r w:rsidRPr="00D05C27">
        <w:t xml:space="preserve"> on the computer named </w:t>
      </w:r>
      <w:r>
        <w:rPr>
          <w:rStyle w:val="Italic"/>
        </w:rPr>
        <w:t>OM</w:t>
      </w:r>
      <w:r w:rsidRPr="00D05C27">
        <w:rPr>
          <w:rStyle w:val="Italic"/>
        </w:rPr>
        <w:t>-</w:t>
      </w:r>
      <w:r>
        <w:rPr>
          <w:rStyle w:val="Italic"/>
        </w:rPr>
        <w:t>2012</w:t>
      </w:r>
      <w:r w:rsidRPr="00D05C27">
        <w:rPr>
          <w:rStyle w:val="Italic"/>
        </w:rPr>
        <w:t>-01.</w:t>
      </w:r>
      <w:r w:rsidRPr="00D05C27">
        <w:t xml:space="preserve"> Install the prerequisite software, server roles, and services on this computer.</w:t>
      </w:r>
    </w:p>
    <w:p w:rsidR="00B36E5B" w:rsidRDefault="00B36E5B" w:rsidP="000B1071">
      <w:pPr>
        <w:pStyle w:val="AlertLabel"/>
        <w:framePr w:wrap="notBeside"/>
        <w:ind w:right="-2520"/>
      </w:pPr>
      <w:r w:rsidRPr="00860C9B">
        <w:rPr>
          <w:noProof/>
        </w:rPr>
        <w:drawing>
          <wp:inline distT="0" distB="0" distL="0" distR="0" wp14:anchorId="4252E42F" wp14:editId="0108C6DB">
            <wp:extent cx="228600" cy="1524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B36E5B" w:rsidRDefault="00B36E5B" w:rsidP="000B1071">
      <w:pPr>
        <w:pStyle w:val="AlertText"/>
        <w:ind w:right="-2520"/>
      </w:pPr>
      <w:r w:rsidRPr="00D05C27">
        <w:t xml:space="preserve">This section assumes that you are creating a new </w:t>
      </w:r>
      <w:r>
        <w:t>Operations</w:t>
      </w:r>
      <w:r w:rsidRPr="00D05C27">
        <w:t xml:space="preserve"> Manager</w:t>
      </w:r>
      <w:r>
        <w:t> 2012</w:t>
      </w:r>
      <w:r w:rsidRPr="00D05C27">
        <w:t xml:space="preserve"> infrastructure. If you are using an existing </w:t>
      </w:r>
      <w:r>
        <w:t>Operations</w:t>
      </w:r>
      <w:r w:rsidRPr="00D05C27">
        <w:t xml:space="preserve"> Manager </w:t>
      </w:r>
      <w:r>
        <w:t xml:space="preserve">2012 </w:t>
      </w:r>
      <w:r w:rsidRPr="00D05C27">
        <w:t xml:space="preserve">infrastructure, review the steps in this section and substitute existing resource names for the resources </w:t>
      </w:r>
      <w:r w:rsidR="00055F96">
        <w:t xml:space="preserve">that you </w:t>
      </w:r>
      <w:r w:rsidRPr="00D05C27">
        <w:t>create (such as the computer name and shared network folders).</w:t>
      </w:r>
    </w:p>
    <w:p w:rsidR="00426359" w:rsidRPr="00D05C27" w:rsidRDefault="00426359" w:rsidP="000B1071">
      <w:pPr>
        <w:ind w:right="-2520"/>
      </w:pPr>
      <w:r w:rsidRPr="00D05C27">
        <w:t xml:space="preserve">Prepare the </w:t>
      </w:r>
      <w:r>
        <w:t xml:space="preserve">OM-2012-01 computer for use </w:t>
      </w:r>
      <w:r w:rsidRPr="00D05C27">
        <w:t>by</w:t>
      </w:r>
      <w:r w:rsidR="00CF1054">
        <w:t xml:space="preserve"> completing the following steps</w:t>
      </w:r>
      <w:r w:rsidRPr="00D05C27">
        <w:t>:</w:t>
      </w:r>
    </w:p>
    <w:p w:rsidR="00426359" w:rsidRPr="00CF1054" w:rsidRDefault="00086332" w:rsidP="000B1071">
      <w:pPr>
        <w:pStyle w:val="BulletedList1"/>
        <w:numPr>
          <w:ilvl w:val="0"/>
          <w:numId w:val="0"/>
        </w:numPr>
        <w:spacing w:before="120" w:after="60" w:line="240" w:lineRule="auto"/>
        <w:ind w:right="-2520"/>
      </w:pPr>
      <w:hyperlink w:anchor="_Step_E-1:_Review" w:history="1">
        <w:r w:rsidR="00EC7902" w:rsidRPr="00CF1054">
          <w:rPr>
            <w:rStyle w:val="Hyperlink"/>
            <w:sz w:val="22"/>
            <w:szCs w:val="22"/>
          </w:rPr>
          <w:t>Step E</w:t>
        </w:r>
        <w:r w:rsidR="00426359" w:rsidRPr="00CF1054">
          <w:rPr>
            <w:rStyle w:val="Hyperlink"/>
            <w:sz w:val="22"/>
            <w:szCs w:val="22"/>
          </w:rPr>
          <w:t>-1: Review System Prerequisites</w:t>
        </w:r>
      </w:hyperlink>
    </w:p>
    <w:p w:rsidR="00426359" w:rsidRPr="00CF1054" w:rsidRDefault="00086332" w:rsidP="000B1071">
      <w:pPr>
        <w:pStyle w:val="BulletedList1"/>
        <w:numPr>
          <w:ilvl w:val="0"/>
          <w:numId w:val="0"/>
        </w:numPr>
        <w:spacing w:before="120" w:after="60" w:line="240" w:lineRule="auto"/>
        <w:ind w:right="-2520"/>
      </w:pPr>
      <w:hyperlink w:anchor="_Step_E-2:_Install" w:history="1">
        <w:r w:rsidR="00EC7902" w:rsidRPr="00CF1054">
          <w:rPr>
            <w:rStyle w:val="Hyperlink"/>
            <w:sz w:val="22"/>
            <w:szCs w:val="22"/>
          </w:rPr>
          <w:t>Step E</w:t>
        </w:r>
        <w:r w:rsidR="00426359" w:rsidRPr="00CF1054">
          <w:rPr>
            <w:rStyle w:val="Hyperlink"/>
            <w:sz w:val="22"/>
            <w:szCs w:val="22"/>
          </w:rPr>
          <w:t>-2: Install Windows Server 2008 R2</w:t>
        </w:r>
      </w:hyperlink>
    </w:p>
    <w:p w:rsidR="00426359" w:rsidRPr="00CF1054" w:rsidRDefault="00086332" w:rsidP="000B1071">
      <w:pPr>
        <w:pStyle w:val="BulletedList1"/>
        <w:numPr>
          <w:ilvl w:val="0"/>
          <w:numId w:val="0"/>
        </w:numPr>
        <w:spacing w:before="120" w:after="60" w:line="240" w:lineRule="auto"/>
        <w:ind w:right="-2520"/>
      </w:pPr>
      <w:hyperlink w:anchor="_Step_E-3:_Install" w:history="1">
        <w:r w:rsidR="00CF1054" w:rsidRPr="00CF1054">
          <w:rPr>
            <w:rStyle w:val="Hyperlink"/>
            <w:sz w:val="22"/>
            <w:szCs w:val="22"/>
          </w:rPr>
          <w:t>Step E-3</w:t>
        </w:r>
        <w:r w:rsidR="00426359" w:rsidRPr="00CF1054">
          <w:rPr>
            <w:rStyle w:val="Hyperlink"/>
            <w:sz w:val="22"/>
            <w:szCs w:val="22"/>
          </w:rPr>
          <w:t>: Install the Web Services (IIS) Server Role</w:t>
        </w:r>
      </w:hyperlink>
    </w:p>
    <w:p w:rsidR="00CF1054" w:rsidRPr="00CF1054" w:rsidRDefault="00086332" w:rsidP="000B1071">
      <w:pPr>
        <w:pStyle w:val="BulletedList1"/>
        <w:numPr>
          <w:ilvl w:val="0"/>
          <w:numId w:val="0"/>
        </w:numPr>
        <w:spacing w:before="120" w:after="60" w:line="240" w:lineRule="auto"/>
        <w:ind w:right="-2520"/>
      </w:pPr>
      <w:hyperlink w:anchor="_Step_E-4:_Add" w:history="1">
        <w:r w:rsidR="00CF1054" w:rsidRPr="00CF1054">
          <w:rPr>
            <w:rStyle w:val="Hyperlink"/>
            <w:sz w:val="22"/>
            <w:szCs w:val="22"/>
          </w:rPr>
          <w:t>Step E-4: Add the Required Windows Server 2008 R2 Features</w:t>
        </w:r>
      </w:hyperlink>
    </w:p>
    <w:p w:rsidR="00CF1054" w:rsidRDefault="00086332" w:rsidP="000B1071">
      <w:pPr>
        <w:pStyle w:val="BulletedList1"/>
        <w:numPr>
          <w:ilvl w:val="0"/>
          <w:numId w:val="0"/>
        </w:numPr>
        <w:spacing w:before="120" w:after="60" w:line="240" w:lineRule="auto"/>
        <w:ind w:right="-2520"/>
      </w:pPr>
      <w:hyperlink w:anchor="_Step_E-5:_Register" w:history="1">
        <w:r w:rsidR="00CF1054" w:rsidRPr="00CF1054">
          <w:rPr>
            <w:rStyle w:val="Hyperlink"/>
            <w:sz w:val="22"/>
            <w:szCs w:val="22"/>
          </w:rPr>
          <w:t>Step E-5: Register .NET Framework with IIS</w:t>
        </w:r>
      </w:hyperlink>
    </w:p>
    <w:p w:rsidR="00CF1054" w:rsidRDefault="00086332" w:rsidP="000B1071">
      <w:pPr>
        <w:pStyle w:val="BulletedList1"/>
        <w:numPr>
          <w:ilvl w:val="0"/>
          <w:numId w:val="0"/>
        </w:numPr>
        <w:spacing w:before="120" w:after="60" w:line="240" w:lineRule="auto"/>
        <w:ind w:right="-2520"/>
      </w:pPr>
      <w:hyperlink w:anchor="_Step_E-6:_Configure" w:history="1">
        <w:r w:rsidR="00CF1054" w:rsidRPr="00CF1054">
          <w:rPr>
            <w:rStyle w:val="Hyperlink"/>
            <w:sz w:val="22"/>
            <w:szCs w:val="22"/>
          </w:rPr>
          <w:t>Step E-6: Configure ISAP and CGI Restrictions</w:t>
        </w:r>
      </w:hyperlink>
    </w:p>
    <w:p w:rsidR="00CF1054" w:rsidRPr="00CF1054" w:rsidRDefault="00086332" w:rsidP="000B1071">
      <w:pPr>
        <w:pStyle w:val="BulletedList1"/>
        <w:numPr>
          <w:ilvl w:val="0"/>
          <w:numId w:val="0"/>
        </w:numPr>
        <w:spacing w:before="120" w:after="60" w:line="240" w:lineRule="auto"/>
        <w:ind w:right="-2520"/>
      </w:pPr>
      <w:hyperlink w:anchor="_Step_E-7:_Create" w:history="1">
        <w:r w:rsidR="003D25B0">
          <w:rPr>
            <w:rStyle w:val="Hyperlink"/>
            <w:sz w:val="22"/>
            <w:szCs w:val="22"/>
          </w:rPr>
          <w:t>Step E-7: Create the Required user and Service Accounts</w:t>
        </w:r>
      </w:hyperlink>
    </w:p>
    <w:p w:rsidR="00426359" w:rsidRPr="00CF1054" w:rsidRDefault="00086332" w:rsidP="000B1071">
      <w:pPr>
        <w:pStyle w:val="BulletedList1"/>
        <w:numPr>
          <w:ilvl w:val="0"/>
          <w:numId w:val="0"/>
        </w:numPr>
        <w:spacing w:before="120" w:after="60" w:line="240" w:lineRule="auto"/>
        <w:ind w:right="-2520"/>
      </w:pPr>
      <w:hyperlink w:anchor="_Step_E-8:_Install" w:history="1">
        <w:r w:rsidR="00CF1054" w:rsidRPr="00CF1054">
          <w:rPr>
            <w:rStyle w:val="Hyperlink"/>
            <w:sz w:val="22"/>
            <w:szCs w:val="22"/>
          </w:rPr>
          <w:t>Step E-8:</w:t>
        </w:r>
        <w:r w:rsidR="00426359" w:rsidRPr="00CF1054">
          <w:rPr>
            <w:rStyle w:val="Hyperlink"/>
            <w:sz w:val="22"/>
            <w:szCs w:val="22"/>
          </w:rPr>
          <w:t xml:space="preserve"> Install SQL Server 2008 R2</w:t>
        </w:r>
      </w:hyperlink>
    </w:p>
    <w:p w:rsidR="00426359" w:rsidRPr="00CF1054" w:rsidRDefault="00086332" w:rsidP="000B1071">
      <w:pPr>
        <w:pStyle w:val="BulletedList1"/>
        <w:numPr>
          <w:ilvl w:val="0"/>
          <w:numId w:val="0"/>
        </w:numPr>
        <w:spacing w:before="120" w:after="60" w:line="240" w:lineRule="auto"/>
        <w:ind w:right="-2520"/>
      </w:pPr>
      <w:hyperlink w:anchor="_Step_E-9:_Install" w:history="1">
        <w:r w:rsidR="00CF1054" w:rsidRPr="00CF1054">
          <w:rPr>
            <w:rStyle w:val="Hyperlink"/>
            <w:sz w:val="22"/>
            <w:szCs w:val="22"/>
          </w:rPr>
          <w:t>Step E-9</w:t>
        </w:r>
        <w:r w:rsidR="00426359" w:rsidRPr="00CF1054">
          <w:rPr>
            <w:rStyle w:val="Hyperlink"/>
            <w:sz w:val="22"/>
            <w:szCs w:val="22"/>
          </w:rPr>
          <w:t xml:space="preserve">: Install </w:t>
        </w:r>
        <w:r w:rsidR="00762E80" w:rsidRPr="00CF1054">
          <w:rPr>
            <w:rStyle w:val="Hyperlink"/>
            <w:sz w:val="22"/>
            <w:szCs w:val="22"/>
          </w:rPr>
          <w:t>Operations</w:t>
        </w:r>
        <w:r w:rsidR="00426359" w:rsidRPr="00CF1054">
          <w:rPr>
            <w:rStyle w:val="Hyperlink"/>
            <w:sz w:val="22"/>
            <w:szCs w:val="22"/>
          </w:rPr>
          <w:t xml:space="preserve"> Manager 2012</w:t>
        </w:r>
      </w:hyperlink>
    </w:p>
    <w:p w:rsidR="00426359" w:rsidRPr="00D05C27" w:rsidRDefault="007C43CA" w:rsidP="000B1071">
      <w:pPr>
        <w:pStyle w:val="Heading2"/>
        <w:ind w:right="-2520"/>
      </w:pPr>
      <w:bookmarkStart w:id="214" w:name="_Step_E-1:_Review"/>
      <w:bookmarkStart w:id="215" w:name="_Toc317173740"/>
      <w:bookmarkEnd w:id="214"/>
      <w:r>
        <w:t>Step E-</w:t>
      </w:r>
      <w:r w:rsidR="00426359" w:rsidRPr="00D05C27">
        <w:t xml:space="preserve">1: </w:t>
      </w:r>
      <w:r w:rsidR="00426359">
        <w:t>Review System Prerequisites</w:t>
      </w:r>
      <w:bookmarkEnd w:id="215"/>
    </w:p>
    <w:p w:rsidR="00426359" w:rsidRPr="00D05C27" w:rsidRDefault="00762E80" w:rsidP="000B1071">
      <w:pPr>
        <w:ind w:right="-2520"/>
      </w:pPr>
      <w:r>
        <w:t>The O</w:t>
      </w:r>
      <w:r w:rsidR="00426359">
        <w:t>M-20120-01</w:t>
      </w:r>
      <w:r w:rsidR="00426359" w:rsidRPr="00D05C27">
        <w:t xml:space="preserve"> computer runs </w:t>
      </w:r>
      <w:r>
        <w:t>Operations</w:t>
      </w:r>
      <w:r w:rsidR="00426359" w:rsidRPr="00D05C27">
        <w:t xml:space="preserve"> Manager</w:t>
      </w:r>
      <w:r w:rsidR="00426359">
        <w:t> </w:t>
      </w:r>
      <w:r w:rsidR="00426359" w:rsidRPr="00D05C27">
        <w:t>2012</w:t>
      </w:r>
      <w:r w:rsidR="00426359">
        <w:t xml:space="preserve"> and SQL Server 2008 R2.</w:t>
      </w:r>
      <w:r w:rsidR="00426359" w:rsidRPr="00D05C27">
        <w:t xml:space="preserve"> The computer runs </w:t>
      </w:r>
      <w:r w:rsidR="00426359">
        <w:t xml:space="preserve">the </w:t>
      </w:r>
      <w:r w:rsidR="00426359" w:rsidRPr="00D05C27">
        <w:t>Windows Server 2008</w:t>
      </w:r>
      <w:r w:rsidR="00426359">
        <w:t> </w:t>
      </w:r>
      <w:r w:rsidR="00426359" w:rsidRPr="00D05C27">
        <w:t xml:space="preserve">R2 </w:t>
      </w:r>
      <w:r w:rsidR="00426359">
        <w:t xml:space="preserve">operating system </w:t>
      </w:r>
      <w:r w:rsidR="00426359" w:rsidRPr="00D05C27">
        <w:t xml:space="preserve">with </w:t>
      </w:r>
      <w:r w:rsidR="00B721A9">
        <w:t xml:space="preserve">Service Pack 1 and </w:t>
      </w:r>
      <w:r w:rsidR="00426359" w:rsidRPr="00D05C27">
        <w:t xml:space="preserve">the following </w:t>
      </w:r>
      <w:r w:rsidR="00426359">
        <w:t>server roles</w:t>
      </w:r>
      <w:r w:rsidR="00426359" w:rsidRPr="00D05C27">
        <w:t xml:space="preserve"> installed:</w:t>
      </w:r>
    </w:p>
    <w:p w:rsidR="00426359" w:rsidRPr="00D05C27" w:rsidRDefault="00426359" w:rsidP="000B1071">
      <w:pPr>
        <w:pStyle w:val="BulletedList1"/>
        <w:ind w:right="-2520"/>
      </w:pPr>
      <w:r>
        <w:t>Web Server</w:t>
      </w:r>
    </w:p>
    <w:p w:rsidR="00426359" w:rsidRPr="00D05C27" w:rsidRDefault="00426359" w:rsidP="000B1071">
      <w:pPr>
        <w:ind w:right="-2520"/>
      </w:pPr>
      <w:r w:rsidRPr="00D05C27">
        <w:t>The system resources of the computer are as follows:</w:t>
      </w:r>
    </w:p>
    <w:p w:rsidR="00A359E2" w:rsidRPr="00D05C27" w:rsidRDefault="00A359E2" w:rsidP="000B1071">
      <w:pPr>
        <w:pStyle w:val="BulletedList1"/>
        <w:ind w:right="-2520"/>
      </w:pPr>
      <w:r>
        <w:t>Dual quad-core processor running at 2.66</w:t>
      </w:r>
      <w:r w:rsidRPr="00D05C27">
        <w:t xml:space="preserve"> (GHz) or faster</w:t>
      </w:r>
    </w:p>
    <w:p w:rsidR="00A359E2" w:rsidRPr="00D05C27" w:rsidRDefault="00A359E2" w:rsidP="000B1071">
      <w:pPr>
        <w:pStyle w:val="BulletedList1"/>
        <w:ind w:right="-2520"/>
      </w:pPr>
      <w:r>
        <w:t>8</w:t>
      </w:r>
      <w:r w:rsidRPr="00D05C27">
        <w:t> gigabyte</w:t>
      </w:r>
      <w:r w:rsidR="00055F96">
        <w:t>s</w:t>
      </w:r>
      <w:r w:rsidRPr="00D05C27">
        <w:t xml:space="preserve"> (GB) or more of physical memory</w:t>
      </w:r>
    </w:p>
    <w:p w:rsidR="00A359E2" w:rsidRPr="00D05C27" w:rsidRDefault="00A359E2" w:rsidP="000B1071">
      <w:pPr>
        <w:pStyle w:val="BulletedList1"/>
        <w:ind w:right="-2520"/>
      </w:pPr>
      <w:r w:rsidRPr="00D05C27">
        <w:lastRenderedPageBreak/>
        <w:t xml:space="preserve">One disk partition that has </w:t>
      </w:r>
      <w:r>
        <w:t>100</w:t>
      </w:r>
      <w:r w:rsidRPr="00D05C27">
        <w:t> GB or more of available disk space; it will become the drive C partition</w:t>
      </w:r>
    </w:p>
    <w:p w:rsidR="00426359" w:rsidRPr="00D05C27" w:rsidRDefault="00426359" w:rsidP="000B1071">
      <w:pPr>
        <w:pStyle w:val="BulletedList1"/>
        <w:ind w:right="-2520"/>
      </w:pPr>
      <w:r w:rsidRPr="00D05C27">
        <w:t>One CD-ROM or DVD-ROM drive that will be assigned the drive letter D</w:t>
      </w:r>
    </w:p>
    <w:p w:rsidR="00426359" w:rsidRPr="00D05C27" w:rsidRDefault="007C43CA" w:rsidP="000B1071">
      <w:pPr>
        <w:pStyle w:val="Heading2"/>
        <w:ind w:right="-2520"/>
      </w:pPr>
      <w:bookmarkStart w:id="216" w:name="_Step_E-2:_Install"/>
      <w:bookmarkStart w:id="217" w:name="_Toc317173741"/>
      <w:bookmarkEnd w:id="216"/>
      <w:r>
        <w:t>Step E</w:t>
      </w:r>
      <w:r w:rsidR="00426359">
        <w:t>-2</w:t>
      </w:r>
      <w:r w:rsidR="00426359" w:rsidRPr="00D05C27">
        <w:t>: Install Windows Server 2008</w:t>
      </w:r>
      <w:r w:rsidR="00426359">
        <w:t> </w:t>
      </w:r>
      <w:r w:rsidR="00426359" w:rsidRPr="00D05C27">
        <w:t>R2</w:t>
      </w:r>
      <w:bookmarkEnd w:id="217"/>
    </w:p>
    <w:p w:rsidR="00426359" w:rsidRDefault="00426359" w:rsidP="000B1071">
      <w:pPr>
        <w:ind w:right="-2520"/>
      </w:pPr>
      <w:r w:rsidRPr="00D05C27">
        <w:t>Use the information in</w:t>
      </w:r>
      <w:r w:rsidR="00A950AF">
        <w:t xml:space="preserve"> the following table</w:t>
      </w:r>
      <w:r w:rsidRPr="00D05C27">
        <w:t xml:space="preserve"> to install Windows Server 2008</w:t>
      </w:r>
      <w:r>
        <w:t> </w:t>
      </w:r>
      <w:r w:rsidRPr="00D05C27">
        <w:t>R2</w:t>
      </w:r>
      <w:r w:rsidR="00762E80">
        <w:t xml:space="preserve"> </w:t>
      </w:r>
      <w:r w:rsidR="00916931">
        <w:t xml:space="preserve">with Service Pack 1 </w:t>
      </w:r>
      <w:r w:rsidR="00762E80">
        <w:t>for O</w:t>
      </w:r>
      <w:r>
        <w:t>M-2012-01</w:t>
      </w:r>
      <w:r w:rsidRPr="00D05C27">
        <w:t>. Accept default values unless otherwise specified.</w:t>
      </w:r>
    </w:p>
    <w:tbl>
      <w:tblPr>
        <w:tblStyle w:val="TableGrid"/>
        <w:tblW w:w="8370" w:type="dxa"/>
        <w:tblInd w:w="108" w:type="dxa"/>
        <w:tblLook w:val="04A0" w:firstRow="1" w:lastRow="0" w:firstColumn="1" w:lastColumn="0" w:noHBand="0" w:noVBand="1"/>
      </w:tblPr>
      <w:tblGrid>
        <w:gridCol w:w="3060"/>
        <w:gridCol w:w="5310"/>
      </w:tblGrid>
      <w:tr w:rsidR="00426359" w:rsidRPr="00D05C27" w:rsidTr="000B1071">
        <w:trPr>
          <w:tblHeader/>
        </w:trPr>
        <w:tc>
          <w:tcPr>
            <w:tcW w:w="3060" w:type="dxa"/>
            <w:shd w:val="clear" w:color="auto" w:fill="D9D9D9" w:themeFill="background1" w:themeFillShade="D9"/>
          </w:tcPr>
          <w:p w:rsidR="00426359" w:rsidRPr="00A950AF" w:rsidRDefault="00426359" w:rsidP="000B1071">
            <w:pPr>
              <w:pStyle w:val="Label"/>
              <w:ind w:right="-2520"/>
            </w:pPr>
            <w:r w:rsidRPr="00A950AF">
              <w:t>When prompted for</w:t>
            </w:r>
          </w:p>
        </w:tc>
        <w:tc>
          <w:tcPr>
            <w:tcW w:w="5310" w:type="dxa"/>
            <w:shd w:val="clear" w:color="auto" w:fill="D9D9D9" w:themeFill="background1" w:themeFillShade="D9"/>
          </w:tcPr>
          <w:p w:rsidR="00426359" w:rsidRPr="00A950AF" w:rsidRDefault="00426359" w:rsidP="000B1071">
            <w:pPr>
              <w:pStyle w:val="Label"/>
              <w:ind w:right="-2520"/>
            </w:pPr>
            <w:r w:rsidRPr="00A950AF">
              <w:t>Provide these values</w:t>
            </w:r>
          </w:p>
        </w:tc>
      </w:tr>
      <w:tr w:rsidR="00426359" w:rsidRPr="00D05C27" w:rsidTr="000B1071">
        <w:tc>
          <w:tcPr>
            <w:tcW w:w="3060" w:type="dxa"/>
            <w:shd w:val="clear" w:color="auto" w:fill="auto"/>
          </w:tcPr>
          <w:p w:rsidR="00426359" w:rsidRPr="00D05C27" w:rsidRDefault="00426359" w:rsidP="000B1071">
            <w:pPr>
              <w:rPr>
                <w:rStyle w:val="Bold"/>
              </w:rPr>
            </w:pPr>
            <w:r w:rsidRPr="00D05C27">
              <w:rPr>
                <w:rStyle w:val="Bold"/>
              </w:rPr>
              <w:t>Where do you want to install Windows?</w:t>
            </w:r>
          </w:p>
        </w:tc>
        <w:tc>
          <w:tcPr>
            <w:tcW w:w="5310" w:type="dxa"/>
            <w:shd w:val="clear" w:color="auto" w:fill="auto"/>
          </w:tcPr>
          <w:p w:rsidR="00426359" w:rsidRPr="00D05C27" w:rsidRDefault="00426359" w:rsidP="000B1071">
            <w:pPr>
              <w:ind w:right="-2520"/>
              <w:rPr>
                <w:rStyle w:val="Bold"/>
              </w:rPr>
            </w:pPr>
            <w:r w:rsidRPr="00D05C27">
              <w:rPr>
                <w:rStyle w:val="Bold"/>
              </w:rPr>
              <w:t>Disk 0 Unallocated Space</w:t>
            </w:r>
          </w:p>
        </w:tc>
      </w:tr>
      <w:tr w:rsidR="00426359" w:rsidRPr="00D05C27" w:rsidTr="000B1071">
        <w:tc>
          <w:tcPr>
            <w:tcW w:w="3060" w:type="dxa"/>
            <w:shd w:val="clear" w:color="auto" w:fill="auto"/>
          </w:tcPr>
          <w:p w:rsidR="00426359" w:rsidRPr="00D05C27" w:rsidRDefault="00426359" w:rsidP="000B1071">
            <w:pPr>
              <w:ind w:right="-2520"/>
              <w:rPr>
                <w:rStyle w:val="Bold"/>
              </w:rPr>
            </w:pPr>
            <w:r w:rsidRPr="00D05C27">
              <w:rPr>
                <w:rStyle w:val="Bold"/>
              </w:rPr>
              <w:t>Password</w:t>
            </w:r>
          </w:p>
        </w:tc>
        <w:tc>
          <w:tcPr>
            <w:tcW w:w="5310" w:type="dxa"/>
            <w:shd w:val="clear" w:color="auto" w:fill="auto"/>
          </w:tcPr>
          <w:p w:rsidR="00426359" w:rsidRPr="00D05C27" w:rsidRDefault="001C6A26" w:rsidP="000B1071">
            <w:pPr>
              <w:ind w:right="-2520"/>
            </w:pPr>
            <w:r>
              <w:t>P@ssw0rd</w:t>
            </w:r>
          </w:p>
        </w:tc>
      </w:tr>
      <w:tr w:rsidR="00426359" w:rsidRPr="00D05C27" w:rsidTr="000B1071">
        <w:tc>
          <w:tcPr>
            <w:tcW w:w="3060" w:type="dxa"/>
            <w:shd w:val="clear" w:color="auto" w:fill="auto"/>
          </w:tcPr>
          <w:p w:rsidR="00426359" w:rsidRPr="00D05C27" w:rsidRDefault="00426359" w:rsidP="000B1071">
            <w:pPr>
              <w:ind w:right="-2520"/>
              <w:rPr>
                <w:rStyle w:val="Bold"/>
              </w:rPr>
            </w:pPr>
            <w:r w:rsidRPr="00D05C27">
              <w:rPr>
                <w:rStyle w:val="Bold"/>
              </w:rPr>
              <w:t>Computer name</w:t>
            </w:r>
          </w:p>
        </w:tc>
        <w:tc>
          <w:tcPr>
            <w:tcW w:w="5310" w:type="dxa"/>
            <w:shd w:val="clear" w:color="auto" w:fill="auto"/>
          </w:tcPr>
          <w:p w:rsidR="00426359" w:rsidRPr="00D05C27" w:rsidRDefault="00762E80" w:rsidP="000B1071">
            <w:pPr>
              <w:ind w:right="-2520"/>
              <w:rPr>
                <w:rStyle w:val="Bold"/>
              </w:rPr>
            </w:pPr>
            <w:r>
              <w:rPr>
                <w:rStyle w:val="Bold"/>
              </w:rPr>
              <w:t>O</w:t>
            </w:r>
            <w:r w:rsidR="00426359">
              <w:rPr>
                <w:rStyle w:val="Bold"/>
              </w:rPr>
              <w:t>M</w:t>
            </w:r>
            <w:r w:rsidR="00426359" w:rsidRPr="00D05C27">
              <w:rPr>
                <w:rStyle w:val="Bold"/>
              </w:rPr>
              <w:t>-</w:t>
            </w:r>
            <w:r w:rsidR="00426359">
              <w:rPr>
                <w:rStyle w:val="Bold"/>
              </w:rPr>
              <w:t>2012</w:t>
            </w:r>
            <w:r w:rsidR="00426359" w:rsidRPr="00D05C27">
              <w:rPr>
                <w:rStyle w:val="Bold"/>
              </w:rPr>
              <w:t>-01</w:t>
            </w:r>
          </w:p>
        </w:tc>
      </w:tr>
      <w:tr w:rsidR="00426359" w:rsidRPr="00D05C27" w:rsidTr="000B1071">
        <w:tc>
          <w:tcPr>
            <w:tcW w:w="3060" w:type="dxa"/>
            <w:shd w:val="clear" w:color="auto" w:fill="auto"/>
          </w:tcPr>
          <w:p w:rsidR="00426359" w:rsidRPr="00D05C27" w:rsidRDefault="00426359" w:rsidP="000B1071">
            <w:pPr>
              <w:ind w:right="-2520"/>
              <w:rPr>
                <w:rStyle w:val="Bold"/>
              </w:rPr>
            </w:pPr>
            <w:r w:rsidRPr="00D05C27">
              <w:rPr>
                <w:rStyle w:val="Bold"/>
              </w:rPr>
              <w:t>Format for volumes C and E</w:t>
            </w:r>
          </w:p>
        </w:tc>
        <w:tc>
          <w:tcPr>
            <w:tcW w:w="5310" w:type="dxa"/>
            <w:shd w:val="clear" w:color="auto" w:fill="auto"/>
          </w:tcPr>
          <w:p w:rsidR="00426359" w:rsidRPr="00D05C27" w:rsidRDefault="00426359" w:rsidP="000B1071">
            <w:pPr>
              <w:ind w:right="-2520"/>
              <w:rPr>
                <w:rStyle w:val="Bold"/>
              </w:rPr>
            </w:pPr>
            <w:r w:rsidRPr="00D05C27">
              <w:rPr>
                <w:rStyle w:val="Bold"/>
              </w:rPr>
              <w:t>NTFS</w:t>
            </w:r>
          </w:p>
        </w:tc>
      </w:tr>
      <w:tr w:rsidR="00426359" w:rsidRPr="00D05C27" w:rsidTr="000B1071">
        <w:tc>
          <w:tcPr>
            <w:tcW w:w="3060" w:type="dxa"/>
            <w:shd w:val="clear" w:color="auto" w:fill="auto"/>
          </w:tcPr>
          <w:p w:rsidR="00426359" w:rsidRPr="00D05C27" w:rsidRDefault="00426359" w:rsidP="000B1071">
            <w:pPr>
              <w:ind w:right="-2520"/>
              <w:rPr>
                <w:rStyle w:val="Bold"/>
              </w:rPr>
            </w:pPr>
            <w:r w:rsidRPr="00D05C27">
              <w:rPr>
                <w:rStyle w:val="Bold"/>
              </w:rPr>
              <w:t>TCP/IP configuration</w:t>
            </w:r>
          </w:p>
        </w:tc>
        <w:tc>
          <w:tcPr>
            <w:tcW w:w="5310" w:type="dxa"/>
            <w:shd w:val="clear" w:color="auto" w:fill="auto"/>
          </w:tcPr>
          <w:p w:rsidR="00426359" w:rsidRPr="00D05C27" w:rsidRDefault="00426359" w:rsidP="000B1071">
            <w:r w:rsidRPr="00D05C27">
              <w:t>Configure with a static IP address configuration, with the other TCP/IP configuration options as appropriate for the environment</w:t>
            </w:r>
            <w:r w:rsidR="00055F96">
              <w:t>.</w:t>
            </w:r>
          </w:p>
        </w:tc>
      </w:tr>
      <w:tr w:rsidR="00A359E2" w:rsidRPr="00D05C27" w:rsidTr="000B1071">
        <w:tc>
          <w:tcPr>
            <w:tcW w:w="3060" w:type="dxa"/>
          </w:tcPr>
          <w:p w:rsidR="00A359E2" w:rsidRPr="00D05C27" w:rsidRDefault="00A359E2" w:rsidP="000B1071">
            <w:pPr>
              <w:ind w:right="-2520"/>
              <w:rPr>
                <w:rStyle w:val="Bold"/>
              </w:rPr>
            </w:pPr>
            <w:r>
              <w:rPr>
                <w:rStyle w:val="Bold"/>
              </w:rPr>
              <w:t>Domain membership</w:t>
            </w:r>
          </w:p>
        </w:tc>
        <w:tc>
          <w:tcPr>
            <w:tcW w:w="5310" w:type="dxa"/>
          </w:tcPr>
          <w:p w:rsidR="00A359E2" w:rsidRPr="00D05C27" w:rsidRDefault="00A359E2" w:rsidP="000B1071">
            <w:pPr>
              <w:ind w:right="-2520"/>
            </w:pPr>
            <w:r>
              <w:t>Member server in corp.contoso.com domain.</w:t>
            </w:r>
          </w:p>
        </w:tc>
      </w:tr>
    </w:tbl>
    <w:p w:rsidR="00426359" w:rsidRPr="00D05C27" w:rsidRDefault="00426359" w:rsidP="000B1071">
      <w:pPr>
        <w:pStyle w:val="TableSpacing"/>
        <w:ind w:right="-2520"/>
      </w:pPr>
    </w:p>
    <w:p w:rsidR="00426359" w:rsidRPr="00D05C27" w:rsidRDefault="00426359" w:rsidP="000B1071">
      <w:pPr>
        <w:pStyle w:val="Heading2"/>
        <w:ind w:right="-2520"/>
      </w:pPr>
      <w:bookmarkStart w:id="218" w:name="_Step_E-3:_Install"/>
      <w:bookmarkStart w:id="219" w:name="_Toc317173742"/>
      <w:bookmarkEnd w:id="218"/>
      <w:r w:rsidRPr="00D05C27">
        <w:t>Step</w:t>
      </w:r>
      <w:r w:rsidR="007C43CA">
        <w:t> E</w:t>
      </w:r>
      <w:r w:rsidR="00FD49A2">
        <w:t>-3</w:t>
      </w:r>
      <w:r w:rsidRPr="00D05C27">
        <w:t>: Install the Web Services (IIS) Server Role</w:t>
      </w:r>
      <w:bookmarkEnd w:id="219"/>
    </w:p>
    <w:p w:rsidR="00426359" w:rsidRPr="00D05C27" w:rsidRDefault="00426359" w:rsidP="000B1071">
      <w:pPr>
        <w:ind w:right="-2520"/>
      </w:pPr>
      <w:r w:rsidRPr="00D05C27">
        <w:t xml:space="preserve">Install the Web Services (IIS) server role with the role services listed in </w:t>
      </w:r>
      <w:r w:rsidR="00A950AF">
        <w:t>the following table</w:t>
      </w:r>
      <w:r w:rsidRPr="00D05C27">
        <w:t>, which are required for SQL Server 2008</w:t>
      </w:r>
      <w:r>
        <w:t> </w:t>
      </w:r>
      <w:r w:rsidRPr="00D05C27">
        <w:t xml:space="preserve">R2 and </w:t>
      </w:r>
      <w:r w:rsidR="00FD49A2">
        <w:t>Operations</w:t>
      </w:r>
      <w:r w:rsidRPr="00D05C27">
        <w:t xml:space="preserve"> Manager</w:t>
      </w:r>
      <w:r>
        <w:t> </w:t>
      </w:r>
      <w:r w:rsidRPr="00D05C27">
        <w:t>2012. Unless otherwise specified, use the default values.</w:t>
      </w: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3988"/>
        <w:gridCol w:w="2229"/>
      </w:tblGrid>
      <w:tr w:rsidR="00426359" w:rsidRPr="00D05C27" w:rsidTr="00426359">
        <w:trPr>
          <w:tblHeader/>
        </w:trPr>
        <w:tc>
          <w:tcPr>
            <w:tcW w:w="3207" w:type="pct"/>
            <w:shd w:val="clear" w:color="auto" w:fill="D9D9D9" w:themeFill="background1" w:themeFillShade="D9"/>
          </w:tcPr>
          <w:p w:rsidR="00426359" w:rsidRPr="00D05C27" w:rsidRDefault="00426359" w:rsidP="000B1071">
            <w:pPr>
              <w:pStyle w:val="Label"/>
              <w:ind w:right="-2520"/>
            </w:pPr>
            <w:r w:rsidRPr="00D05C27">
              <w:t>Role service</w:t>
            </w:r>
          </w:p>
        </w:tc>
        <w:tc>
          <w:tcPr>
            <w:tcW w:w="1793" w:type="pct"/>
            <w:shd w:val="clear" w:color="auto" w:fill="D9D9D9" w:themeFill="background1" w:themeFillShade="D9"/>
          </w:tcPr>
          <w:p w:rsidR="00426359" w:rsidRPr="00D05C27" w:rsidRDefault="00426359" w:rsidP="000B1071">
            <w:pPr>
              <w:pStyle w:val="Label"/>
              <w:ind w:right="-2520"/>
            </w:pPr>
            <w:r w:rsidRPr="00D05C27">
              <w:t>Status</w:t>
            </w:r>
          </w:p>
        </w:tc>
      </w:tr>
      <w:tr w:rsidR="00426359" w:rsidRPr="00D05C27" w:rsidTr="00426359">
        <w:tc>
          <w:tcPr>
            <w:tcW w:w="3207" w:type="pct"/>
          </w:tcPr>
          <w:p w:rsidR="00426359" w:rsidRPr="00D05C27" w:rsidRDefault="00426359" w:rsidP="000B1071">
            <w:pPr>
              <w:pStyle w:val="CellBody"/>
              <w:ind w:right="-2520"/>
            </w:pPr>
            <w:r w:rsidRPr="00D05C27">
              <w:t>Web Server</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
              <w:ind w:right="-2520"/>
              <w:rPr>
                <w:rFonts w:asciiTheme="minorHAnsi" w:eastAsiaTheme="minorHAnsi" w:hAnsiTheme="minorHAnsi" w:cstheme="minorHAnsi"/>
              </w:rPr>
            </w:pPr>
            <w:r w:rsidRPr="00055F96">
              <w:rPr>
                <w:rFonts w:asciiTheme="minorHAnsi" w:hAnsiTheme="minorHAnsi" w:cstheme="minorHAnsi"/>
              </w:rPr>
              <w:lastRenderedPageBreak/>
              <w:t>Common HTTP Features</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Del="00BF3BBE" w:rsidRDefault="00426359" w:rsidP="000B1071">
            <w:pPr>
              <w:pStyle w:val="CellBodyinList2"/>
              <w:ind w:right="-2520"/>
              <w:rPr>
                <w:rFonts w:asciiTheme="minorHAnsi" w:hAnsiTheme="minorHAnsi" w:cstheme="minorHAnsi"/>
              </w:rPr>
            </w:pPr>
            <w:r w:rsidRPr="00055F96">
              <w:rPr>
                <w:rFonts w:asciiTheme="minorHAnsi" w:hAnsiTheme="minorHAnsi" w:cstheme="minorHAnsi"/>
              </w:rPr>
              <w:t>Static Content</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Default Document</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Directory Browsing</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HTTP Errors</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HTTP Redirection</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WebDAV Publishing</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
              <w:ind w:right="-2520"/>
              <w:rPr>
                <w:rFonts w:asciiTheme="minorHAnsi" w:hAnsiTheme="minorHAnsi" w:cstheme="minorHAnsi"/>
              </w:rPr>
            </w:pPr>
            <w:r w:rsidRPr="00055F96">
              <w:rPr>
                <w:rFonts w:asciiTheme="minorHAnsi" w:hAnsiTheme="minorHAnsi" w:cstheme="minorHAnsi"/>
              </w:rPr>
              <w:t>Application Development</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ASP.NET</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.NET Extensibility</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ASP</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CGI</w:t>
            </w:r>
          </w:p>
        </w:tc>
        <w:tc>
          <w:tcPr>
            <w:tcW w:w="1793" w:type="pct"/>
          </w:tcPr>
          <w:p w:rsidR="00426359" w:rsidRPr="00D05C27" w:rsidRDefault="00CE7C6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ISAPI Extensions</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ISAPI Filters</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Server Side Includes</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
              <w:ind w:right="-2520"/>
              <w:rPr>
                <w:rFonts w:asciiTheme="minorHAnsi" w:hAnsiTheme="minorHAnsi" w:cstheme="minorHAnsi"/>
              </w:rPr>
            </w:pPr>
            <w:r w:rsidRPr="00055F96">
              <w:rPr>
                <w:rFonts w:asciiTheme="minorHAnsi" w:hAnsiTheme="minorHAnsi" w:cstheme="minorHAnsi"/>
              </w:rPr>
              <w:t>Health and Diagnostics</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HTTP Logging</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Logging Tools</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Request Monitor</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Tracing</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Custom Logging</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ODBC Logging</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
              <w:ind w:right="-2520"/>
              <w:rPr>
                <w:rFonts w:asciiTheme="minorHAnsi" w:hAnsiTheme="minorHAnsi" w:cstheme="minorHAnsi"/>
              </w:rPr>
            </w:pPr>
            <w:r w:rsidRPr="00055F96">
              <w:rPr>
                <w:rFonts w:asciiTheme="minorHAnsi" w:hAnsiTheme="minorHAnsi" w:cstheme="minorHAnsi"/>
              </w:rPr>
              <w:t>Security</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Basic Authentication</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Windows Authentication</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Digest Authentication</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Client Certificate Mapping Authentication</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IIS Client Certificate Mapping Authentication</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lastRenderedPageBreak/>
              <w:t>URL Authorization</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Request Filtering</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IP and Domain Restriction</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
              <w:ind w:right="-2520"/>
              <w:rPr>
                <w:rFonts w:asciiTheme="minorHAnsi" w:hAnsiTheme="minorHAnsi" w:cstheme="minorHAnsi"/>
              </w:rPr>
            </w:pPr>
            <w:r w:rsidRPr="00055F96">
              <w:rPr>
                <w:rFonts w:asciiTheme="minorHAnsi" w:hAnsiTheme="minorHAnsi" w:cstheme="minorHAnsi"/>
              </w:rPr>
              <w:t>Performance</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Static Content Compression</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Dynamic Content Compression</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
              <w:ind w:right="-2520"/>
              <w:rPr>
                <w:rFonts w:asciiTheme="minorHAnsi" w:hAnsiTheme="minorHAnsi" w:cstheme="minorHAnsi"/>
              </w:rPr>
            </w:pPr>
            <w:r w:rsidRPr="00055F96">
              <w:rPr>
                <w:rFonts w:asciiTheme="minorHAnsi" w:hAnsiTheme="minorHAnsi" w:cstheme="minorHAnsi"/>
              </w:rPr>
              <w:t>Management Tools</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IIS Management Console</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IIS Management Scripts and Tools</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Management Service</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IIS 6 Management Compatibility</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 xml:space="preserve">    IIS 6 </w:t>
            </w:r>
            <w:proofErr w:type="spellStart"/>
            <w:r w:rsidRPr="00055F96">
              <w:rPr>
                <w:rFonts w:asciiTheme="minorHAnsi" w:hAnsiTheme="minorHAnsi" w:cstheme="minorHAnsi"/>
              </w:rPr>
              <w:t>Metabase</w:t>
            </w:r>
            <w:proofErr w:type="spellEnd"/>
            <w:r w:rsidRPr="00055F96">
              <w:rPr>
                <w:rFonts w:asciiTheme="minorHAnsi" w:hAnsiTheme="minorHAnsi" w:cstheme="minorHAnsi"/>
              </w:rPr>
              <w:t xml:space="preserve"> Compatibility</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 xml:space="preserve">    IIS 6 WMI Compatibility</w:t>
            </w:r>
          </w:p>
        </w:tc>
        <w:tc>
          <w:tcPr>
            <w:tcW w:w="1793" w:type="pct"/>
          </w:tcPr>
          <w:p w:rsidR="00426359" w:rsidRPr="00D05C27" w:rsidRDefault="00426359" w:rsidP="000B1071">
            <w:pPr>
              <w:pStyle w:val="CellBody"/>
              <w:ind w:right="-2520"/>
            </w:pPr>
            <w:r w:rsidRPr="00D05C27">
              <w:t>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 xml:space="preserve">    IIS 6 Scripting Tools</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 xml:space="preserve">    IIS 6 Management Console</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
              <w:ind w:right="-2520"/>
              <w:rPr>
                <w:rFonts w:asciiTheme="minorHAnsi" w:hAnsiTheme="minorHAnsi" w:cstheme="minorHAnsi"/>
              </w:rPr>
            </w:pPr>
            <w:r w:rsidRPr="00055F96">
              <w:rPr>
                <w:rFonts w:asciiTheme="minorHAnsi" w:hAnsiTheme="minorHAnsi" w:cstheme="minorHAnsi"/>
              </w:rPr>
              <w:t>FTP Publishing Service</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FTP Server</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2"/>
              <w:ind w:right="-2520"/>
              <w:rPr>
                <w:rFonts w:asciiTheme="minorHAnsi" w:hAnsiTheme="minorHAnsi" w:cstheme="minorHAnsi"/>
              </w:rPr>
            </w:pPr>
            <w:r w:rsidRPr="00055F96">
              <w:rPr>
                <w:rFonts w:asciiTheme="minorHAnsi" w:hAnsiTheme="minorHAnsi" w:cstheme="minorHAnsi"/>
              </w:rPr>
              <w:t>FTP Management Console</w:t>
            </w:r>
          </w:p>
        </w:tc>
        <w:tc>
          <w:tcPr>
            <w:tcW w:w="1793" w:type="pct"/>
          </w:tcPr>
          <w:p w:rsidR="00426359" w:rsidRPr="00D05C27" w:rsidRDefault="00426359" w:rsidP="000B1071">
            <w:pPr>
              <w:pStyle w:val="CellBody"/>
              <w:ind w:right="-2520"/>
            </w:pPr>
            <w:r w:rsidRPr="00D05C27">
              <w:t>Not installed</w:t>
            </w:r>
          </w:p>
        </w:tc>
      </w:tr>
      <w:tr w:rsidR="00426359" w:rsidRPr="00D05C27" w:rsidTr="00426359">
        <w:tc>
          <w:tcPr>
            <w:tcW w:w="3207" w:type="pct"/>
          </w:tcPr>
          <w:p w:rsidR="00426359" w:rsidRPr="00055F96" w:rsidRDefault="00426359" w:rsidP="000B1071">
            <w:pPr>
              <w:pStyle w:val="CellBodyinList"/>
              <w:ind w:right="-2520"/>
              <w:rPr>
                <w:rFonts w:asciiTheme="minorHAnsi" w:hAnsiTheme="minorHAnsi" w:cstheme="minorHAnsi"/>
              </w:rPr>
            </w:pPr>
            <w:r w:rsidRPr="00055F96">
              <w:rPr>
                <w:rFonts w:asciiTheme="minorHAnsi" w:hAnsiTheme="minorHAnsi" w:cstheme="minorHAnsi"/>
              </w:rPr>
              <w:t xml:space="preserve">IIS </w:t>
            </w:r>
            <w:proofErr w:type="spellStart"/>
            <w:r w:rsidRPr="00055F96">
              <w:rPr>
                <w:rFonts w:asciiTheme="minorHAnsi" w:hAnsiTheme="minorHAnsi" w:cstheme="minorHAnsi"/>
              </w:rPr>
              <w:t>Hostable</w:t>
            </w:r>
            <w:proofErr w:type="spellEnd"/>
            <w:r w:rsidRPr="00055F96">
              <w:rPr>
                <w:rFonts w:asciiTheme="minorHAnsi" w:hAnsiTheme="minorHAnsi" w:cstheme="minorHAnsi"/>
              </w:rPr>
              <w:t xml:space="preserve"> Web Core</w:t>
            </w:r>
          </w:p>
        </w:tc>
        <w:tc>
          <w:tcPr>
            <w:tcW w:w="1793" w:type="pct"/>
          </w:tcPr>
          <w:p w:rsidR="00426359" w:rsidRPr="00D05C27" w:rsidRDefault="00426359" w:rsidP="000B1071">
            <w:pPr>
              <w:pStyle w:val="CellBody"/>
              <w:ind w:right="-2520"/>
            </w:pPr>
            <w:r w:rsidRPr="00D05C27">
              <w:t>Not installed</w:t>
            </w:r>
          </w:p>
        </w:tc>
      </w:tr>
    </w:tbl>
    <w:p w:rsidR="00426359" w:rsidRPr="00D05C27" w:rsidRDefault="00426359" w:rsidP="000B1071">
      <w:pPr>
        <w:pStyle w:val="TableSpacing"/>
        <w:ind w:right="-2520"/>
      </w:pPr>
    </w:p>
    <w:p w:rsidR="00426359" w:rsidRPr="00D05C27" w:rsidRDefault="00426359" w:rsidP="000B1071">
      <w:pPr>
        <w:pStyle w:val="Heading2"/>
        <w:ind w:right="-2520"/>
      </w:pPr>
      <w:bookmarkStart w:id="220" w:name="_Step_E-4:_Add"/>
      <w:bookmarkStart w:id="221" w:name="_Toc317173743"/>
      <w:bookmarkEnd w:id="220"/>
      <w:r w:rsidRPr="00D05C27">
        <w:t xml:space="preserve">Step </w:t>
      </w:r>
      <w:r w:rsidR="007C43CA">
        <w:t>E</w:t>
      </w:r>
      <w:r w:rsidRPr="00D05C27">
        <w:t>-</w:t>
      </w:r>
      <w:r w:rsidR="00FD49A2">
        <w:t>4</w:t>
      </w:r>
      <w:r w:rsidRPr="00D05C27">
        <w:t>: Add the Required Windows Server 2008</w:t>
      </w:r>
      <w:r>
        <w:t> </w:t>
      </w:r>
      <w:r w:rsidRPr="00D05C27">
        <w:t>R2 Features</w:t>
      </w:r>
      <w:bookmarkEnd w:id="221"/>
    </w:p>
    <w:p w:rsidR="00426359" w:rsidRPr="00D05C27" w:rsidRDefault="00426359" w:rsidP="000B1071">
      <w:pPr>
        <w:ind w:right="-2520"/>
      </w:pPr>
      <w:r w:rsidRPr="00D05C27">
        <w:t>In addition to installing the required Windows Server 2008</w:t>
      </w:r>
      <w:r>
        <w:t> </w:t>
      </w:r>
      <w:r w:rsidRPr="00D05C27">
        <w:t xml:space="preserve">R2 server roles, add the following required features in Server Manager in the </w:t>
      </w:r>
      <w:r w:rsidRPr="00D05C27">
        <w:rPr>
          <w:rStyle w:val="Bold"/>
        </w:rPr>
        <w:t>Features Summary</w:t>
      </w:r>
      <w:r w:rsidRPr="00D05C27">
        <w:t xml:space="preserve"> section:</w:t>
      </w:r>
    </w:p>
    <w:p w:rsidR="00426359" w:rsidRPr="00D05C27" w:rsidRDefault="00426359" w:rsidP="000B1071">
      <w:pPr>
        <w:pStyle w:val="BulletedList1"/>
        <w:ind w:right="-2520"/>
      </w:pPr>
      <w:r>
        <w:t>.NET Framework 3.5.1</w:t>
      </w:r>
    </w:p>
    <w:p w:rsidR="005A62F6" w:rsidRPr="00D05C27" w:rsidRDefault="005A62F6" w:rsidP="000B1071">
      <w:pPr>
        <w:pStyle w:val="Heading2"/>
        <w:ind w:right="-2520"/>
      </w:pPr>
      <w:bookmarkStart w:id="222" w:name="_Step_E-5:_Register"/>
      <w:bookmarkStart w:id="223" w:name="_Toc317173744"/>
      <w:bookmarkEnd w:id="222"/>
      <w:r w:rsidRPr="00D05C27">
        <w:lastRenderedPageBreak/>
        <w:t xml:space="preserve">Step </w:t>
      </w:r>
      <w:r w:rsidR="007C43CA">
        <w:t>E</w:t>
      </w:r>
      <w:r w:rsidRPr="00D05C27">
        <w:t>-</w:t>
      </w:r>
      <w:r w:rsidR="002D4E1F">
        <w:t>5</w:t>
      </w:r>
      <w:r w:rsidRPr="00D05C27">
        <w:t xml:space="preserve">: </w:t>
      </w:r>
      <w:r>
        <w:t>Register .NET Framework with IIS</w:t>
      </w:r>
      <w:bookmarkEnd w:id="223"/>
    </w:p>
    <w:p w:rsidR="005A62F6" w:rsidRDefault="005A62F6" w:rsidP="000B1071">
      <w:pPr>
        <w:ind w:right="-2520"/>
      </w:pPr>
      <w:r>
        <w:t>The .NET Framework version 4 needs to be registered with IIS to allow the Operations Manager Web Console feature to work correctly.  Register the .NET Framework using the aspnet_regiis.exe tool, which is provided with .NET Framework version 4.</w:t>
      </w:r>
    </w:p>
    <w:p w:rsidR="005A62F6" w:rsidRPr="003444A7" w:rsidRDefault="005A62F6" w:rsidP="000B1071">
      <w:pPr>
        <w:pStyle w:val="LabelforProcedures"/>
        <w:ind w:right="-2520"/>
      </w:pPr>
      <w:r w:rsidRPr="003444A7">
        <w:t xml:space="preserve">To </w:t>
      </w:r>
      <w:r>
        <w:t>register the .NET Framework with IIS</w:t>
      </w:r>
    </w:p>
    <w:p w:rsidR="005A62F6" w:rsidRDefault="005A62F6" w:rsidP="00CC0A71">
      <w:pPr>
        <w:pStyle w:val="NumberedList1"/>
        <w:numPr>
          <w:ilvl w:val="0"/>
          <w:numId w:val="63"/>
        </w:numPr>
        <w:ind w:right="-2520"/>
      </w:pPr>
      <w:r>
        <w:t>Start a command prompt.</w:t>
      </w:r>
    </w:p>
    <w:p w:rsidR="005A62F6" w:rsidRDefault="005A62F6" w:rsidP="00CC0A71">
      <w:pPr>
        <w:pStyle w:val="NumberedList1"/>
        <w:numPr>
          <w:ilvl w:val="0"/>
          <w:numId w:val="63"/>
        </w:numPr>
        <w:ind w:right="-2520"/>
      </w:pPr>
      <w:r>
        <w:t>Enter the following command and then press Enter.</w:t>
      </w:r>
    </w:p>
    <w:p w:rsidR="005A62F6" w:rsidRDefault="005A62F6" w:rsidP="000B1071">
      <w:pPr>
        <w:pStyle w:val="CodeinList1"/>
        <w:ind w:right="-2520"/>
      </w:pPr>
      <w:r>
        <w:t xml:space="preserve">cd </w:t>
      </w:r>
      <w:r w:rsidR="0063781F">
        <w:t>C:\Windows\Microsoft.NET\Framework64\v4.0.30319</w:t>
      </w:r>
    </w:p>
    <w:p w:rsidR="005A62F6" w:rsidRDefault="005A62F6" w:rsidP="000B1071">
      <w:pPr>
        <w:pStyle w:val="TextinList1"/>
        <w:ind w:right="-2520"/>
      </w:pPr>
      <w:r>
        <w:t>The default directory changes to the .NET Framework version 4.</w:t>
      </w:r>
    </w:p>
    <w:p w:rsidR="005A62F6" w:rsidRDefault="005A62F6" w:rsidP="00CC0A71">
      <w:pPr>
        <w:pStyle w:val="NumberedList1"/>
        <w:numPr>
          <w:ilvl w:val="0"/>
          <w:numId w:val="63"/>
        </w:numPr>
        <w:ind w:right="-2520"/>
      </w:pPr>
      <w:r>
        <w:t>Enter the following command and then press Enter.</w:t>
      </w:r>
    </w:p>
    <w:p w:rsidR="005A62F6" w:rsidRDefault="005A62F6" w:rsidP="000B1071">
      <w:pPr>
        <w:pStyle w:val="CodeinList1"/>
        <w:ind w:right="-2520"/>
      </w:pPr>
      <w:r>
        <w:t>aspnet_regiis.exe -i</w:t>
      </w:r>
    </w:p>
    <w:p w:rsidR="005A62F6" w:rsidRDefault="005A62F6" w:rsidP="000B1071">
      <w:pPr>
        <w:pStyle w:val="TextinList1"/>
        <w:ind w:right="-2520"/>
      </w:pPr>
    </w:p>
    <w:p w:rsidR="005A62F6" w:rsidRDefault="005A62F6" w:rsidP="000B1071">
      <w:pPr>
        <w:pStyle w:val="TextinList1"/>
        <w:ind w:right="-2520"/>
      </w:pPr>
      <w:r>
        <w:t>The.NET Framework version 4 is registered with IIS.</w:t>
      </w:r>
    </w:p>
    <w:p w:rsidR="005A62F6" w:rsidRDefault="005A62F6" w:rsidP="00CC0A71">
      <w:pPr>
        <w:pStyle w:val="NumberedList1"/>
        <w:numPr>
          <w:ilvl w:val="0"/>
          <w:numId w:val="63"/>
        </w:numPr>
        <w:ind w:right="-2520"/>
      </w:pPr>
      <w:r>
        <w:t>Exit the command prompt.</w:t>
      </w:r>
    </w:p>
    <w:p w:rsidR="005A62F6" w:rsidRPr="00D05C27" w:rsidRDefault="005A62F6" w:rsidP="000B1071">
      <w:pPr>
        <w:pStyle w:val="Heading2"/>
        <w:ind w:right="-2520"/>
      </w:pPr>
      <w:bookmarkStart w:id="224" w:name="_Step_E-6:_Configure"/>
      <w:bookmarkStart w:id="225" w:name="_Toc317173745"/>
      <w:bookmarkEnd w:id="224"/>
      <w:r w:rsidRPr="00D05C27">
        <w:t xml:space="preserve">Step </w:t>
      </w:r>
      <w:r w:rsidR="007C43CA">
        <w:t>E</w:t>
      </w:r>
      <w:r w:rsidRPr="00D05C27">
        <w:t>-</w:t>
      </w:r>
      <w:r w:rsidR="002D4E1F">
        <w:t>6</w:t>
      </w:r>
      <w:r w:rsidRPr="00D05C27">
        <w:t xml:space="preserve">: </w:t>
      </w:r>
      <w:r>
        <w:t>Configure ISAPI and CGI Restrictions</w:t>
      </w:r>
      <w:bookmarkEnd w:id="225"/>
    </w:p>
    <w:p w:rsidR="005A62F6" w:rsidRDefault="005A62F6" w:rsidP="000B1071">
      <w:pPr>
        <w:ind w:right="-2520"/>
      </w:pPr>
      <w:r>
        <w:t>The ISAPI and CGI restrictions in IIS must be configured correctly to allow .NET Framework version 4 to function properly, which is required by the Operations Manager Web Console feature.  By default, the .NET Framework version 4 is not allowed (disabled).</w:t>
      </w:r>
    </w:p>
    <w:p w:rsidR="005A62F6" w:rsidRPr="003444A7" w:rsidRDefault="005A62F6" w:rsidP="000B1071">
      <w:pPr>
        <w:pStyle w:val="LabelforProcedures"/>
        <w:ind w:right="-2520"/>
      </w:pPr>
      <w:r w:rsidRPr="003444A7">
        <w:t xml:space="preserve">To </w:t>
      </w:r>
      <w:r>
        <w:t>configure ISAPI and CGI restrictions</w:t>
      </w:r>
    </w:p>
    <w:p w:rsidR="005A62F6" w:rsidRDefault="005A62F6" w:rsidP="00CC0A71">
      <w:pPr>
        <w:pStyle w:val="NumberedList1"/>
        <w:numPr>
          <w:ilvl w:val="0"/>
          <w:numId w:val="85"/>
        </w:numPr>
        <w:ind w:right="-2520"/>
      </w:pPr>
      <w:r>
        <w:t xml:space="preserve">Click </w:t>
      </w:r>
      <w:r w:rsidRPr="009461A5">
        <w:rPr>
          <w:rStyle w:val="Bold"/>
        </w:rPr>
        <w:t>Start</w:t>
      </w:r>
      <w:r>
        <w:t xml:space="preserve">, click </w:t>
      </w:r>
      <w:r w:rsidRPr="009461A5">
        <w:rPr>
          <w:rStyle w:val="Bold"/>
        </w:rPr>
        <w:t>Administrative Tools</w:t>
      </w:r>
      <w:r>
        <w:t xml:space="preserve">, and then click </w:t>
      </w:r>
      <w:r w:rsidRPr="009461A5">
        <w:rPr>
          <w:rStyle w:val="Bold"/>
        </w:rPr>
        <w:t>Internet Information Services Manager</w:t>
      </w:r>
      <w:r>
        <w:t>.</w:t>
      </w:r>
    </w:p>
    <w:p w:rsidR="005A62F6" w:rsidRDefault="005A62F6" w:rsidP="000B1071">
      <w:pPr>
        <w:pStyle w:val="TextinList1"/>
        <w:ind w:right="-2520"/>
      </w:pPr>
      <w:r>
        <w:t>The Internet Information Services Manager console starts.</w:t>
      </w:r>
    </w:p>
    <w:p w:rsidR="005A62F6" w:rsidRDefault="005A62F6" w:rsidP="00CC0A71">
      <w:pPr>
        <w:pStyle w:val="NumberedList1"/>
        <w:numPr>
          <w:ilvl w:val="0"/>
          <w:numId w:val="85"/>
        </w:numPr>
        <w:ind w:right="-2520"/>
      </w:pPr>
      <w:r>
        <w:t xml:space="preserve">In the Internet Information Services Manager console, in the console tree, click </w:t>
      </w:r>
      <w:r w:rsidRPr="009461A5">
        <w:rPr>
          <w:rStyle w:val="Bold"/>
        </w:rPr>
        <w:t>OM</w:t>
      </w:r>
      <w:r w:rsidRPr="009461A5">
        <w:rPr>
          <w:rStyle w:val="Bold"/>
        </w:rPr>
        <w:noBreakHyphen/>
        <w:t>2012</w:t>
      </w:r>
      <w:r w:rsidRPr="009461A5">
        <w:rPr>
          <w:rStyle w:val="Bold"/>
        </w:rPr>
        <w:noBreakHyphen/>
        <w:t>01</w:t>
      </w:r>
      <w:r>
        <w:t>.</w:t>
      </w:r>
    </w:p>
    <w:p w:rsidR="009461A5" w:rsidRDefault="009461A5" w:rsidP="00CC0A71">
      <w:pPr>
        <w:pStyle w:val="NumberedList1"/>
        <w:numPr>
          <w:ilvl w:val="0"/>
          <w:numId w:val="85"/>
        </w:numPr>
        <w:ind w:right="-2520"/>
      </w:pPr>
      <w:r>
        <w:t xml:space="preserve">In the preview pane, under </w:t>
      </w:r>
      <w:r w:rsidRPr="009461A5">
        <w:rPr>
          <w:rStyle w:val="Bold"/>
        </w:rPr>
        <w:t>IIS</w:t>
      </w:r>
      <w:r>
        <w:t xml:space="preserve">, click </w:t>
      </w:r>
      <w:r w:rsidRPr="009461A5">
        <w:rPr>
          <w:rStyle w:val="Bold"/>
        </w:rPr>
        <w:t>ISAPI and CGI Restrictions</w:t>
      </w:r>
      <w:r>
        <w:t>.</w:t>
      </w:r>
    </w:p>
    <w:p w:rsidR="009461A5" w:rsidRDefault="009461A5" w:rsidP="00CC0A71">
      <w:pPr>
        <w:pStyle w:val="NumberedList1"/>
        <w:numPr>
          <w:ilvl w:val="0"/>
          <w:numId w:val="85"/>
        </w:numPr>
        <w:ind w:right="-2520"/>
      </w:pPr>
      <w:r>
        <w:t xml:space="preserve">In the preview pane, click </w:t>
      </w:r>
      <w:r w:rsidRPr="009461A5">
        <w:rPr>
          <w:rStyle w:val="Bold"/>
        </w:rPr>
        <w:t>ASP.NET v4.0.30319</w:t>
      </w:r>
      <w:r>
        <w:t>.</w:t>
      </w:r>
    </w:p>
    <w:p w:rsidR="00055F96" w:rsidRDefault="00055F96" w:rsidP="000B1071">
      <w:pPr>
        <w:ind w:right="-2520"/>
      </w:pPr>
      <w:r>
        <w:rPr>
          <w:b/>
        </w:rPr>
        <w:br w:type="page"/>
      </w:r>
    </w:p>
    <w:p w:rsidR="00A52606" w:rsidRDefault="00A52606" w:rsidP="000B1071">
      <w:pPr>
        <w:pStyle w:val="AlertLabelinList1"/>
        <w:framePr w:wrap="notBeside"/>
        <w:ind w:right="-2520"/>
      </w:pPr>
      <w:r w:rsidRPr="00860C9B">
        <w:rPr>
          <w:noProof/>
        </w:rPr>
        <w:lastRenderedPageBreak/>
        <w:drawing>
          <wp:inline distT="0" distB="0" distL="0" distR="0" wp14:anchorId="48C162A0" wp14:editId="3DF16E44">
            <wp:extent cx="228600" cy="15240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A52606" w:rsidRDefault="00A52606" w:rsidP="000B1071">
      <w:pPr>
        <w:pStyle w:val="AlertTextinList1"/>
        <w:ind w:right="-2520"/>
      </w:pPr>
      <w:r>
        <w:t xml:space="preserve">You must enable the 64-bit version of ASP.NET v4.0.30319, which </w:t>
      </w:r>
      <w:r w:rsidR="00055F96">
        <w:t>h</w:t>
      </w:r>
      <w:r>
        <w:t>as a path of C:\Windows\Microsoft.NET\Framework64\v4.0.30319\aspnet_isapi.dll.</w:t>
      </w:r>
    </w:p>
    <w:p w:rsidR="009461A5" w:rsidRDefault="009461A5" w:rsidP="00CC0A71">
      <w:pPr>
        <w:pStyle w:val="NumberedList1"/>
        <w:numPr>
          <w:ilvl w:val="0"/>
          <w:numId w:val="85"/>
        </w:numPr>
        <w:ind w:right="-2520"/>
      </w:pPr>
      <w:r>
        <w:t xml:space="preserve">In the </w:t>
      </w:r>
      <w:r w:rsidRPr="009461A5">
        <w:rPr>
          <w:rStyle w:val="Bold"/>
        </w:rPr>
        <w:t>Actions</w:t>
      </w:r>
      <w:r>
        <w:t xml:space="preserve"> pane, click </w:t>
      </w:r>
      <w:r w:rsidRPr="009461A5">
        <w:rPr>
          <w:rStyle w:val="Bold"/>
        </w:rPr>
        <w:t>Allow</w:t>
      </w:r>
      <w:r>
        <w:t>.</w:t>
      </w:r>
    </w:p>
    <w:p w:rsidR="005A62F6" w:rsidRDefault="00A52606" w:rsidP="00CC0A71">
      <w:pPr>
        <w:pStyle w:val="NumberedList1"/>
        <w:numPr>
          <w:ilvl w:val="0"/>
          <w:numId w:val="63"/>
        </w:numPr>
        <w:ind w:right="-2520"/>
      </w:pPr>
      <w:r>
        <w:t>Close all open windows and dialog boxes.</w:t>
      </w:r>
    </w:p>
    <w:p w:rsidR="00426359" w:rsidRPr="00FD49A2" w:rsidRDefault="007C43CA" w:rsidP="000B1071">
      <w:pPr>
        <w:pStyle w:val="Heading2"/>
        <w:ind w:right="-2520"/>
      </w:pPr>
      <w:bookmarkStart w:id="226" w:name="_Step_E-7:_Create"/>
      <w:bookmarkStart w:id="227" w:name="_Toc317173746"/>
      <w:bookmarkEnd w:id="226"/>
      <w:r>
        <w:t>Step E</w:t>
      </w:r>
      <w:r w:rsidR="002D4E1F">
        <w:t>-7</w:t>
      </w:r>
      <w:r w:rsidR="00426359" w:rsidRPr="00FD49A2">
        <w:t>: Create the Required User and Service Accounts</w:t>
      </w:r>
      <w:bookmarkEnd w:id="227"/>
    </w:p>
    <w:p w:rsidR="00426359" w:rsidRDefault="00FD49A2" w:rsidP="000B1071">
      <w:pPr>
        <w:ind w:right="-2520"/>
      </w:pPr>
      <w:r>
        <w:t>Operations</w:t>
      </w:r>
      <w:r w:rsidR="00426359">
        <w:t xml:space="preserve"> Manager 2012 requires user accounts during the installation process. </w:t>
      </w:r>
      <w:r w:rsidR="003363DC">
        <w:t xml:space="preserve">The following table </w:t>
      </w:r>
      <w:r w:rsidR="00426359">
        <w:t xml:space="preserve">lists the information needed </w:t>
      </w:r>
      <w:r w:rsidR="00785CC5">
        <w:t>to create</w:t>
      </w:r>
      <w:r w:rsidR="00426359">
        <w:t xml:space="preserve"> these accounts. SQL Server 2008 R2 will use user accounts that were created during the SM</w:t>
      </w:r>
      <w:r w:rsidR="003363DC">
        <w:t>-2012-01 configuration process.</w:t>
      </w:r>
    </w:p>
    <w:tbl>
      <w:tblPr>
        <w:tblStyle w:val="TableGrid"/>
        <w:tblW w:w="8370" w:type="dxa"/>
        <w:tblInd w:w="108" w:type="dxa"/>
        <w:tblLook w:val="04A0" w:firstRow="1" w:lastRow="0" w:firstColumn="1" w:lastColumn="0" w:noHBand="0" w:noVBand="1"/>
      </w:tblPr>
      <w:tblGrid>
        <w:gridCol w:w="2970"/>
        <w:gridCol w:w="5400"/>
      </w:tblGrid>
      <w:tr w:rsidR="00426359" w:rsidTr="000B1071">
        <w:trPr>
          <w:tblHeader/>
        </w:trPr>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6359" w:rsidRDefault="00426359" w:rsidP="000B1071">
            <w:pPr>
              <w:pStyle w:val="Label"/>
              <w:ind w:right="-2520"/>
            </w:pPr>
            <w:r>
              <w:t>Create this account</w:t>
            </w:r>
          </w:p>
        </w:tc>
        <w:tc>
          <w:tcPr>
            <w:tcW w:w="5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26359" w:rsidRDefault="00426359" w:rsidP="000B1071">
            <w:pPr>
              <w:pStyle w:val="Label"/>
              <w:ind w:right="-2520"/>
            </w:pPr>
            <w:r>
              <w:t>With these settings</w:t>
            </w:r>
          </w:p>
        </w:tc>
      </w:tr>
      <w:tr w:rsidR="00456C6B" w:rsidTr="000B1071">
        <w:tc>
          <w:tcPr>
            <w:tcW w:w="2970" w:type="dxa"/>
            <w:tcBorders>
              <w:top w:val="single" w:sz="4" w:space="0" w:color="auto"/>
              <w:left w:val="single" w:sz="4" w:space="0" w:color="auto"/>
              <w:bottom w:val="single" w:sz="4" w:space="0" w:color="auto"/>
              <w:right w:val="single" w:sz="4" w:space="0" w:color="auto"/>
            </w:tcBorders>
            <w:hideMark/>
          </w:tcPr>
          <w:p w:rsidR="00456C6B" w:rsidRDefault="00B43195" w:rsidP="000B1071">
            <w:r>
              <w:t>Operations</w:t>
            </w:r>
            <w:r w:rsidR="00456C6B">
              <w:t xml:space="preserve"> Manager Client </w:t>
            </w:r>
            <w:r>
              <w:t>action</w:t>
            </w:r>
            <w:r w:rsidR="00456C6B">
              <w:t xml:space="preserve"> account</w:t>
            </w:r>
          </w:p>
        </w:tc>
        <w:tc>
          <w:tcPr>
            <w:tcW w:w="5400" w:type="dxa"/>
            <w:tcBorders>
              <w:top w:val="single" w:sz="4" w:space="0" w:color="auto"/>
              <w:left w:val="single" w:sz="4" w:space="0" w:color="auto"/>
              <w:bottom w:val="single" w:sz="4" w:space="0" w:color="auto"/>
              <w:right w:val="single" w:sz="4" w:space="0" w:color="auto"/>
            </w:tcBorders>
            <w:hideMark/>
          </w:tcPr>
          <w:p w:rsidR="00456C6B" w:rsidRPr="00A732FF" w:rsidRDefault="00456C6B" w:rsidP="000B1071">
            <w:pPr>
              <w:pStyle w:val="NumberedList1"/>
              <w:numPr>
                <w:ilvl w:val="0"/>
                <w:numId w:val="36"/>
              </w:numPr>
              <w:ind w:right="-2520"/>
            </w:pPr>
            <w:r>
              <w:t xml:space="preserve">In </w:t>
            </w:r>
            <w:r>
              <w:rPr>
                <w:rStyle w:val="Bold"/>
              </w:rPr>
              <w:t>First name</w:t>
            </w:r>
            <w:r>
              <w:t xml:space="preserve">, type </w:t>
            </w:r>
            <w:r>
              <w:rPr>
                <w:rStyle w:val="Bold"/>
              </w:rPr>
              <w:t>Operations Manager</w:t>
            </w:r>
            <w:r>
              <w:t>.</w:t>
            </w:r>
          </w:p>
          <w:p w:rsidR="00456C6B" w:rsidRDefault="00456C6B" w:rsidP="000B1071">
            <w:pPr>
              <w:pStyle w:val="NumberedList1"/>
              <w:ind w:right="-2520"/>
            </w:pPr>
            <w:r>
              <w:t xml:space="preserve">In </w:t>
            </w:r>
            <w:r>
              <w:rPr>
                <w:rStyle w:val="Bold"/>
              </w:rPr>
              <w:t>Last name</w:t>
            </w:r>
            <w:r>
              <w:t xml:space="preserve">, type </w:t>
            </w:r>
            <w:r>
              <w:rPr>
                <w:rStyle w:val="Bold"/>
              </w:rPr>
              <w:t>Action Account</w:t>
            </w:r>
            <w:r>
              <w:t>.</w:t>
            </w:r>
          </w:p>
          <w:p w:rsidR="00456C6B" w:rsidRDefault="00456C6B" w:rsidP="000B1071">
            <w:pPr>
              <w:pStyle w:val="NumberedList1"/>
              <w:ind w:right="-2520"/>
            </w:pPr>
            <w:r>
              <w:t xml:space="preserve">In </w:t>
            </w:r>
            <w:r>
              <w:rPr>
                <w:rStyle w:val="Bold"/>
              </w:rPr>
              <w:t>User logon name</w:t>
            </w:r>
            <w:r>
              <w:t xml:space="preserve">, type </w:t>
            </w:r>
            <w:proofErr w:type="spellStart"/>
            <w:r>
              <w:rPr>
                <w:rStyle w:val="Bold"/>
              </w:rPr>
              <w:t>OMAction</w:t>
            </w:r>
            <w:proofErr w:type="spellEnd"/>
            <w:r>
              <w:t>.</w:t>
            </w:r>
          </w:p>
          <w:p w:rsidR="00456C6B" w:rsidRDefault="00456C6B" w:rsidP="000B1071">
            <w:pPr>
              <w:pStyle w:val="NumberedList1"/>
              <w:ind w:right="-2520"/>
            </w:pPr>
            <w:r>
              <w:t xml:space="preserve">In </w:t>
            </w:r>
            <w:r>
              <w:rPr>
                <w:rStyle w:val="Bold"/>
              </w:rPr>
              <w:t>Password</w:t>
            </w:r>
            <w:r>
              <w:t xml:space="preserve"> and </w:t>
            </w:r>
            <w:r>
              <w:rPr>
                <w:rStyle w:val="Bold"/>
              </w:rPr>
              <w:t>Confirm password</w:t>
            </w:r>
            <w:r>
              <w:t xml:space="preserve">, type </w:t>
            </w:r>
            <w:r>
              <w:rPr>
                <w:rStyle w:val="Bold"/>
              </w:rPr>
              <w:t>P@ssw0rd</w:t>
            </w:r>
            <w:r>
              <w:t>.</w:t>
            </w:r>
          </w:p>
          <w:p w:rsidR="00456C6B" w:rsidRDefault="00456C6B" w:rsidP="000B1071">
            <w:pPr>
              <w:pStyle w:val="NumberedList1"/>
            </w:pPr>
            <w:r>
              <w:t xml:space="preserve">Clear the </w:t>
            </w:r>
            <w:r>
              <w:rPr>
                <w:rStyle w:val="Bold"/>
              </w:rPr>
              <w:t>User must change password at next logon</w:t>
            </w:r>
            <w:r>
              <w:t xml:space="preserve"> check box.</w:t>
            </w:r>
          </w:p>
          <w:p w:rsidR="00456C6B" w:rsidRDefault="00456C6B" w:rsidP="000B1071">
            <w:pPr>
              <w:pStyle w:val="NumberedList1"/>
              <w:ind w:right="-2520"/>
            </w:pPr>
            <w:r>
              <w:t xml:space="preserve">Select the </w:t>
            </w:r>
            <w:r>
              <w:rPr>
                <w:rStyle w:val="Bold"/>
              </w:rPr>
              <w:t xml:space="preserve">Password never </w:t>
            </w:r>
            <w:proofErr w:type="gramStart"/>
            <w:r>
              <w:rPr>
                <w:rStyle w:val="Bold"/>
              </w:rPr>
              <w:t>expires</w:t>
            </w:r>
            <w:proofErr w:type="gramEnd"/>
            <w:r>
              <w:t xml:space="preserve"> check box.</w:t>
            </w:r>
          </w:p>
          <w:p w:rsidR="00456C6B" w:rsidRDefault="00456C6B" w:rsidP="000B1071">
            <w:pPr>
              <w:pStyle w:val="NumberedList1"/>
            </w:pPr>
            <w:r>
              <w:t xml:space="preserve">In </w:t>
            </w:r>
            <w:r>
              <w:rPr>
                <w:rStyle w:val="Bold"/>
              </w:rPr>
              <w:t>Description</w:t>
            </w:r>
            <w:r>
              <w:t xml:space="preserve">, type </w:t>
            </w:r>
            <w:r>
              <w:rPr>
                <w:rStyle w:val="Bold"/>
              </w:rPr>
              <w:t>Service account used as the action account for Operations Manager 2012 management server</w:t>
            </w:r>
            <w:r>
              <w:t>.</w:t>
            </w:r>
          </w:p>
        </w:tc>
      </w:tr>
      <w:tr w:rsidR="00B43195" w:rsidTr="000B1071">
        <w:tc>
          <w:tcPr>
            <w:tcW w:w="2970" w:type="dxa"/>
            <w:tcBorders>
              <w:top w:val="single" w:sz="4" w:space="0" w:color="auto"/>
              <w:left w:val="single" w:sz="4" w:space="0" w:color="auto"/>
              <w:bottom w:val="single" w:sz="4" w:space="0" w:color="auto"/>
              <w:right w:val="single" w:sz="4" w:space="0" w:color="auto"/>
            </w:tcBorders>
            <w:hideMark/>
          </w:tcPr>
          <w:p w:rsidR="00B43195" w:rsidRDefault="00B43195" w:rsidP="000B1071">
            <w:r>
              <w:t>Configuration Manager data reader account</w:t>
            </w:r>
          </w:p>
        </w:tc>
        <w:tc>
          <w:tcPr>
            <w:tcW w:w="5400" w:type="dxa"/>
            <w:tcBorders>
              <w:top w:val="single" w:sz="4" w:space="0" w:color="auto"/>
              <w:left w:val="single" w:sz="4" w:space="0" w:color="auto"/>
              <w:bottom w:val="single" w:sz="4" w:space="0" w:color="auto"/>
              <w:right w:val="single" w:sz="4" w:space="0" w:color="auto"/>
            </w:tcBorders>
            <w:hideMark/>
          </w:tcPr>
          <w:p w:rsidR="00B43195" w:rsidRPr="00A732FF" w:rsidRDefault="00B43195" w:rsidP="00CC0A71">
            <w:pPr>
              <w:pStyle w:val="NumberedList1"/>
              <w:numPr>
                <w:ilvl w:val="0"/>
                <w:numId w:val="91"/>
              </w:numPr>
              <w:ind w:right="-2520"/>
            </w:pPr>
            <w:r>
              <w:t xml:space="preserve">In </w:t>
            </w:r>
            <w:r>
              <w:rPr>
                <w:rStyle w:val="Bold"/>
              </w:rPr>
              <w:t>First name</w:t>
            </w:r>
            <w:r>
              <w:t xml:space="preserve">, type </w:t>
            </w:r>
            <w:r>
              <w:rPr>
                <w:rStyle w:val="Bold"/>
              </w:rPr>
              <w:t>Operations Manager</w:t>
            </w:r>
            <w:r>
              <w:t>.</w:t>
            </w:r>
          </w:p>
          <w:p w:rsidR="00B43195" w:rsidRDefault="00B43195" w:rsidP="000B1071">
            <w:pPr>
              <w:pStyle w:val="NumberedList1"/>
              <w:ind w:right="-2520"/>
            </w:pPr>
            <w:r>
              <w:t xml:space="preserve">In </w:t>
            </w:r>
            <w:r>
              <w:rPr>
                <w:rStyle w:val="Bold"/>
              </w:rPr>
              <w:t>Last name</w:t>
            </w:r>
            <w:r>
              <w:t xml:space="preserve">, type </w:t>
            </w:r>
            <w:r>
              <w:rPr>
                <w:rStyle w:val="Bold"/>
              </w:rPr>
              <w:t>Data Reader</w:t>
            </w:r>
            <w:r>
              <w:t>.</w:t>
            </w:r>
          </w:p>
          <w:p w:rsidR="00B43195" w:rsidRDefault="00B43195" w:rsidP="000B1071">
            <w:pPr>
              <w:pStyle w:val="NumberedList1"/>
              <w:ind w:right="-2520"/>
            </w:pPr>
            <w:r>
              <w:t xml:space="preserve">In </w:t>
            </w:r>
            <w:r>
              <w:rPr>
                <w:rStyle w:val="Bold"/>
              </w:rPr>
              <w:t>User logon name</w:t>
            </w:r>
            <w:r>
              <w:t xml:space="preserve">, type </w:t>
            </w:r>
            <w:proofErr w:type="spellStart"/>
            <w:r>
              <w:rPr>
                <w:rStyle w:val="Bold"/>
              </w:rPr>
              <w:t>OMDataRead</w:t>
            </w:r>
            <w:proofErr w:type="spellEnd"/>
            <w:r>
              <w:t>.</w:t>
            </w:r>
          </w:p>
          <w:p w:rsidR="00B43195" w:rsidRDefault="00B43195" w:rsidP="000B1071">
            <w:pPr>
              <w:pStyle w:val="NumberedList1"/>
              <w:ind w:right="-2520"/>
            </w:pPr>
            <w:r>
              <w:lastRenderedPageBreak/>
              <w:t xml:space="preserve">In </w:t>
            </w:r>
            <w:r>
              <w:rPr>
                <w:rStyle w:val="Bold"/>
              </w:rPr>
              <w:t>Password</w:t>
            </w:r>
            <w:r>
              <w:t xml:space="preserve"> and </w:t>
            </w:r>
            <w:r>
              <w:rPr>
                <w:rStyle w:val="Bold"/>
              </w:rPr>
              <w:t>Confirm password</w:t>
            </w:r>
            <w:r>
              <w:t xml:space="preserve">, type </w:t>
            </w:r>
            <w:r>
              <w:rPr>
                <w:rStyle w:val="Bold"/>
              </w:rPr>
              <w:t>P@ssw0rd</w:t>
            </w:r>
            <w:r>
              <w:t>.</w:t>
            </w:r>
          </w:p>
          <w:p w:rsidR="00B43195" w:rsidRDefault="00B43195" w:rsidP="000B1071">
            <w:pPr>
              <w:pStyle w:val="NumberedList1"/>
            </w:pPr>
            <w:r>
              <w:t xml:space="preserve">Clear the </w:t>
            </w:r>
            <w:r>
              <w:rPr>
                <w:rStyle w:val="Bold"/>
              </w:rPr>
              <w:t>User must change password at next logon</w:t>
            </w:r>
            <w:r>
              <w:t xml:space="preserve"> check box.</w:t>
            </w:r>
          </w:p>
          <w:p w:rsidR="00B43195" w:rsidRDefault="00B43195" w:rsidP="000B1071">
            <w:pPr>
              <w:pStyle w:val="NumberedList1"/>
              <w:ind w:right="-2520"/>
            </w:pPr>
            <w:r>
              <w:t xml:space="preserve">Select the </w:t>
            </w:r>
            <w:r>
              <w:rPr>
                <w:rStyle w:val="Bold"/>
              </w:rPr>
              <w:t xml:space="preserve">Password never </w:t>
            </w:r>
            <w:proofErr w:type="gramStart"/>
            <w:r>
              <w:rPr>
                <w:rStyle w:val="Bold"/>
              </w:rPr>
              <w:t>expires</w:t>
            </w:r>
            <w:proofErr w:type="gramEnd"/>
            <w:r>
              <w:t xml:space="preserve"> check box.</w:t>
            </w:r>
          </w:p>
          <w:p w:rsidR="00B43195" w:rsidRDefault="00B43195" w:rsidP="000B1071">
            <w:pPr>
              <w:pStyle w:val="NumberedList1"/>
            </w:pPr>
            <w:r>
              <w:t xml:space="preserve">In </w:t>
            </w:r>
            <w:r>
              <w:rPr>
                <w:rStyle w:val="Bold"/>
              </w:rPr>
              <w:t>Description</w:t>
            </w:r>
            <w:r>
              <w:t xml:space="preserve">, type </w:t>
            </w:r>
            <w:r>
              <w:rPr>
                <w:rStyle w:val="Bold"/>
              </w:rPr>
              <w:t>Service account used by Operations Manager 2012 management server to read from the operational database</w:t>
            </w:r>
            <w:r>
              <w:t>.</w:t>
            </w:r>
          </w:p>
        </w:tc>
      </w:tr>
      <w:tr w:rsidR="00426359" w:rsidTr="000B1071">
        <w:tc>
          <w:tcPr>
            <w:tcW w:w="2970" w:type="dxa"/>
            <w:tcBorders>
              <w:top w:val="single" w:sz="4" w:space="0" w:color="auto"/>
              <w:left w:val="single" w:sz="4" w:space="0" w:color="auto"/>
              <w:bottom w:val="single" w:sz="4" w:space="0" w:color="auto"/>
              <w:right w:val="single" w:sz="4" w:space="0" w:color="auto"/>
            </w:tcBorders>
            <w:hideMark/>
          </w:tcPr>
          <w:p w:rsidR="00426359" w:rsidRDefault="00B43195" w:rsidP="000B1071">
            <w:r>
              <w:lastRenderedPageBreak/>
              <w:t>Configuration Manager data write</w:t>
            </w:r>
            <w:r w:rsidR="00426359">
              <w:t xml:space="preserve"> account</w:t>
            </w:r>
          </w:p>
        </w:tc>
        <w:tc>
          <w:tcPr>
            <w:tcW w:w="5400" w:type="dxa"/>
            <w:tcBorders>
              <w:top w:val="single" w:sz="4" w:space="0" w:color="auto"/>
              <w:left w:val="single" w:sz="4" w:space="0" w:color="auto"/>
              <w:bottom w:val="single" w:sz="4" w:space="0" w:color="auto"/>
              <w:right w:val="single" w:sz="4" w:space="0" w:color="auto"/>
            </w:tcBorders>
            <w:hideMark/>
          </w:tcPr>
          <w:p w:rsidR="00426359" w:rsidRPr="00A732FF" w:rsidRDefault="00426359" w:rsidP="00CC0A71">
            <w:pPr>
              <w:pStyle w:val="NumberedList1"/>
              <w:numPr>
                <w:ilvl w:val="0"/>
                <w:numId w:val="90"/>
              </w:numPr>
              <w:ind w:right="-2520"/>
            </w:pPr>
            <w:r>
              <w:t xml:space="preserve">In </w:t>
            </w:r>
            <w:r>
              <w:rPr>
                <w:rStyle w:val="Bold"/>
              </w:rPr>
              <w:t>First name</w:t>
            </w:r>
            <w:r>
              <w:t xml:space="preserve">, type </w:t>
            </w:r>
            <w:r w:rsidR="00456C6B">
              <w:rPr>
                <w:rStyle w:val="Bold"/>
              </w:rPr>
              <w:t>Operations Manager</w:t>
            </w:r>
            <w:r>
              <w:t>.</w:t>
            </w:r>
          </w:p>
          <w:p w:rsidR="00426359" w:rsidRDefault="00426359" w:rsidP="000B1071">
            <w:pPr>
              <w:pStyle w:val="NumberedList1"/>
              <w:ind w:right="-2520"/>
            </w:pPr>
            <w:r>
              <w:t xml:space="preserve">In </w:t>
            </w:r>
            <w:r>
              <w:rPr>
                <w:rStyle w:val="Bold"/>
              </w:rPr>
              <w:t>Last name</w:t>
            </w:r>
            <w:r>
              <w:t xml:space="preserve">, type </w:t>
            </w:r>
            <w:r w:rsidR="00B43195">
              <w:rPr>
                <w:rStyle w:val="Bold"/>
              </w:rPr>
              <w:t>Data Write</w:t>
            </w:r>
            <w:r>
              <w:t>.</w:t>
            </w:r>
          </w:p>
          <w:p w:rsidR="00426359" w:rsidRDefault="00426359" w:rsidP="000B1071">
            <w:pPr>
              <w:pStyle w:val="NumberedList1"/>
              <w:ind w:right="-2520"/>
            </w:pPr>
            <w:r>
              <w:t xml:space="preserve">In </w:t>
            </w:r>
            <w:r>
              <w:rPr>
                <w:rStyle w:val="Bold"/>
              </w:rPr>
              <w:t>User logon name</w:t>
            </w:r>
            <w:r>
              <w:t xml:space="preserve">, type </w:t>
            </w:r>
            <w:proofErr w:type="spellStart"/>
            <w:r w:rsidR="00B43195">
              <w:rPr>
                <w:rStyle w:val="Bold"/>
              </w:rPr>
              <w:t>OMDataWrite</w:t>
            </w:r>
            <w:proofErr w:type="spellEnd"/>
            <w:r w:rsidR="00B43195">
              <w:t>.</w:t>
            </w:r>
          </w:p>
          <w:p w:rsidR="00426359" w:rsidRDefault="00426359" w:rsidP="000B1071">
            <w:pPr>
              <w:pStyle w:val="NumberedList1"/>
              <w:ind w:right="-2520"/>
            </w:pPr>
            <w:r>
              <w:t xml:space="preserve">In </w:t>
            </w:r>
            <w:r>
              <w:rPr>
                <w:rStyle w:val="Bold"/>
              </w:rPr>
              <w:t>Password</w:t>
            </w:r>
            <w:r>
              <w:t xml:space="preserve"> and </w:t>
            </w:r>
            <w:r>
              <w:rPr>
                <w:rStyle w:val="Bold"/>
              </w:rPr>
              <w:t>Confirm password</w:t>
            </w:r>
            <w:r>
              <w:t xml:space="preserve">, type </w:t>
            </w:r>
            <w:r>
              <w:rPr>
                <w:rStyle w:val="Bold"/>
              </w:rPr>
              <w:t>P@ssw0rd</w:t>
            </w:r>
            <w:r>
              <w:t>.</w:t>
            </w:r>
          </w:p>
          <w:p w:rsidR="00426359" w:rsidRDefault="00426359" w:rsidP="000B1071">
            <w:pPr>
              <w:pStyle w:val="NumberedList1"/>
            </w:pPr>
            <w:r>
              <w:t xml:space="preserve">Clear the </w:t>
            </w:r>
            <w:r>
              <w:rPr>
                <w:rStyle w:val="Bold"/>
              </w:rPr>
              <w:t>User must change password at next logon</w:t>
            </w:r>
            <w:r>
              <w:t xml:space="preserve"> check box.</w:t>
            </w:r>
          </w:p>
          <w:p w:rsidR="00426359" w:rsidRDefault="00426359" w:rsidP="000B1071">
            <w:pPr>
              <w:pStyle w:val="NumberedList1"/>
              <w:ind w:right="-2520"/>
            </w:pPr>
            <w:r>
              <w:t xml:space="preserve">Select the </w:t>
            </w:r>
            <w:r>
              <w:rPr>
                <w:rStyle w:val="Bold"/>
              </w:rPr>
              <w:t xml:space="preserve">Password never </w:t>
            </w:r>
            <w:proofErr w:type="gramStart"/>
            <w:r>
              <w:rPr>
                <w:rStyle w:val="Bold"/>
              </w:rPr>
              <w:t>expires</w:t>
            </w:r>
            <w:proofErr w:type="gramEnd"/>
            <w:r>
              <w:t xml:space="preserve"> check box.</w:t>
            </w:r>
          </w:p>
          <w:p w:rsidR="00426359" w:rsidRDefault="00426359" w:rsidP="000B1071">
            <w:pPr>
              <w:pStyle w:val="NumberedList1"/>
            </w:pPr>
            <w:r>
              <w:t xml:space="preserve">In </w:t>
            </w:r>
            <w:r>
              <w:rPr>
                <w:rStyle w:val="Bold"/>
              </w:rPr>
              <w:t>Description</w:t>
            </w:r>
            <w:r>
              <w:t xml:space="preserve">, type </w:t>
            </w:r>
            <w:r>
              <w:rPr>
                <w:rStyle w:val="Bold"/>
              </w:rPr>
              <w:t xml:space="preserve">Service account used </w:t>
            </w:r>
            <w:r w:rsidR="00B43195">
              <w:rPr>
                <w:rStyle w:val="Bold"/>
              </w:rPr>
              <w:t>by</w:t>
            </w:r>
            <w:r>
              <w:rPr>
                <w:rStyle w:val="Bold"/>
              </w:rPr>
              <w:t xml:space="preserve"> </w:t>
            </w:r>
            <w:r w:rsidR="00456C6B">
              <w:rPr>
                <w:rStyle w:val="Bold"/>
              </w:rPr>
              <w:t>Operations</w:t>
            </w:r>
            <w:r>
              <w:rPr>
                <w:rStyle w:val="Bold"/>
              </w:rPr>
              <w:t xml:space="preserve"> Manager 2012 </w:t>
            </w:r>
            <w:r w:rsidR="00456C6B">
              <w:rPr>
                <w:rStyle w:val="Bold"/>
              </w:rPr>
              <w:t>management server</w:t>
            </w:r>
            <w:r w:rsidR="00B43195">
              <w:rPr>
                <w:rStyle w:val="Bold"/>
              </w:rPr>
              <w:t xml:space="preserve"> to write to the operational database</w:t>
            </w:r>
            <w:r>
              <w:t>.</w:t>
            </w:r>
          </w:p>
        </w:tc>
      </w:tr>
    </w:tbl>
    <w:p w:rsidR="00426359" w:rsidRDefault="00426359" w:rsidP="000B1071">
      <w:pPr>
        <w:pStyle w:val="TableSpacing"/>
        <w:ind w:right="-2520"/>
        <w:rPr>
          <w:rFonts w:ascii="Arial" w:eastAsia="Times New Roman" w:hAnsi="Arial"/>
          <w:sz w:val="12"/>
          <w:szCs w:val="22"/>
        </w:rPr>
      </w:pPr>
    </w:p>
    <w:p w:rsidR="00426359" w:rsidRPr="00D05C27" w:rsidRDefault="007C43CA" w:rsidP="000B1071">
      <w:pPr>
        <w:pStyle w:val="Heading2"/>
        <w:ind w:right="-2520"/>
      </w:pPr>
      <w:bookmarkStart w:id="228" w:name="_Step_E-8:_Install"/>
      <w:bookmarkStart w:id="229" w:name="_Toc317173747"/>
      <w:bookmarkEnd w:id="228"/>
      <w:r>
        <w:t>Step E</w:t>
      </w:r>
      <w:r w:rsidR="00426359" w:rsidRPr="00D05C27">
        <w:t>-</w:t>
      </w:r>
      <w:r w:rsidR="002D4E1F">
        <w:t>8</w:t>
      </w:r>
      <w:r w:rsidR="00426359" w:rsidRPr="00D05C27">
        <w:t xml:space="preserve">: Install SQL Server 2008 </w:t>
      </w:r>
      <w:r w:rsidR="00426359">
        <w:t>R2</w:t>
      </w:r>
      <w:bookmarkEnd w:id="229"/>
    </w:p>
    <w:p w:rsidR="00426359" w:rsidRPr="00D05C27" w:rsidRDefault="00426359" w:rsidP="000B1071">
      <w:pPr>
        <w:ind w:right="-2520"/>
      </w:pPr>
      <w:r w:rsidRPr="00D05C27">
        <w:t xml:space="preserve">Before installing </w:t>
      </w:r>
      <w:r w:rsidR="00A732FF">
        <w:t>Operations</w:t>
      </w:r>
      <w:r w:rsidRPr="00D05C27">
        <w:t xml:space="preserve"> Manager</w:t>
      </w:r>
      <w:r>
        <w:t> </w:t>
      </w:r>
      <w:r w:rsidRPr="00D05C27">
        <w:t xml:space="preserve">2012, install SQL Server 2008 </w:t>
      </w:r>
      <w:r>
        <w:t>R2</w:t>
      </w:r>
      <w:r w:rsidRPr="00D05C27">
        <w:t>.</w:t>
      </w:r>
    </w:p>
    <w:p w:rsidR="00B36E5B" w:rsidRDefault="00B36E5B" w:rsidP="000B1071">
      <w:pPr>
        <w:pStyle w:val="AlertLabel"/>
        <w:framePr w:wrap="notBeside"/>
        <w:ind w:right="-2520"/>
      </w:pPr>
      <w:r w:rsidRPr="00860C9B">
        <w:rPr>
          <w:noProof/>
        </w:rPr>
        <w:drawing>
          <wp:inline distT="0" distB="0" distL="0" distR="0" wp14:anchorId="721FF959" wp14:editId="4FADB295">
            <wp:extent cx="228600" cy="1524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B36E5B" w:rsidRDefault="00B36E5B" w:rsidP="000B1071">
      <w:pPr>
        <w:pStyle w:val="AlertText"/>
        <w:ind w:right="-2520"/>
      </w:pPr>
      <w:r w:rsidRPr="00D05C27">
        <w:t xml:space="preserve">To enable all SQL Server 2008 </w:t>
      </w:r>
      <w:r>
        <w:t>R2</w:t>
      </w:r>
      <w:r w:rsidRPr="00D05C27">
        <w:t xml:space="preserve"> features, install the Web Services (IIS) server role before installing SQL Server 2008 </w:t>
      </w:r>
      <w:r>
        <w:t>R2</w:t>
      </w:r>
      <w:r w:rsidRPr="00D05C27">
        <w:t>.</w:t>
      </w:r>
    </w:p>
    <w:p w:rsidR="00426359" w:rsidRPr="003444A7" w:rsidRDefault="00426359" w:rsidP="000B1071">
      <w:pPr>
        <w:pStyle w:val="LabelforProcedures"/>
        <w:ind w:right="-2520"/>
      </w:pPr>
      <w:r w:rsidRPr="003444A7">
        <w:t>To install SQL Server </w:t>
      </w:r>
      <w:r>
        <w:t>2008 R2</w:t>
      </w:r>
    </w:p>
    <w:p w:rsidR="00426359" w:rsidRDefault="00426359" w:rsidP="00CC0A71">
      <w:pPr>
        <w:pStyle w:val="NumberedList1"/>
        <w:numPr>
          <w:ilvl w:val="0"/>
          <w:numId w:val="110"/>
        </w:numPr>
        <w:ind w:right="-2520"/>
      </w:pPr>
      <w:r>
        <w:t>Start the SQL Server Installation Center.</w:t>
      </w:r>
    </w:p>
    <w:p w:rsidR="00426359" w:rsidRDefault="00426359" w:rsidP="000B1071">
      <w:pPr>
        <w:pStyle w:val="NumberedList1"/>
        <w:ind w:right="-2520"/>
      </w:pPr>
      <w:r>
        <w:lastRenderedPageBreak/>
        <w:t xml:space="preserve">In the SQL Server Installation Center, in the navigation pane, click </w:t>
      </w:r>
      <w:r w:rsidRPr="0071489D">
        <w:rPr>
          <w:rStyle w:val="Bold"/>
        </w:rPr>
        <w:t>Installation</w:t>
      </w:r>
      <w:r>
        <w:t>.</w:t>
      </w:r>
    </w:p>
    <w:p w:rsidR="00426359" w:rsidRDefault="00426359" w:rsidP="000B1071">
      <w:pPr>
        <w:pStyle w:val="NumberedList1"/>
        <w:ind w:right="-2520"/>
      </w:pPr>
      <w:r>
        <w:t xml:space="preserve">In the details pane, click </w:t>
      </w:r>
      <w:proofErr w:type="gramStart"/>
      <w:r w:rsidRPr="0071489D">
        <w:rPr>
          <w:rStyle w:val="Bold"/>
        </w:rPr>
        <w:t>New</w:t>
      </w:r>
      <w:proofErr w:type="gramEnd"/>
      <w:r w:rsidRPr="0071489D">
        <w:rPr>
          <w:rStyle w:val="Bold"/>
        </w:rPr>
        <w:t xml:space="preserve"> installation or add features to an existing installation</w:t>
      </w:r>
      <w:r>
        <w:t>.</w:t>
      </w:r>
    </w:p>
    <w:p w:rsidR="00426359" w:rsidRDefault="00055F96" w:rsidP="000B1071">
      <w:pPr>
        <w:pStyle w:val="TextinList1"/>
        <w:ind w:right="-2520"/>
      </w:pPr>
      <w:r>
        <w:t xml:space="preserve">The </w:t>
      </w:r>
      <w:r w:rsidR="00426359">
        <w:t>SQL Server 2008 R2 Setup Wizard starts.</w:t>
      </w:r>
    </w:p>
    <w:p w:rsidR="00426359" w:rsidRPr="003444A7" w:rsidRDefault="00426359" w:rsidP="000B1071">
      <w:pPr>
        <w:pStyle w:val="NumberedList1"/>
        <w:ind w:right="-2520"/>
      </w:pPr>
      <w:r w:rsidRPr="003444A7">
        <w:t>Install SQL Server </w:t>
      </w:r>
      <w:r>
        <w:t>2008 R2</w:t>
      </w:r>
      <w:r w:rsidRPr="003444A7">
        <w:t xml:space="preserve"> using the information </w:t>
      </w:r>
      <w:r w:rsidR="003363DC" w:rsidRPr="003444A7">
        <w:t xml:space="preserve">in </w:t>
      </w:r>
      <w:r w:rsidR="003363DC">
        <w:t>the following table</w:t>
      </w:r>
      <w:r w:rsidRPr="003444A7">
        <w:t>, accepting the defaults unless otherwise specified.</w:t>
      </w:r>
    </w:p>
    <w:tbl>
      <w:tblPr>
        <w:tblStyle w:val="TableGrid"/>
        <w:tblW w:w="7650" w:type="dxa"/>
        <w:tblInd w:w="468" w:type="dxa"/>
        <w:tblBorders>
          <w:insideH w:val="single" w:sz="6" w:space="0" w:color="auto"/>
          <w:insideV w:val="single" w:sz="6" w:space="0" w:color="auto"/>
        </w:tblBorders>
        <w:tblLook w:val="04A0" w:firstRow="1" w:lastRow="0" w:firstColumn="1" w:lastColumn="0" w:noHBand="0" w:noVBand="1"/>
      </w:tblPr>
      <w:tblGrid>
        <w:gridCol w:w="3240"/>
        <w:gridCol w:w="4410"/>
      </w:tblGrid>
      <w:tr w:rsidR="00426359" w:rsidRPr="003444A7" w:rsidTr="00860025">
        <w:trPr>
          <w:tblHeader/>
        </w:trPr>
        <w:tc>
          <w:tcPr>
            <w:tcW w:w="3240" w:type="dxa"/>
            <w:shd w:val="clear" w:color="auto" w:fill="D9D9D9" w:themeFill="background1" w:themeFillShade="D9"/>
          </w:tcPr>
          <w:p w:rsidR="00426359" w:rsidRPr="003444A7" w:rsidRDefault="00426359" w:rsidP="000B1071">
            <w:pPr>
              <w:pStyle w:val="Label"/>
              <w:ind w:right="-2520"/>
            </w:pPr>
            <w:r>
              <w:t>On this wizard page</w:t>
            </w:r>
          </w:p>
        </w:tc>
        <w:tc>
          <w:tcPr>
            <w:tcW w:w="4410" w:type="dxa"/>
            <w:shd w:val="clear" w:color="auto" w:fill="D9D9D9" w:themeFill="background1" w:themeFillShade="D9"/>
          </w:tcPr>
          <w:p w:rsidR="00426359" w:rsidRPr="003444A7" w:rsidRDefault="00426359" w:rsidP="000B1071">
            <w:pPr>
              <w:pStyle w:val="Label"/>
              <w:ind w:right="-2520"/>
            </w:pPr>
            <w:r>
              <w:t>Do this</w:t>
            </w:r>
          </w:p>
        </w:tc>
      </w:tr>
      <w:tr w:rsidR="00426359" w:rsidRPr="003444A7" w:rsidTr="00860025">
        <w:tc>
          <w:tcPr>
            <w:tcW w:w="3240" w:type="dxa"/>
            <w:shd w:val="clear" w:color="auto" w:fill="auto"/>
          </w:tcPr>
          <w:p w:rsidR="00426359" w:rsidRPr="003444A7" w:rsidRDefault="00426359" w:rsidP="000B1071">
            <w:pPr>
              <w:pStyle w:val="CellBody"/>
              <w:ind w:right="-2520"/>
            </w:pPr>
            <w:r>
              <w:t>Setup Support Rules</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E77DBC">
              <w:rPr>
                <w:rStyle w:val="Bold"/>
              </w:rPr>
              <w:t>OK</w:t>
            </w:r>
            <w:r>
              <w:t>.</w:t>
            </w:r>
          </w:p>
        </w:tc>
      </w:tr>
      <w:tr w:rsidR="00426359" w:rsidRPr="003444A7" w:rsidTr="00860025">
        <w:tc>
          <w:tcPr>
            <w:tcW w:w="3240" w:type="dxa"/>
            <w:shd w:val="clear" w:color="auto" w:fill="auto"/>
          </w:tcPr>
          <w:p w:rsidR="00426359" w:rsidRPr="003444A7" w:rsidRDefault="00426359" w:rsidP="000B1071">
            <w:pPr>
              <w:pStyle w:val="CellBody"/>
              <w:ind w:right="-2520"/>
            </w:pPr>
            <w:r>
              <w:t>Product Key</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E77DBC">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t>License Terms</w:t>
            </w:r>
          </w:p>
        </w:tc>
        <w:tc>
          <w:tcPr>
            <w:tcW w:w="4410" w:type="dxa"/>
            <w:shd w:val="clear" w:color="auto" w:fill="auto"/>
          </w:tcPr>
          <w:p w:rsidR="00426359" w:rsidRPr="000A0E07" w:rsidRDefault="00426359" w:rsidP="000B1071">
            <w:pPr>
              <w:pStyle w:val="NumberedList1"/>
              <w:numPr>
                <w:ilvl w:val="0"/>
                <w:numId w:val="37"/>
              </w:numPr>
              <w:ind w:right="-2520"/>
              <w:rPr>
                <w:lang w:val="en-GB"/>
              </w:rPr>
            </w:pPr>
            <w:r>
              <w:t xml:space="preserve">Select </w:t>
            </w:r>
            <w:proofErr w:type="gramStart"/>
            <w:r>
              <w:t xml:space="preserve">the </w:t>
            </w:r>
            <w:r w:rsidRPr="00E77DBC">
              <w:rPr>
                <w:rStyle w:val="Bold"/>
              </w:rPr>
              <w:t>I</w:t>
            </w:r>
            <w:proofErr w:type="gramEnd"/>
            <w:r w:rsidRPr="00E77DBC">
              <w:rPr>
                <w:rStyle w:val="Bold"/>
              </w:rPr>
              <w:t xml:space="preserve"> accept the license terms</w:t>
            </w:r>
            <w:r>
              <w:t xml:space="preserve"> check box.</w:t>
            </w:r>
          </w:p>
          <w:p w:rsidR="00426359" w:rsidRPr="003444A7" w:rsidRDefault="00426359" w:rsidP="000B1071">
            <w:pPr>
              <w:pStyle w:val="NumberedList1"/>
              <w:ind w:right="-2520"/>
              <w:rPr>
                <w:lang w:val="en-GB"/>
              </w:rPr>
            </w:pPr>
            <w:r>
              <w:t xml:space="preserve">Click </w:t>
            </w:r>
            <w:r w:rsidRPr="00E77DBC">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t>Setup Support Files</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E77DBC">
              <w:rPr>
                <w:rStyle w:val="Bold"/>
              </w:rPr>
              <w:t>Install</w:t>
            </w:r>
            <w:r>
              <w:t>.</w:t>
            </w:r>
          </w:p>
        </w:tc>
      </w:tr>
      <w:tr w:rsidR="00426359" w:rsidRPr="003444A7" w:rsidTr="00860025">
        <w:tc>
          <w:tcPr>
            <w:tcW w:w="3240" w:type="dxa"/>
            <w:shd w:val="clear" w:color="auto" w:fill="auto"/>
          </w:tcPr>
          <w:p w:rsidR="00426359" w:rsidRPr="003444A7" w:rsidRDefault="00426359" w:rsidP="000B1071">
            <w:pPr>
              <w:pStyle w:val="CellBody"/>
              <w:ind w:right="-2520"/>
            </w:pPr>
            <w:r>
              <w:t>Setup Support Rules</w:t>
            </w:r>
          </w:p>
        </w:tc>
        <w:tc>
          <w:tcPr>
            <w:tcW w:w="4410" w:type="dxa"/>
            <w:shd w:val="clear" w:color="auto" w:fill="auto"/>
          </w:tcPr>
          <w:p w:rsidR="00426359" w:rsidRPr="000A0E07" w:rsidRDefault="00426359" w:rsidP="000B1071">
            <w:pPr>
              <w:pStyle w:val="NumberedList1"/>
              <w:numPr>
                <w:ilvl w:val="0"/>
                <w:numId w:val="38"/>
              </w:numPr>
              <w:ind w:right="-2520"/>
              <w:rPr>
                <w:lang w:val="en-GB"/>
              </w:rPr>
            </w:pPr>
            <w:r>
              <w:t>Ensure no critical results exist for the rules.</w:t>
            </w:r>
          </w:p>
          <w:p w:rsidR="00426359" w:rsidRPr="003444A7" w:rsidRDefault="00426359" w:rsidP="000B1071">
            <w:pPr>
              <w:pStyle w:val="NumberedList1"/>
              <w:ind w:right="-2520"/>
              <w:rPr>
                <w:lang w:val="en-GB"/>
              </w:rPr>
            </w:pPr>
            <w:r>
              <w:t xml:space="preserve">Click </w:t>
            </w:r>
            <w:r w:rsidRPr="004C21E5">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t>Setup Role</w:t>
            </w:r>
          </w:p>
        </w:tc>
        <w:tc>
          <w:tcPr>
            <w:tcW w:w="4410" w:type="dxa"/>
            <w:shd w:val="clear" w:color="auto" w:fill="auto"/>
          </w:tcPr>
          <w:p w:rsidR="00426359" w:rsidRPr="00DA4066" w:rsidRDefault="00426359" w:rsidP="000B1071">
            <w:pPr>
              <w:pStyle w:val="NumberedList1"/>
              <w:numPr>
                <w:ilvl w:val="0"/>
                <w:numId w:val="20"/>
              </w:numPr>
              <w:ind w:right="-2520"/>
              <w:rPr>
                <w:lang w:val="en-GB"/>
              </w:rPr>
            </w:pPr>
            <w:r>
              <w:t xml:space="preserve">Click </w:t>
            </w:r>
            <w:r w:rsidRPr="004C21E5">
              <w:rPr>
                <w:rStyle w:val="Bold"/>
              </w:rPr>
              <w:t>SQL Server Feature Installation</w:t>
            </w:r>
            <w:r>
              <w:t>.</w:t>
            </w:r>
          </w:p>
          <w:p w:rsidR="00426359" w:rsidRPr="003444A7" w:rsidRDefault="00426359" w:rsidP="000B1071">
            <w:pPr>
              <w:pStyle w:val="NumberedList1"/>
              <w:ind w:right="-2520"/>
              <w:rPr>
                <w:lang w:val="en-GB"/>
              </w:rPr>
            </w:pPr>
            <w:r>
              <w:t xml:space="preserve">Click </w:t>
            </w:r>
            <w:r w:rsidRPr="004C21E5">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t>Feature Selection</w:t>
            </w:r>
          </w:p>
        </w:tc>
        <w:tc>
          <w:tcPr>
            <w:tcW w:w="4410" w:type="dxa"/>
            <w:shd w:val="clear" w:color="auto" w:fill="auto"/>
          </w:tcPr>
          <w:p w:rsidR="00426359" w:rsidRPr="000A0E07" w:rsidRDefault="00426359" w:rsidP="000B1071">
            <w:pPr>
              <w:pStyle w:val="NumberedList1"/>
              <w:numPr>
                <w:ilvl w:val="0"/>
                <w:numId w:val="39"/>
              </w:numPr>
              <w:ind w:right="-2520"/>
              <w:rPr>
                <w:lang w:val="en-GB"/>
              </w:rPr>
            </w:pPr>
            <w:r>
              <w:t xml:space="preserve">Select </w:t>
            </w:r>
            <w:r w:rsidRPr="00BB00EE">
              <w:rPr>
                <w:rStyle w:val="Bold"/>
              </w:rPr>
              <w:t>Database Engine Services</w:t>
            </w:r>
            <w:r>
              <w:t xml:space="preserve"> check box.</w:t>
            </w:r>
          </w:p>
          <w:p w:rsidR="00426359" w:rsidRDefault="00426359" w:rsidP="000B1071">
            <w:pPr>
              <w:pStyle w:val="NumberedList1"/>
              <w:ind w:right="-2520"/>
            </w:pPr>
            <w:r>
              <w:t xml:space="preserve">Select </w:t>
            </w:r>
            <w:r w:rsidRPr="00BB00EE">
              <w:rPr>
                <w:rStyle w:val="Bold"/>
              </w:rPr>
              <w:t>Reporting Services</w:t>
            </w:r>
            <w:r>
              <w:t xml:space="preserve"> check box.</w:t>
            </w:r>
          </w:p>
          <w:p w:rsidR="00426359" w:rsidRDefault="00426359" w:rsidP="000B1071">
            <w:pPr>
              <w:pStyle w:val="NumberedList1"/>
              <w:ind w:right="-2520"/>
            </w:pPr>
            <w:r>
              <w:t xml:space="preserve">Select </w:t>
            </w:r>
            <w:r w:rsidRPr="00BB00EE">
              <w:rPr>
                <w:rStyle w:val="Bold"/>
              </w:rPr>
              <w:t>Full-Text Search</w:t>
            </w:r>
            <w:r>
              <w:t xml:space="preserve"> check box.</w:t>
            </w:r>
          </w:p>
          <w:p w:rsidR="00426359" w:rsidRDefault="00426359" w:rsidP="000B1071">
            <w:pPr>
              <w:pStyle w:val="NumberedList1"/>
              <w:ind w:right="-2520"/>
            </w:pPr>
            <w:r>
              <w:t xml:space="preserve">Select </w:t>
            </w:r>
            <w:r w:rsidRPr="00BB00EE">
              <w:rPr>
                <w:rStyle w:val="Bold"/>
              </w:rPr>
              <w:t>Management Tools</w:t>
            </w:r>
            <w:r>
              <w:rPr>
                <w:rStyle w:val="Bold"/>
              </w:rPr>
              <w:t> </w:t>
            </w:r>
            <w:r w:rsidRPr="00BB00EE">
              <w:rPr>
                <w:rStyle w:val="Bold"/>
              </w:rPr>
              <w:t>- Complete</w:t>
            </w:r>
            <w:r>
              <w:t xml:space="preserve"> check box.</w:t>
            </w:r>
          </w:p>
          <w:p w:rsidR="00426359" w:rsidRPr="003444A7" w:rsidRDefault="00426359" w:rsidP="000B1071">
            <w:pPr>
              <w:pStyle w:val="NumberedList1"/>
              <w:ind w:right="-2520"/>
              <w:rPr>
                <w:lang w:val="en-GB"/>
              </w:rPr>
            </w:pPr>
            <w:r>
              <w:t xml:space="preserve">Click </w:t>
            </w:r>
            <w:r w:rsidRPr="00BB00EE">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t>Installation Rules</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E77DBC">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t>Instance Configuration</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E77DBC">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t>Disk Space Requirements</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E77DBC">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lastRenderedPageBreak/>
              <w:t>Server Configuration</w:t>
            </w:r>
          </w:p>
        </w:tc>
        <w:tc>
          <w:tcPr>
            <w:tcW w:w="4410" w:type="dxa"/>
            <w:shd w:val="clear" w:color="auto" w:fill="auto"/>
          </w:tcPr>
          <w:p w:rsidR="00426359" w:rsidRPr="000B1071" w:rsidRDefault="00426359" w:rsidP="000B1071">
            <w:pPr>
              <w:pStyle w:val="NumberedList1"/>
              <w:numPr>
                <w:ilvl w:val="0"/>
                <w:numId w:val="40"/>
              </w:numPr>
              <w:rPr>
                <w:lang w:val="en-GB"/>
              </w:rPr>
            </w:pPr>
            <w:r>
              <w:t xml:space="preserve">For </w:t>
            </w:r>
            <w:r w:rsidRPr="00F10736">
              <w:rPr>
                <w:rStyle w:val="Bold"/>
              </w:rPr>
              <w:t>SQL Server Agent</w:t>
            </w:r>
            <w:r>
              <w:t xml:space="preserve">, in </w:t>
            </w:r>
            <w:r w:rsidRPr="009E6850">
              <w:rPr>
                <w:rStyle w:val="Bold"/>
              </w:rPr>
              <w:t>Account Name</w:t>
            </w:r>
            <w:r>
              <w:t xml:space="preserve">, type </w:t>
            </w:r>
            <w:r>
              <w:rPr>
                <w:rStyle w:val="Bold"/>
              </w:rPr>
              <w:t>CORP</w:t>
            </w:r>
            <w:r w:rsidRPr="00F10736">
              <w:rPr>
                <w:rStyle w:val="Bold"/>
              </w:rPr>
              <w:t>\</w:t>
            </w:r>
            <w:proofErr w:type="spellStart"/>
            <w:r w:rsidRPr="00F10736">
              <w:rPr>
                <w:rStyle w:val="Bold"/>
              </w:rPr>
              <w:t>SQLAgent</w:t>
            </w:r>
            <w:proofErr w:type="spellEnd"/>
            <w:r>
              <w:t xml:space="preserve">, in </w:t>
            </w:r>
            <w:r w:rsidRPr="009E6850">
              <w:rPr>
                <w:rStyle w:val="Bold"/>
              </w:rPr>
              <w:t>Password</w:t>
            </w:r>
            <w:r>
              <w:t xml:space="preserve">, type </w:t>
            </w:r>
            <w:r w:rsidRPr="009E6850">
              <w:rPr>
                <w:rStyle w:val="Bold"/>
              </w:rPr>
              <w:t>P@ssw0rd</w:t>
            </w:r>
            <w:r>
              <w:t>.</w:t>
            </w:r>
          </w:p>
          <w:p w:rsidR="00426359" w:rsidRDefault="00426359" w:rsidP="000B1071">
            <w:pPr>
              <w:pStyle w:val="NumberedList1"/>
            </w:pPr>
            <w:r>
              <w:t xml:space="preserve">For </w:t>
            </w:r>
            <w:r w:rsidRPr="00F10736">
              <w:rPr>
                <w:rStyle w:val="Bold"/>
              </w:rPr>
              <w:t>SQL Server Database Engine</w:t>
            </w:r>
            <w:r>
              <w:t xml:space="preserve">, in </w:t>
            </w:r>
            <w:r w:rsidRPr="009E6850">
              <w:rPr>
                <w:rStyle w:val="Bold"/>
              </w:rPr>
              <w:t>Account Name</w:t>
            </w:r>
            <w:r>
              <w:t xml:space="preserve">, type </w:t>
            </w:r>
            <w:r>
              <w:rPr>
                <w:rStyle w:val="Bold"/>
              </w:rPr>
              <w:t>CORP</w:t>
            </w:r>
            <w:r w:rsidRPr="00F10736">
              <w:rPr>
                <w:rStyle w:val="Bold"/>
              </w:rPr>
              <w:t>\</w:t>
            </w:r>
            <w:proofErr w:type="spellStart"/>
            <w:r w:rsidRPr="00F10736">
              <w:rPr>
                <w:rStyle w:val="Bold"/>
              </w:rPr>
              <w:t>SQLDBEngine</w:t>
            </w:r>
            <w:proofErr w:type="spellEnd"/>
            <w:r>
              <w:t xml:space="preserve">, in </w:t>
            </w:r>
            <w:r w:rsidRPr="009E6850">
              <w:rPr>
                <w:rStyle w:val="Bold"/>
              </w:rPr>
              <w:t>Password</w:t>
            </w:r>
            <w:r>
              <w:t xml:space="preserve">, type </w:t>
            </w:r>
            <w:r w:rsidRPr="009E6850">
              <w:rPr>
                <w:rStyle w:val="Bold"/>
              </w:rPr>
              <w:t>P@ssw0rd</w:t>
            </w:r>
            <w:r>
              <w:t>.</w:t>
            </w:r>
          </w:p>
          <w:p w:rsidR="00426359" w:rsidRDefault="00426359" w:rsidP="000B1071">
            <w:pPr>
              <w:pStyle w:val="NumberedList1"/>
            </w:pPr>
            <w:r>
              <w:t xml:space="preserve">For </w:t>
            </w:r>
            <w:r w:rsidRPr="00F10736">
              <w:rPr>
                <w:rStyle w:val="Bold"/>
              </w:rPr>
              <w:t>SQL</w:t>
            </w:r>
            <w:r>
              <w:rPr>
                <w:rStyle w:val="Bold"/>
              </w:rPr>
              <w:t> </w:t>
            </w:r>
            <w:r w:rsidRPr="00F10736">
              <w:rPr>
                <w:rStyle w:val="Bold"/>
              </w:rPr>
              <w:t xml:space="preserve">Server </w:t>
            </w:r>
            <w:r>
              <w:rPr>
                <w:rStyle w:val="Bold"/>
              </w:rPr>
              <w:t>Reporting Services</w:t>
            </w:r>
            <w:r>
              <w:t xml:space="preserve">, in </w:t>
            </w:r>
            <w:r w:rsidRPr="009E6850">
              <w:rPr>
                <w:rStyle w:val="Bold"/>
              </w:rPr>
              <w:t>Account Name</w:t>
            </w:r>
            <w:r>
              <w:t xml:space="preserve">, type </w:t>
            </w:r>
            <w:r>
              <w:rPr>
                <w:rStyle w:val="Bold"/>
              </w:rPr>
              <w:t>CORP</w:t>
            </w:r>
            <w:r w:rsidRPr="00F10736">
              <w:rPr>
                <w:rStyle w:val="Bold"/>
              </w:rPr>
              <w:t>\</w:t>
            </w:r>
            <w:proofErr w:type="spellStart"/>
            <w:r w:rsidRPr="00F10736">
              <w:rPr>
                <w:rStyle w:val="Bold"/>
              </w:rPr>
              <w:t>SQLReport</w:t>
            </w:r>
            <w:proofErr w:type="spellEnd"/>
            <w:r>
              <w:t xml:space="preserve">, in </w:t>
            </w:r>
            <w:r w:rsidRPr="009E6850">
              <w:rPr>
                <w:rStyle w:val="Bold"/>
              </w:rPr>
              <w:t>Password</w:t>
            </w:r>
            <w:r>
              <w:t xml:space="preserve">, type </w:t>
            </w:r>
            <w:r w:rsidRPr="009E6850">
              <w:rPr>
                <w:rStyle w:val="Bold"/>
              </w:rPr>
              <w:t>P@ssw0rd</w:t>
            </w:r>
            <w:r>
              <w:t>.</w:t>
            </w:r>
          </w:p>
          <w:p w:rsidR="00426359" w:rsidRPr="003444A7" w:rsidRDefault="00426359" w:rsidP="000B1071">
            <w:pPr>
              <w:pStyle w:val="NumberedList1"/>
              <w:ind w:right="-2520"/>
              <w:rPr>
                <w:lang w:val="en-GB"/>
              </w:rPr>
            </w:pPr>
            <w:r>
              <w:t xml:space="preserve">Click </w:t>
            </w:r>
            <w:r w:rsidRPr="00F10736">
              <w:rPr>
                <w:rStyle w:val="Bold"/>
              </w:rPr>
              <w:t>Next</w:t>
            </w:r>
            <w:r>
              <w:t>.</w:t>
            </w:r>
          </w:p>
        </w:tc>
      </w:tr>
      <w:tr w:rsidR="00426359" w:rsidRPr="003444A7" w:rsidTr="00860025">
        <w:tc>
          <w:tcPr>
            <w:tcW w:w="3240" w:type="dxa"/>
            <w:shd w:val="clear" w:color="auto" w:fill="auto"/>
          </w:tcPr>
          <w:p w:rsidR="00426359" w:rsidRPr="003444A7" w:rsidRDefault="00426359" w:rsidP="000B1071">
            <w:pPr>
              <w:pStyle w:val="CellBody"/>
              <w:ind w:right="-2520"/>
            </w:pPr>
            <w:r>
              <w:t>Database Engine Configuration</w:t>
            </w:r>
          </w:p>
        </w:tc>
        <w:tc>
          <w:tcPr>
            <w:tcW w:w="4410" w:type="dxa"/>
            <w:shd w:val="clear" w:color="auto" w:fill="auto"/>
          </w:tcPr>
          <w:p w:rsidR="00426359" w:rsidRPr="000A0E07" w:rsidRDefault="00426359" w:rsidP="000B1071">
            <w:pPr>
              <w:pStyle w:val="NumberedList1"/>
              <w:numPr>
                <w:ilvl w:val="0"/>
                <w:numId w:val="41"/>
              </w:numPr>
              <w:ind w:right="-2520"/>
              <w:rPr>
                <w:lang w:val="en-GB"/>
              </w:rPr>
            </w:pPr>
            <w:r>
              <w:t xml:space="preserve">Click </w:t>
            </w:r>
            <w:r w:rsidRPr="00F10736">
              <w:rPr>
                <w:rStyle w:val="Bold"/>
              </w:rPr>
              <w:t>Add Current User</w:t>
            </w:r>
            <w:r>
              <w:t>.</w:t>
            </w:r>
          </w:p>
          <w:p w:rsidR="00426359" w:rsidRPr="003444A7" w:rsidRDefault="00426359" w:rsidP="000B1071">
            <w:pPr>
              <w:pStyle w:val="NumberedList1"/>
              <w:ind w:right="-2520"/>
              <w:rPr>
                <w:lang w:val="en-GB"/>
              </w:rPr>
            </w:pPr>
            <w:r>
              <w:t xml:space="preserve">Click </w:t>
            </w:r>
            <w:r w:rsidRPr="00F10736">
              <w:rPr>
                <w:rStyle w:val="Bold"/>
              </w:rPr>
              <w:t>Next</w:t>
            </w:r>
            <w:r>
              <w:t>.</w:t>
            </w:r>
          </w:p>
        </w:tc>
      </w:tr>
      <w:tr w:rsidR="00426359" w:rsidRPr="003444A7" w:rsidTr="00860025">
        <w:tc>
          <w:tcPr>
            <w:tcW w:w="3240" w:type="dxa"/>
            <w:shd w:val="clear" w:color="auto" w:fill="auto"/>
          </w:tcPr>
          <w:p w:rsidR="00426359" w:rsidRDefault="00426359" w:rsidP="000B1071">
            <w:pPr>
              <w:pStyle w:val="CellBody"/>
              <w:ind w:right="-2520"/>
            </w:pPr>
            <w:r>
              <w:t>Reporting Services Configuration</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05781E">
              <w:rPr>
                <w:rStyle w:val="Bold"/>
              </w:rPr>
              <w:t>Next</w:t>
            </w:r>
            <w:r>
              <w:t>.</w:t>
            </w:r>
          </w:p>
        </w:tc>
      </w:tr>
      <w:tr w:rsidR="00426359" w:rsidRPr="003444A7" w:rsidTr="00860025">
        <w:tc>
          <w:tcPr>
            <w:tcW w:w="3240" w:type="dxa"/>
            <w:shd w:val="clear" w:color="auto" w:fill="auto"/>
          </w:tcPr>
          <w:p w:rsidR="00426359" w:rsidRDefault="00426359" w:rsidP="000B1071">
            <w:pPr>
              <w:pStyle w:val="CellBody"/>
              <w:ind w:right="-2520"/>
            </w:pPr>
            <w:r>
              <w:t>Error Reporting</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05781E">
              <w:rPr>
                <w:rStyle w:val="Bold"/>
              </w:rPr>
              <w:t>Next</w:t>
            </w:r>
            <w:r>
              <w:t>.</w:t>
            </w:r>
          </w:p>
        </w:tc>
      </w:tr>
      <w:tr w:rsidR="00426359" w:rsidRPr="003444A7" w:rsidTr="00860025">
        <w:tc>
          <w:tcPr>
            <w:tcW w:w="3240" w:type="dxa"/>
            <w:shd w:val="clear" w:color="auto" w:fill="auto"/>
          </w:tcPr>
          <w:p w:rsidR="00426359" w:rsidRDefault="00426359" w:rsidP="000B1071">
            <w:pPr>
              <w:pStyle w:val="CellBody"/>
              <w:ind w:right="-2520"/>
            </w:pPr>
            <w:r>
              <w:t>Installation Configuration Rules</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05781E">
              <w:rPr>
                <w:rStyle w:val="Bold"/>
              </w:rPr>
              <w:t>Next</w:t>
            </w:r>
            <w:r>
              <w:t>.</w:t>
            </w:r>
          </w:p>
        </w:tc>
      </w:tr>
      <w:tr w:rsidR="00426359" w:rsidRPr="003444A7" w:rsidTr="00860025">
        <w:tc>
          <w:tcPr>
            <w:tcW w:w="3240" w:type="dxa"/>
            <w:shd w:val="clear" w:color="auto" w:fill="auto"/>
          </w:tcPr>
          <w:p w:rsidR="00426359" w:rsidRDefault="00426359" w:rsidP="000B1071">
            <w:pPr>
              <w:pStyle w:val="CellBody"/>
              <w:ind w:right="-2520"/>
            </w:pPr>
            <w:r>
              <w:t>Ready to Install</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Pr>
                <w:rStyle w:val="Bold"/>
              </w:rPr>
              <w:t>Install</w:t>
            </w:r>
            <w:r>
              <w:t>.</w:t>
            </w:r>
          </w:p>
        </w:tc>
      </w:tr>
      <w:tr w:rsidR="00426359" w:rsidRPr="003444A7" w:rsidTr="00860025">
        <w:tc>
          <w:tcPr>
            <w:tcW w:w="3240" w:type="dxa"/>
            <w:shd w:val="clear" w:color="auto" w:fill="auto"/>
          </w:tcPr>
          <w:p w:rsidR="00426359" w:rsidRDefault="00426359" w:rsidP="000B1071">
            <w:pPr>
              <w:pStyle w:val="CellBody"/>
              <w:ind w:right="-2520"/>
            </w:pPr>
            <w:r>
              <w:t>Complete</w:t>
            </w:r>
          </w:p>
        </w:tc>
        <w:tc>
          <w:tcPr>
            <w:tcW w:w="4410" w:type="dxa"/>
            <w:shd w:val="clear" w:color="auto" w:fill="auto"/>
          </w:tcPr>
          <w:p w:rsidR="00426359" w:rsidRDefault="00426359" w:rsidP="000B1071">
            <w:pPr>
              <w:pStyle w:val="CellBody"/>
              <w:ind w:right="-2520"/>
              <w:rPr>
                <w:rFonts w:eastAsiaTheme="minorHAnsi"/>
                <w:lang w:val="en-GB"/>
              </w:rPr>
            </w:pPr>
            <w:r>
              <w:t xml:space="preserve">Click </w:t>
            </w:r>
            <w:r w:rsidRPr="004C11E9">
              <w:rPr>
                <w:rStyle w:val="Bold"/>
              </w:rPr>
              <w:t>Close</w:t>
            </w:r>
            <w:r>
              <w:t>.</w:t>
            </w:r>
          </w:p>
        </w:tc>
      </w:tr>
    </w:tbl>
    <w:p w:rsidR="00426359" w:rsidRPr="003444A7" w:rsidRDefault="00426359" w:rsidP="000B1071">
      <w:pPr>
        <w:pStyle w:val="TableSpacing"/>
        <w:ind w:right="-2520"/>
      </w:pPr>
    </w:p>
    <w:p w:rsidR="00426359" w:rsidRDefault="00426359" w:rsidP="00CC0A71">
      <w:pPr>
        <w:pStyle w:val="NumberedList1"/>
        <w:numPr>
          <w:ilvl w:val="0"/>
          <w:numId w:val="64"/>
        </w:numPr>
        <w:ind w:right="-2520"/>
      </w:pPr>
      <w:r>
        <w:t>Close</w:t>
      </w:r>
      <w:r w:rsidRPr="004C11E9">
        <w:t xml:space="preserve"> the SQL</w:t>
      </w:r>
      <w:r>
        <w:t> </w:t>
      </w:r>
      <w:r w:rsidRPr="004C11E9">
        <w:t>Server Installation Center.</w:t>
      </w:r>
    </w:p>
    <w:p w:rsidR="00243F36" w:rsidRPr="003444A7" w:rsidRDefault="00243F36" w:rsidP="000B1071">
      <w:pPr>
        <w:pStyle w:val="LabelforProcedures"/>
        <w:ind w:right="-2520"/>
      </w:pPr>
      <w:r w:rsidRPr="003444A7">
        <w:t>To install SQL Server </w:t>
      </w:r>
      <w:r>
        <w:t>2008 R2 Service Pack 1</w:t>
      </w:r>
    </w:p>
    <w:p w:rsidR="00243F36" w:rsidRDefault="00243F36" w:rsidP="00CC0A71">
      <w:pPr>
        <w:pStyle w:val="NumberedList1"/>
        <w:numPr>
          <w:ilvl w:val="0"/>
          <w:numId w:val="61"/>
        </w:numPr>
        <w:ind w:right="-2520"/>
      </w:pPr>
      <w:r>
        <w:t xml:space="preserve">In Windows Explorer, go to </w:t>
      </w:r>
      <w:proofErr w:type="spellStart"/>
      <w:r>
        <w:rPr>
          <w:rStyle w:val="BoldItalic"/>
        </w:rPr>
        <w:t>target_folder</w:t>
      </w:r>
      <w:proofErr w:type="spellEnd"/>
      <w:r>
        <w:t xml:space="preserve"> (where </w:t>
      </w:r>
      <w:proofErr w:type="spellStart"/>
      <w:r>
        <w:rPr>
          <w:rStyle w:val="Italic"/>
        </w:rPr>
        <w:t>target_folder</w:t>
      </w:r>
      <w:proofErr w:type="spellEnd"/>
      <w:r>
        <w:t xml:space="preserve"> is the name of the folder where you downloaded SQL Server 2008 R2 SP1).</w:t>
      </w:r>
    </w:p>
    <w:p w:rsidR="00243F36" w:rsidRDefault="00243F36" w:rsidP="000B1071">
      <w:pPr>
        <w:pStyle w:val="NumberedList1"/>
        <w:numPr>
          <w:ilvl w:val="0"/>
          <w:numId w:val="42"/>
        </w:numPr>
        <w:ind w:right="-2520"/>
      </w:pPr>
      <w:r>
        <w:t xml:space="preserve">In Windows Explorer, double-click </w:t>
      </w:r>
      <w:r w:rsidRPr="00930EB8">
        <w:rPr>
          <w:rStyle w:val="Bold"/>
        </w:rPr>
        <w:t>SQLServer2008R2SP1-KB2528583-x64-ENU.exe</w:t>
      </w:r>
    </w:p>
    <w:p w:rsidR="00243F36" w:rsidRDefault="00243F36" w:rsidP="000B1071">
      <w:pPr>
        <w:pStyle w:val="TextinList1"/>
        <w:ind w:right="-2520"/>
      </w:pPr>
      <w:r>
        <w:t>The Extracting Files dialog box appears. The service pack files are extracted to a local folder. After the files are extracted, the Microsoft SQL Server 2008 R2 Service Pack 1 setup wizard starts.</w:t>
      </w:r>
    </w:p>
    <w:p w:rsidR="00243F36" w:rsidRDefault="00243F36" w:rsidP="000B1071">
      <w:pPr>
        <w:pStyle w:val="NumberedList1"/>
        <w:ind w:right="-2520"/>
      </w:pPr>
      <w:r w:rsidRPr="003444A7">
        <w:t>Install SQL Server </w:t>
      </w:r>
      <w:r>
        <w:t>2008 R2</w:t>
      </w:r>
      <w:r w:rsidRPr="003444A7">
        <w:t xml:space="preserve"> </w:t>
      </w:r>
      <w:r>
        <w:t xml:space="preserve">SP1 </w:t>
      </w:r>
      <w:r w:rsidRPr="003444A7">
        <w:t>using the information in</w:t>
      </w:r>
      <w:r w:rsidR="003363DC">
        <w:t xml:space="preserve"> the following table</w:t>
      </w:r>
      <w:r w:rsidRPr="003444A7">
        <w:t>, accepting the defau</w:t>
      </w:r>
      <w:r w:rsidR="003363DC">
        <w:t>lts unless otherwise specified.</w:t>
      </w:r>
    </w:p>
    <w:p w:rsidR="000B1071" w:rsidRDefault="000B1071" w:rsidP="000B1071">
      <w:pPr>
        <w:pStyle w:val="NumberedList1"/>
        <w:numPr>
          <w:ilvl w:val="0"/>
          <w:numId w:val="0"/>
        </w:numPr>
        <w:ind w:right="-2520"/>
      </w:pPr>
    </w:p>
    <w:tbl>
      <w:tblPr>
        <w:tblStyle w:val="TableGrid"/>
        <w:tblW w:w="7740" w:type="dxa"/>
        <w:tblInd w:w="468" w:type="dxa"/>
        <w:tblBorders>
          <w:insideH w:val="single" w:sz="6" w:space="0" w:color="auto"/>
          <w:insideV w:val="single" w:sz="6" w:space="0" w:color="auto"/>
        </w:tblBorders>
        <w:tblLook w:val="04A0" w:firstRow="1" w:lastRow="0" w:firstColumn="1" w:lastColumn="0" w:noHBand="0" w:noVBand="1"/>
      </w:tblPr>
      <w:tblGrid>
        <w:gridCol w:w="3420"/>
        <w:gridCol w:w="4320"/>
      </w:tblGrid>
      <w:tr w:rsidR="00243F36" w:rsidRPr="003444A7" w:rsidTr="00860025">
        <w:trPr>
          <w:tblHeader/>
        </w:trPr>
        <w:tc>
          <w:tcPr>
            <w:tcW w:w="3420" w:type="dxa"/>
            <w:shd w:val="clear" w:color="auto" w:fill="D9D9D9" w:themeFill="background1" w:themeFillShade="D9"/>
          </w:tcPr>
          <w:p w:rsidR="00243F36" w:rsidRPr="003444A7" w:rsidRDefault="00243F36" w:rsidP="000B1071">
            <w:pPr>
              <w:pStyle w:val="CellHeading"/>
              <w:ind w:right="-2520"/>
            </w:pPr>
            <w:r>
              <w:t>On this wizard page</w:t>
            </w:r>
          </w:p>
        </w:tc>
        <w:tc>
          <w:tcPr>
            <w:tcW w:w="4320" w:type="dxa"/>
            <w:shd w:val="clear" w:color="auto" w:fill="D9D9D9" w:themeFill="background1" w:themeFillShade="D9"/>
          </w:tcPr>
          <w:p w:rsidR="00243F36" w:rsidRPr="003444A7" w:rsidRDefault="00243F36" w:rsidP="000B1071">
            <w:pPr>
              <w:pStyle w:val="CellHeading"/>
              <w:ind w:right="-2520"/>
            </w:pPr>
            <w:r>
              <w:t>Do this</w:t>
            </w:r>
          </w:p>
        </w:tc>
      </w:tr>
      <w:tr w:rsidR="00243F36" w:rsidRPr="003444A7" w:rsidTr="00860025">
        <w:tc>
          <w:tcPr>
            <w:tcW w:w="3420" w:type="dxa"/>
            <w:shd w:val="clear" w:color="auto" w:fill="auto"/>
          </w:tcPr>
          <w:p w:rsidR="00243F36" w:rsidRPr="003444A7" w:rsidRDefault="00243F36" w:rsidP="000B1071">
            <w:pPr>
              <w:pStyle w:val="CellBody"/>
              <w:ind w:right="-2520"/>
            </w:pPr>
            <w:r>
              <w:t>SQL Server 2008 R2 update</w:t>
            </w:r>
          </w:p>
        </w:tc>
        <w:tc>
          <w:tcPr>
            <w:tcW w:w="4320" w:type="dxa"/>
            <w:shd w:val="clear" w:color="auto" w:fill="auto"/>
          </w:tcPr>
          <w:p w:rsidR="00243F36" w:rsidRDefault="00243F36" w:rsidP="000B1071">
            <w:pPr>
              <w:pStyle w:val="CellBody"/>
              <w:ind w:right="-2520"/>
              <w:rPr>
                <w:rFonts w:eastAsiaTheme="minorHAnsi"/>
                <w:lang w:val="en-GB"/>
              </w:rPr>
            </w:pPr>
            <w:r>
              <w:t xml:space="preserve">Click </w:t>
            </w:r>
            <w:r>
              <w:rPr>
                <w:rStyle w:val="Bold"/>
              </w:rPr>
              <w:t>Next</w:t>
            </w:r>
            <w:r>
              <w:t>.</w:t>
            </w:r>
          </w:p>
        </w:tc>
      </w:tr>
      <w:tr w:rsidR="00243F36" w:rsidRPr="003444A7" w:rsidTr="00860025">
        <w:tc>
          <w:tcPr>
            <w:tcW w:w="3420" w:type="dxa"/>
            <w:shd w:val="clear" w:color="auto" w:fill="auto"/>
          </w:tcPr>
          <w:p w:rsidR="00243F36" w:rsidRPr="003444A7" w:rsidRDefault="00243F36" w:rsidP="000B1071">
            <w:pPr>
              <w:pStyle w:val="CellBody"/>
              <w:ind w:right="-2520"/>
            </w:pPr>
            <w:r>
              <w:t>License Terms</w:t>
            </w:r>
          </w:p>
        </w:tc>
        <w:tc>
          <w:tcPr>
            <w:tcW w:w="4320" w:type="dxa"/>
            <w:shd w:val="clear" w:color="auto" w:fill="auto"/>
          </w:tcPr>
          <w:p w:rsidR="00243F36" w:rsidRPr="00243F36" w:rsidRDefault="00243F36" w:rsidP="00CC0A71">
            <w:pPr>
              <w:pStyle w:val="NumberedList1"/>
              <w:numPr>
                <w:ilvl w:val="0"/>
                <w:numId w:val="60"/>
              </w:numPr>
              <w:ind w:right="-2520"/>
              <w:rPr>
                <w:lang w:val="en-GB"/>
              </w:rPr>
            </w:pPr>
            <w:r>
              <w:t xml:space="preserve">Select </w:t>
            </w:r>
            <w:proofErr w:type="gramStart"/>
            <w:r>
              <w:t xml:space="preserve">the </w:t>
            </w:r>
            <w:r w:rsidRPr="00E77DBC">
              <w:rPr>
                <w:rStyle w:val="Bold"/>
              </w:rPr>
              <w:t>I</w:t>
            </w:r>
            <w:proofErr w:type="gramEnd"/>
            <w:r w:rsidRPr="00E77DBC">
              <w:rPr>
                <w:rStyle w:val="Bold"/>
              </w:rPr>
              <w:t xml:space="preserve"> accept the license terms</w:t>
            </w:r>
            <w:r>
              <w:t xml:space="preserve"> check box.</w:t>
            </w:r>
          </w:p>
          <w:p w:rsidR="00243F36" w:rsidRPr="003444A7" w:rsidRDefault="00243F36" w:rsidP="000B1071">
            <w:pPr>
              <w:pStyle w:val="NumberedList1"/>
              <w:ind w:right="-2520"/>
              <w:rPr>
                <w:lang w:val="en-GB"/>
              </w:rPr>
            </w:pPr>
            <w:r>
              <w:t xml:space="preserve">Click </w:t>
            </w:r>
            <w:r w:rsidRPr="00E77DBC">
              <w:rPr>
                <w:rStyle w:val="Bold"/>
              </w:rPr>
              <w:t>Next</w:t>
            </w:r>
            <w:r>
              <w:t>.</w:t>
            </w:r>
          </w:p>
        </w:tc>
      </w:tr>
      <w:tr w:rsidR="00243F36" w:rsidRPr="003444A7" w:rsidTr="00860025">
        <w:tc>
          <w:tcPr>
            <w:tcW w:w="3420" w:type="dxa"/>
            <w:shd w:val="clear" w:color="auto" w:fill="auto"/>
          </w:tcPr>
          <w:p w:rsidR="00243F36" w:rsidRPr="003444A7" w:rsidRDefault="00243F36" w:rsidP="000B1071">
            <w:pPr>
              <w:pStyle w:val="CellBody"/>
              <w:ind w:right="-2520"/>
            </w:pPr>
            <w:r>
              <w:t>Select Features</w:t>
            </w:r>
          </w:p>
        </w:tc>
        <w:tc>
          <w:tcPr>
            <w:tcW w:w="4320" w:type="dxa"/>
            <w:shd w:val="clear" w:color="auto" w:fill="auto"/>
          </w:tcPr>
          <w:p w:rsidR="00243F36" w:rsidRDefault="00243F36" w:rsidP="000B1071">
            <w:pPr>
              <w:pStyle w:val="CellBody"/>
              <w:ind w:right="-2520"/>
              <w:rPr>
                <w:rFonts w:eastAsiaTheme="minorHAnsi"/>
                <w:lang w:val="en-GB"/>
              </w:rPr>
            </w:pPr>
            <w:r>
              <w:t xml:space="preserve">Click </w:t>
            </w:r>
            <w:r>
              <w:rPr>
                <w:rStyle w:val="Bold"/>
              </w:rPr>
              <w:t>Next</w:t>
            </w:r>
            <w:r>
              <w:t>.</w:t>
            </w:r>
          </w:p>
        </w:tc>
      </w:tr>
      <w:tr w:rsidR="00243F36" w:rsidRPr="003444A7" w:rsidTr="00860025">
        <w:tc>
          <w:tcPr>
            <w:tcW w:w="3420" w:type="dxa"/>
            <w:shd w:val="clear" w:color="auto" w:fill="auto"/>
          </w:tcPr>
          <w:p w:rsidR="00243F36" w:rsidRPr="003444A7" w:rsidRDefault="00243F36" w:rsidP="000B1071">
            <w:pPr>
              <w:pStyle w:val="CellBody"/>
              <w:ind w:right="-2520"/>
            </w:pPr>
            <w:r>
              <w:t>Check Files In Use</w:t>
            </w:r>
          </w:p>
        </w:tc>
        <w:tc>
          <w:tcPr>
            <w:tcW w:w="4320" w:type="dxa"/>
            <w:shd w:val="clear" w:color="auto" w:fill="auto"/>
          </w:tcPr>
          <w:p w:rsidR="00243F36" w:rsidRPr="00243F36" w:rsidRDefault="00243F36" w:rsidP="00CC0A71">
            <w:pPr>
              <w:pStyle w:val="NumberedList1"/>
              <w:numPr>
                <w:ilvl w:val="0"/>
                <w:numId w:val="59"/>
              </w:numPr>
              <w:ind w:right="-2520"/>
              <w:rPr>
                <w:lang w:val="en-GB"/>
              </w:rPr>
            </w:pPr>
            <w:r>
              <w:t>Ensure no critical results exist.</w:t>
            </w:r>
          </w:p>
          <w:p w:rsidR="00243F36" w:rsidRPr="003444A7" w:rsidRDefault="00243F36" w:rsidP="000B1071">
            <w:pPr>
              <w:pStyle w:val="NumberedList1"/>
              <w:ind w:right="-2520"/>
              <w:rPr>
                <w:lang w:val="en-GB"/>
              </w:rPr>
            </w:pPr>
            <w:r>
              <w:t xml:space="preserve">Click </w:t>
            </w:r>
            <w:r w:rsidRPr="004C21E5">
              <w:rPr>
                <w:rStyle w:val="Bold"/>
              </w:rPr>
              <w:t>Next</w:t>
            </w:r>
            <w:r>
              <w:t>.</w:t>
            </w:r>
          </w:p>
        </w:tc>
      </w:tr>
      <w:tr w:rsidR="00243F36" w:rsidRPr="003444A7" w:rsidTr="00860025">
        <w:tc>
          <w:tcPr>
            <w:tcW w:w="3420" w:type="dxa"/>
            <w:shd w:val="clear" w:color="auto" w:fill="auto"/>
          </w:tcPr>
          <w:p w:rsidR="00243F36" w:rsidRPr="003444A7" w:rsidRDefault="00243F36" w:rsidP="000B1071">
            <w:pPr>
              <w:pStyle w:val="CellBody"/>
              <w:ind w:right="-2520"/>
            </w:pPr>
            <w:r>
              <w:t>Ready to update</w:t>
            </w:r>
          </w:p>
        </w:tc>
        <w:tc>
          <w:tcPr>
            <w:tcW w:w="4320" w:type="dxa"/>
            <w:shd w:val="clear" w:color="auto" w:fill="auto"/>
          </w:tcPr>
          <w:p w:rsidR="00243F36" w:rsidRPr="00243F36" w:rsidRDefault="00243F36" w:rsidP="00CC0A71">
            <w:pPr>
              <w:pStyle w:val="NumberedList1"/>
              <w:numPr>
                <w:ilvl w:val="0"/>
                <w:numId w:val="58"/>
              </w:numPr>
              <w:ind w:right="-2520"/>
              <w:rPr>
                <w:lang w:val="en-GB"/>
              </w:rPr>
            </w:pPr>
            <w:r>
              <w:t>Verify the features to be updated are correct.</w:t>
            </w:r>
          </w:p>
          <w:p w:rsidR="00243F36" w:rsidRPr="003444A7" w:rsidRDefault="00243F36" w:rsidP="000B1071">
            <w:pPr>
              <w:pStyle w:val="NumberedList1"/>
              <w:ind w:right="-2520"/>
              <w:rPr>
                <w:lang w:val="en-GB"/>
              </w:rPr>
            </w:pPr>
            <w:r>
              <w:t xml:space="preserve">Click </w:t>
            </w:r>
            <w:r>
              <w:rPr>
                <w:rStyle w:val="Bold"/>
              </w:rPr>
              <w:t>Update</w:t>
            </w:r>
            <w:r>
              <w:t>.</w:t>
            </w:r>
          </w:p>
        </w:tc>
      </w:tr>
      <w:tr w:rsidR="00243F36" w:rsidRPr="003444A7" w:rsidTr="00860025">
        <w:tc>
          <w:tcPr>
            <w:tcW w:w="3420" w:type="dxa"/>
            <w:shd w:val="clear" w:color="auto" w:fill="auto"/>
          </w:tcPr>
          <w:p w:rsidR="00243F36" w:rsidRDefault="00243F36" w:rsidP="000B1071">
            <w:pPr>
              <w:pStyle w:val="CellBody"/>
              <w:ind w:right="-2520"/>
            </w:pPr>
            <w:r>
              <w:t>Update Progress</w:t>
            </w:r>
          </w:p>
        </w:tc>
        <w:tc>
          <w:tcPr>
            <w:tcW w:w="4320" w:type="dxa"/>
            <w:shd w:val="clear" w:color="auto" w:fill="auto"/>
          </w:tcPr>
          <w:p w:rsidR="00243F36" w:rsidRDefault="00243F36" w:rsidP="000B1071">
            <w:r>
              <w:t>The progress is displayed for updating the SQL Server features.</w:t>
            </w:r>
          </w:p>
        </w:tc>
      </w:tr>
      <w:tr w:rsidR="00243F36" w:rsidRPr="003444A7" w:rsidTr="00860025">
        <w:tc>
          <w:tcPr>
            <w:tcW w:w="3420" w:type="dxa"/>
            <w:shd w:val="clear" w:color="auto" w:fill="auto"/>
          </w:tcPr>
          <w:p w:rsidR="00243F36" w:rsidRDefault="00243F36" w:rsidP="000B1071">
            <w:pPr>
              <w:pStyle w:val="CellBody"/>
              <w:ind w:right="-2520"/>
            </w:pPr>
            <w:r>
              <w:t>Complete</w:t>
            </w:r>
          </w:p>
        </w:tc>
        <w:tc>
          <w:tcPr>
            <w:tcW w:w="4320" w:type="dxa"/>
            <w:shd w:val="clear" w:color="auto" w:fill="auto"/>
          </w:tcPr>
          <w:p w:rsidR="00243F36" w:rsidRDefault="00243F36" w:rsidP="000B1071">
            <w:pPr>
              <w:pStyle w:val="CellBody"/>
              <w:ind w:right="-2520"/>
              <w:rPr>
                <w:rFonts w:eastAsiaTheme="minorHAnsi"/>
                <w:lang w:val="en-GB"/>
              </w:rPr>
            </w:pPr>
            <w:r>
              <w:t xml:space="preserve">Click </w:t>
            </w:r>
            <w:r w:rsidRPr="004C11E9">
              <w:rPr>
                <w:rStyle w:val="Bold"/>
              </w:rPr>
              <w:t>Close</w:t>
            </w:r>
            <w:r>
              <w:t>.</w:t>
            </w:r>
          </w:p>
        </w:tc>
      </w:tr>
    </w:tbl>
    <w:p w:rsidR="00243F36" w:rsidRPr="003444A7" w:rsidRDefault="00243F36" w:rsidP="000B1071">
      <w:pPr>
        <w:pStyle w:val="TableSpacing"/>
        <w:ind w:right="-2520"/>
      </w:pPr>
    </w:p>
    <w:p w:rsidR="00243F36" w:rsidRDefault="00243F36" w:rsidP="00CC0A71">
      <w:pPr>
        <w:pStyle w:val="NumberedList1"/>
        <w:numPr>
          <w:ilvl w:val="0"/>
          <w:numId w:val="62"/>
        </w:numPr>
        <w:ind w:right="-2520"/>
      </w:pPr>
      <w:r>
        <w:t>Install any additional updates or hotfixes</w:t>
      </w:r>
      <w:r w:rsidRPr="003444A7">
        <w:t>.</w:t>
      </w:r>
    </w:p>
    <w:p w:rsidR="00243F36" w:rsidRDefault="00243F36" w:rsidP="000B1071">
      <w:pPr>
        <w:pStyle w:val="LabelforProcedures"/>
        <w:ind w:right="-2520"/>
      </w:pPr>
      <w:r>
        <w:t>To c</w:t>
      </w:r>
      <w:r w:rsidRPr="000F6CB0">
        <w:t xml:space="preserve">onfigure Windows Firewall for SQL Server 2008 </w:t>
      </w:r>
      <w:r>
        <w:t>R2 a</w:t>
      </w:r>
      <w:r w:rsidRPr="000F6CB0">
        <w:t>ccess</w:t>
      </w:r>
    </w:p>
    <w:p w:rsidR="00243F36" w:rsidRPr="000F6CB0" w:rsidRDefault="00243F36" w:rsidP="00CC0A71">
      <w:pPr>
        <w:pStyle w:val="NumberedList1"/>
        <w:numPr>
          <w:ilvl w:val="0"/>
          <w:numId w:val="57"/>
        </w:numPr>
        <w:ind w:right="-2520"/>
      </w:pPr>
      <w:r w:rsidRPr="000F6CB0">
        <w:t xml:space="preserve">Click </w:t>
      </w:r>
      <w:r w:rsidRPr="000F6CB0">
        <w:rPr>
          <w:rStyle w:val="Bold"/>
        </w:rPr>
        <w:t>Start</w:t>
      </w:r>
      <w:r w:rsidRPr="000F6CB0">
        <w:t xml:space="preserve">, click </w:t>
      </w:r>
      <w:r w:rsidRPr="000F6CB0">
        <w:rPr>
          <w:rStyle w:val="Bold"/>
        </w:rPr>
        <w:t>Administrative Tools</w:t>
      </w:r>
      <w:r w:rsidRPr="000F6CB0">
        <w:t xml:space="preserve">, and then click </w:t>
      </w:r>
      <w:r w:rsidRPr="000F6CB0">
        <w:rPr>
          <w:rStyle w:val="Bold"/>
        </w:rPr>
        <w:t>Windows Firewall with Advanced Security</w:t>
      </w:r>
      <w:r w:rsidRPr="000F6CB0">
        <w:t>.</w:t>
      </w:r>
    </w:p>
    <w:p w:rsidR="00243F36" w:rsidRDefault="00243F36" w:rsidP="000B1071">
      <w:pPr>
        <w:pStyle w:val="NumberedList1"/>
        <w:ind w:right="-2520"/>
      </w:pPr>
      <w:r>
        <w:t xml:space="preserve">In the console tree, click </w:t>
      </w:r>
      <w:r w:rsidRPr="000F6CB0">
        <w:rPr>
          <w:rStyle w:val="Bold"/>
        </w:rPr>
        <w:t>Inbound Rules</w:t>
      </w:r>
      <w:r>
        <w:t>.</w:t>
      </w:r>
    </w:p>
    <w:p w:rsidR="00243F36" w:rsidRDefault="00243F36" w:rsidP="000B1071">
      <w:pPr>
        <w:pStyle w:val="NumberedList1"/>
        <w:ind w:right="-2520"/>
      </w:pPr>
      <w:r>
        <w:t xml:space="preserve">In the </w:t>
      </w:r>
      <w:r w:rsidRPr="000F6CB0">
        <w:rPr>
          <w:rStyle w:val="Bold"/>
        </w:rPr>
        <w:t>Actions</w:t>
      </w:r>
      <w:r>
        <w:t xml:space="preserve"> pane, </w:t>
      </w:r>
      <w:r w:rsidRPr="000F6CB0">
        <w:t xml:space="preserve">click </w:t>
      </w:r>
      <w:r w:rsidRPr="000F6CB0">
        <w:rPr>
          <w:rStyle w:val="Bold"/>
        </w:rPr>
        <w:t>New Rule</w:t>
      </w:r>
      <w:r w:rsidRPr="000F6CB0">
        <w:t>.</w:t>
      </w:r>
    </w:p>
    <w:p w:rsidR="00243F36" w:rsidRDefault="00243F36" w:rsidP="000B1071">
      <w:pPr>
        <w:pStyle w:val="TextinList1"/>
        <w:ind w:right="-2520"/>
      </w:pPr>
      <w:r>
        <w:t xml:space="preserve">The </w:t>
      </w:r>
      <w:r w:rsidRPr="000F6CB0">
        <w:t>New Inbound Rule Wizard</w:t>
      </w:r>
      <w:r>
        <w:t xml:space="preserve"> starts.</w:t>
      </w:r>
    </w:p>
    <w:p w:rsidR="00243F36" w:rsidRDefault="00243F36" w:rsidP="000B1071">
      <w:pPr>
        <w:pStyle w:val="NumberedList1"/>
        <w:ind w:right="-2520"/>
      </w:pPr>
      <w:r>
        <w:t>Complete the New Inbound Rule Wizard using the information in</w:t>
      </w:r>
      <w:r w:rsidR="003363DC">
        <w:t xml:space="preserve"> the following table</w:t>
      </w:r>
      <w:r>
        <w:t>, accepting the defau</w:t>
      </w:r>
      <w:r w:rsidR="003363DC">
        <w:t>lts unless otherwise specified.</w:t>
      </w:r>
    </w:p>
    <w:tbl>
      <w:tblPr>
        <w:tblStyle w:val="TableGrid"/>
        <w:tblW w:w="8370" w:type="dxa"/>
        <w:tblInd w:w="468" w:type="dxa"/>
        <w:tblBorders>
          <w:insideH w:val="single" w:sz="6" w:space="0" w:color="auto"/>
          <w:insideV w:val="single" w:sz="6" w:space="0" w:color="auto"/>
        </w:tblBorders>
        <w:tblLook w:val="04A0" w:firstRow="1" w:lastRow="0" w:firstColumn="1" w:lastColumn="0" w:noHBand="0" w:noVBand="1"/>
      </w:tblPr>
      <w:tblGrid>
        <w:gridCol w:w="3420"/>
        <w:gridCol w:w="4950"/>
      </w:tblGrid>
      <w:tr w:rsidR="00243F36" w:rsidTr="000B1071">
        <w:trPr>
          <w:tblHeader/>
        </w:trPr>
        <w:tc>
          <w:tcPr>
            <w:tcW w:w="342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243F36" w:rsidRDefault="00243F36" w:rsidP="000B1071">
            <w:pPr>
              <w:pStyle w:val="Label"/>
              <w:ind w:right="-2520"/>
            </w:pPr>
            <w:r>
              <w:lastRenderedPageBreak/>
              <w:t>On this wizard page</w:t>
            </w:r>
          </w:p>
        </w:tc>
        <w:tc>
          <w:tcPr>
            <w:tcW w:w="495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243F36" w:rsidRDefault="00243F36" w:rsidP="000B1071">
            <w:pPr>
              <w:pStyle w:val="Label"/>
              <w:ind w:right="-2520"/>
            </w:pPr>
            <w:r>
              <w:t>Do this</w:t>
            </w:r>
          </w:p>
        </w:tc>
      </w:tr>
      <w:tr w:rsidR="00243F36" w:rsidTr="000B1071">
        <w:tc>
          <w:tcPr>
            <w:tcW w:w="3420" w:type="dxa"/>
            <w:tcBorders>
              <w:top w:val="single" w:sz="6" w:space="0" w:color="auto"/>
              <w:left w:val="single" w:sz="4" w:space="0" w:color="auto"/>
              <w:bottom w:val="single" w:sz="6" w:space="0" w:color="auto"/>
              <w:right w:val="single" w:sz="6" w:space="0" w:color="auto"/>
            </w:tcBorders>
            <w:hideMark/>
          </w:tcPr>
          <w:p w:rsidR="00243F36" w:rsidRDefault="00243F36" w:rsidP="000B1071">
            <w:pPr>
              <w:pStyle w:val="CellBody"/>
              <w:ind w:right="-2520"/>
            </w:pPr>
            <w:r>
              <w:t>Rule Type</w:t>
            </w:r>
          </w:p>
        </w:tc>
        <w:tc>
          <w:tcPr>
            <w:tcW w:w="4950" w:type="dxa"/>
            <w:tcBorders>
              <w:top w:val="single" w:sz="6" w:space="0" w:color="auto"/>
              <w:left w:val="single" w:sz="6" w:space="0" w:color="auto"/>
              <w:bottom w:val="single" w:sz="6" w:space="0" w:color="auto"/>
              <w:right w:val="single" w:sz="4" w:space="0" w:color="auto"/>
            </w:tcBorders>
            <w:hideMark/>
          </w:tcPr>
          <w:p w:rsidR="00243F36" w:rsidRDefault="00243F36" w:rsidP="000B1071">
            <w:pPr>
              <w:pStyle w:val="CellBody"/>
              <w:ind w:right="-2520"/>
              <w:rPr>
                <w:rFonts w:eastAsiaTheme="minorHAnsi"/>
                <w:lang w:val="en-GB"/>
              </w:rPr>
            </w:pPr>
            <w:r>
              <w:t xml:space="preserve">Click </w:t>
            </w:r>
            <w:r w:rsidRPr="00CB713F">
              <w:rPr>
                <w:rStyle w:val="Bold"/>
              </w:rPr>
              <w:t>Port</w:t>
            </w:r>
            <w:r>
              <w:t xml:space="preserve"> and then click </w:t>
            </w:r>
            <w:r>
              <w:rPr>
                <w:rStyle w:val="Bold"/>
              </w:rPr>
              <w:t>Next</w:t>
            </w:r>
            <w:r>
              <w:t>.</w:t>
            </w:r>
          </w:p>
        </w:tc>
      </w:tr>
      <w:tr w:rsidR="00243F36" w:rsidTr="000B1071">
        <w:tc>
          <w:tcPr>
            <w:tcW w:w="3420" w:type="dxa"/>
            <w:tcBorders>
              <w:top w:val="single" w:sz="6" w:space="0" w:color="auto"/>
              <w:left w:val="single" w:sz="4" w:space="0" w:color="auto"/>
              <w:bottom w:val="single" w:sz="6" w:space="0" w:color="auto"/>
              <w:right w:val="single" w:sz="6" w:space="0" w:color="auto"/>
            </w:tcBorders>
            <w:hideMark/>
          </w:tcPr>
          <w:p w:rsidR="00243F36" w:rsidRDefault="00243F36" w:rsidP="000B1071">
            <w:pPr>
              <w:pStyle w:val="CellBody"/>
              <w:ind w:right="-2520"/>
            </w:pPr>
            <w:r>
              <w:t>Protocols and Ports</w:t>
            </w:r>
          </w:p>
        </w:tc>
        <w:tc>
          <w:tcPr>
            <w:tcW w:w="4950" w:type="dxa"/>
            <w:tcBorders>
              <w:top w:val="single" w:sz="6" w:space="0" w:color="auto"/>
              <w:left w:val="single" w:sz="6" w:space="0" w:color="auto"/>
              <w:bottom w:val="single" w:sz="6" w:space="0" w:color="auto"/>
              <w:right w:val="single" w:sz="4" w:space="0" w:color="auto"/>
            </w:tcBorders>
            <w:hideMark/>
          </w:tcPr>
          <w:p w:rsidR="00243F36" w:rsidRDefault="00243F36" w:rsidP="00CC0A71">
            <w:pPr>
              <w:pStyle w:val="NumberedList1"/>
              <w:numPr>
                <w:ilvl w:val="0"/>
                <w:numId w:val="271"/>
              </w:numPr>
              <w:ind w:right="-2520"/>
            </w:pPr>
            <w:r>
              <w:t xml:space="preserve">Click </w:t>
            </w:r>
            <w:r w:rsidRPr="00CB713F">
              <w:rPr>
                <w:rStyle w:val="Bold"/>
              </w:rPr>
              <w:t>TCP</w:t>
            </w:r>
            <w:r>
              <w:t>.</w:t>
            </w:r>
          </w:p>
          <w:p w:rsidR="00243F36" w:rsidRDefault="00243F36" w:rsidP="000B1071">
            <w:pPr>
              <w:pStyle w:val="NumberedList1"/>
              <w:ind w:right="-2520"/>
            </w:pPr>
            <w:r>
              <w:t xml:space="preserve">Click </w:t>
            </w:r>
            <w:r w:rsidRPr="00CB713F">
              <w:rPr>
                <w:rStyle w:val="Bold"/>
              </w:rPr>
              <w:t>Specific local ports</w:t>
            </w:r>
            <w:r>
              <w:t>.</w:t>
            </w:r>
          </w:p>
          <w:p w:rsidR="00243F36" w:rsidRDefault="00243F36" w:rsidP="000B1071">
            <w:pPr>
              <w:pStyle w:val="NumberedList1"/>
              <w:ind w:right="-2520"/>
            </w:pPr>
            <w:r>
              <w:t xml:space="preserve">In </w:t>
            </w:r>
            <w:r w:rsidRPr="00CB713F">
              <w:rPr>
                <w:rStyle w:val="Bold"/>
              </w:rPr>
              <w:t>Specific local ports</w:t>
            </w:r>
            <w:r>
              <w:t xml:space="preserve">, type </w:t>
            </w:r>
            <w:r w:rsidRPr="00CB713F">
              <w:rPr>
                <w:rStyle w:val="Bold"/>
              </w:rPr>
              <w:t>1433</w:t>
            </w:r>
            <w:r>
              <w:t>.</w:t>
            </w:r>
          </w:p>
          <w:p w:rsidR="00243F36" w:rsidRDefault="00243F36" w:rsidP="000B1071">
            <w:pPr>
              <w:pStyle w:val="NumberedList1"/>
              <w:ind w:right="-2520"/>
              <w:rPr>
                <w:lang w:val="en-GB"/>
              </w:rPr>
            </w:pPr>
            <w:r>
              <w:t xml:space="preserve">Click </w:t>
            </w:r>
            <w:r>
              <w:rPr>
                <w:rStyle w:val="Bold"/>
              </w:rPr>
              <w:t>Next</w:t>
            </w:r>
            <w:r>
              <w:t>.</w:t>
            </w:r>
          </w:p>
        </w:tc>
      </w:tr>
      <w:tr w:rsidR="00243F36" w:rsidTr="000B1071">
        <w:tc>
          <w:tcPr>
            <w:tcW w:w="3420" w:type="dxa"/>
            <w:tcBorders>
              <w:top w:val="single" w:sz="6" w:space="0" w:color="auto"/>
              <w:left w:val="single" w:sz="4" w:space="0" w:color="auto"/>
              <w:bottom w:val="single" w:sz="6" w:space="0" w:color="auto"/>
              <w:right w:val="single" w:sz="6" w:space="0" w:color="auto"/>
            </w:tcBorders>
            <w:hideMark/>
          </w:tcPr>
          <w:p w:rsidR="00243F36" w:rsidRDefault="00243F36" w:rsidP="000B1071">
            <w:pPr>
              <w:pStyle w:val="CellBody"/>
              <w:ind w:right="-2520"/>
            </w:pPr>
            <w:r>
              <w:t>Action</w:t>
            </w:r>
          </w:p>
        </w:tc>
        <w:tc>
          <w:tcPr>
            <w:tcW w:w="4950" w:type="dxa"/>
            <w:tcBorders>
              <w:top w:val="single" w:sz="6" w:space="0" w:color="auto"/>
              <w:left w:val="single" w:sz="6" w:space="0" w:color="auto"/>
              <w:bottom w:val="single" w:sz="6" w:space="0" w:color="auto"/>
              <w:right w:val="single" w:sz="4" w:space="0" w:color="auto"/>
            </w:tcBorders>
            <w:hideMark/>
          </w:tcPr>
          <w:p w:rsidR="00243F36" w:rsidRDefault="00243F36" w:rsidP="000B1071">
            <w:pPr>
              <w:ind w:right="-2520"/>
              <w:rPr>
                <w:lang w:val="en-GB"/>
              </w:rPr>
            </w:pPr>
            <w:r>
              <w:t xml:space="preserve">Click </w:t>
            </w:r>
            <w:r>
              <w:rPr>
                <w:rStyle w:val="Bold"/>
              </w:rPr>
              <w:t>Next</w:t>
            </w:r>
            <w:r>
              <w:t>.</w:t>
            </w:r>
          </w:p>
        </w:tc>
      </w:tr>
      <w:tr w:rsidR="00243F36" w:rsidTr="000B1071">
        <w:tc>
          <w:tcPr>
            <w:tcW w:w="3420" w:type="dxa"/>
            <w:tcBorders>
              <w:top w:val="single" w:sz="6" w:space="0" w:color="auto"/>
              <w:left w:val="single" w:sz="4" w:space="0" w:color="auto"/>
              <w:bottom w:val="single" w:sz="6" w:space="0" w:color="auto"/>
              <w:right w:val="single" w:sz="6" w:space="0" w:color="auto"/>
            </w:tcBorders>
            <w:hideMark/>
          </w:tcPr>
          <w:p w:rsidR="00243F36" w:rsidRDefault="00243F36" w:rsidP="000B1071">
            <w:pPr>
              <w:pStyle w:val="CellBody"/>
              <w:ind w:right="-2520"/>
            </w:pPr>
            <w:r>
              <w:t>Profile</w:t>
            </w:r>
          </w:p>
        </w:tc>
        <w:tc>
          <w:tcPr>
            <w:tcW w:w="4950" w:type="dxa"/>
            <w:tcBorders>
              <w:top w:val="single" w:sz="6" w:space="0" w:color="auto"/>
              <w:left w:val="single" w:sz="6" w:space="0" w:color="auto"/>
              <w:bottom w:val="single" w:sz="6" w:space="0" w:color="auto"/>
              <w:right w:val="single" w:sz="4" w:space="0" w:color="auto"/>
            </w:tcBorders>
            <w:hideMark/>
          </w:tcPr>
          <w:p w:rsidR="00243F36" w:rsidRDefault="00243F36" w:rsidP="000B1071">
            <w:pPr>
              <w:pStyle w:val="CellBody"/>
              <w:ind w:right="-2520"/>
              <w:rPr>
                <w:rFonts w:eastAsiaTheme="minorHAnsi"/>
                <w:lang w:val="en-GB"/>
              </w:rPr>
            </w:pPr>
            <w:r>
              <w:t xml:space="preserve">Click </w:t>
            </w:r>
            <w:r>
              <w:rPr>
                <w:rStyle w:val="Bold"/>
              </w:rPr>
              <w:t>Next</w:t>
            </w:r>
            <w:r>
              <w:t>.</w:t>
            </w:r>
          </w:p>
        </w:tc>
      </w:tr>
      <w:tr w:rsidR="00243F36" w:rsidTr="000B1071">
        <w:tc>
          <w:tcPr>
            <w:tcW w:w="3420" w:type="dxa"/>
            <w:tcBorders>
              <w:top w:val="single" w:sz="6" w:space="0" w:color="auto"/>
              <w:left w:val="single" w:sz="4" w:space="0" w:color="auto"/>
              <w:bottom w:val="single" w:sz="6" w:space="0" w:color="auto"/>
              <w:right w:val="single" w:sz="6" w:space="0" w:color="auto"/>
            </w:tcBorders>
            <w:hideMark/>
          </w:tcPr>
          <w:p w:rsidR="00243F36" w:rsidRDefault="00243F36" w:rsidP="000B1071">
            <w:pPr>
              <w:pStyle w:val="CellBody"/>
              <w:ind w:right="-2520"/>
            </w:pPr>
            <w:r>
              <w:t>Name</w:t>
            </w:r>
          </w:p>
        </w:tc>
        <w:tc>
          <w:tcPr>
            <w:tcW w:w="4950" w:type="dxa"/>
            <w:tcBorders>
              <w:top w:val="single" w:sz="6" w:space="0" w:color="auto"/>
              <w:left w:val="single" w:sz="6" w:space="0" w:color="auto"/>
              <w:bottom w:val="single" w:sz="6" w:space="0" w:color="auto"/>
              <w:right w:val="single" w:sz="4" w:space="0" w:color="auto"/>
            </w:tcBorders>
            <w:hideMark/>
          </w:tcPr>
          <w:p w:rsidR="00243F36" w:rsidRPr="000B1071" w:rsidRDefault="00243F36" w:rsidP="00CC0A71">
            <w:pPr>
              <w:pStyle w:val="NumberedList1"/>
              <w:numPr>
                <w:ilvl w:val="0"/>
                <w:numId w:val="272"/>
              </w:numPr>
              <w:rPr>
                <w:lang w:val="en-GB"/>
              </w:rPr>
            </w:pPr>
            <w:r>
              <w:t xml:space="preserve">In </w:t>
            </w:r>
            <w:r w:rsidRPr="00E32CB1">
              <w:rPr>
                <w:rStyle w:val="Bold"/>
              </w:rPr>
              <w:t>Name</w:t>
            </w:r>
            <w:r>
              <w:t xml:space="preserve">, type </w:t>
            </w:r>
            <w:r w:rsidRPr="00E32CB1">
              <w:rPr>
                <w:rStyle w:val="Bold"/>
              </w:rPr>
              <w:t xml:space="preserve">SQL </w:t>
            </w:r>
            <w:r>
              <w:rPr>
                <w:rStyle w:val="Bold"/>
              </w:rPr>
              <w:t>Server Database Engine (TCP-In)</w:t>
            </w:r>
            <w:r>
              <w:t>.</w:t>
            </w:r>
          </w:p>
          <w:p w:rsidR="00243F36" w:rsidRPr="00E32CB1" w:rsidRDefault="00243F36" w:rsidP="000B1071">
            <w:pPr>
              <w:pStyle w:val="NumberedList1"/>
              <w:rPr>
                <w:lang w:val="en-GB"/>
              </w:rPr>
            </w:pPr>
            <w:r>
              <w:t xml:space="preserve">In </w:t>
            </w:r>
            <w:r>
              <w:rPr>
                <w:rStyle w:val="Bold"/>
              </w:rPr>
              <w:t>Description</w:t>
            </w:r>
            <w:r>
              <w:t xml:space="preserve">, type </w:t>
            </w:r>
            <w:r>
              <w:rPr>
                <w:rStyle w:val="Bold"/>
              </w:rPr>
              <w:t>Rule to allow inbound access to SQL Server database engine</w:t>
            </w:r>
            <w:r>
              <w:t>.</w:t>
            </w:r>
          </w:p>
          <w:p w:rsidR="00243F36" w:rsidRDefault="00243F36" w:rsidP="000B1071">
            <w:pPr>
              <w:pStyle w:val="NumberedList1"/>
              <w:ind w:right="-2520"/>
              <w:rPr>
                <w:lang w:val="en-GB"/>
              </w:rPr>
            </w:pPr>
            <w:r>
              <w:t xml:space="preserve">Click </w:t>
            </w:r>
            <w:r>
              <w:rPr>
                <w:rStyle w:val="Bold"/>
              </w:rPr>
              <w:t>Finish</w:t>
            </w:r>
            <w:r>
              <w:t>.</w:t>
            </w:r>
          </w:p>
        </w:tc>
      </w:tr>
    </w:tbl>
    <w:p w:rsidR="00243F36" w:rsidRDefault="00243F36" w:rsidP="000B1071">
      <w:pPr>
        <w:pStyle w:val="TableSpacing"/>
        <w:ind w:right="-2520"/>
        <w:rPr>
          <w:rFonts w:ascii="Arial" w:eastAsia="Times New Roman" w:hAnsi="Arial"/>
          <w:sz w:val="12"/>
          <w:szCs w:val="22"/>
        </w:rPr>
      </w:pPr>
    </w:p>
    <w:p w:rsidR="00243F36" w:rsidRPr="003444A7" w:rsidRDefault="00243F36" w:rsidP="00CC0A71">
      <w:pPr>
        <w:pStyle w:val="NumberedList1"/>
        <w:numPr>
          <w:ilvl w:val="0"/>
          <w:numId w:val="273"/>
        </w:numPr>
        <w:ind w:right="-2520"/>
      </w:pPr>
      <w:r>
        <w:t>Close all open windows and dialog boxes</w:t>
      </w:r>
      <w:r w:rsidRPr="000F6CB0">
        <w:t>.</w:t>
      </w:r>
    </w:p>
    <w:p w:rsidR="00DF79EC" w:rsidRPr="003444A7" w:rsidRDefault="00DF79EC" w:rsidP="000B1071">
      <w:pPr>
        <w:pStyle w:val="LabelforProcedures"/>
        <w:ind w:right="-2520"/>
      </w:pPr>
      <w:r w:rsidRPr="003444A7">
        <w:t xml:space="preserve">To </w:t>
      </w:r>
      <w:r>
        <w:t xml:space="preserve">configure SQL Server </w:t>
      </w:r>
      <w:r w:rsidR="00436394">
        <w:t>Agent service to start automatically</w:t>
      </w:r>
    </w:p>
    <w:p w:rsidR="00DF79EC" w:rsidRDefault="00DF79EC" w:rsidP="00CC0A71">
      <w:pPr>
        <w:pStyle w:val="NumberedList1"/>
        <w:numPr>
          <w:ilvl w:val="0"/>
          <w:numId w:val="88"/>
        </w:numPr>
        <w:ind w:right="-2520"/>
      </w:pPr>
      <w:r>
        <w:t xml:space="preserve">Click </w:t>
      </w:r>
      <w:r w:rsidRPr="00C90C3E">
        <w:rPr>
          <w:rStyle w:val="Bold"/>
        </w:rPr>
        <w:t>Start</w:t>
      </w:r>
      <w:r>
        <w:t xml:space="preserve">, click </w:t>
      </w:r>
      <w:r w:rsidR="00436394">
        <w:rPr>
          <w:rStyle w:val="Bold"/>
        </w:rPr>
        <w:t>Administrative Tools</w:t>
      </w:r>
      <w:r>
        <w:t xml:space="preserve">, and then click </w:t>
      </w:r>
      <w:r w:rsidR="00436394">
        <w:rPr>
          <w:rStyle w:val="Bold"/>
        </w:rPr>
        <w:t>Services</w:t>
      </w:r>
      <w:r>
        <w:t>.</w:t>
      </w:r>
    </w:p>
    <w:p w:rsidR="00DF79EC" w:rsidRDefault="00DF79EC" w:rsidP="000B1071">
      <w:pPr>
        <w:pStyle w:val="TextinList1"/>
        <w:ind w:right="-2520"/>
      </w:pPr>
      <w:r>
        <w:t xml:space="preserve">The </w:t>
      </w:r>
      <w:r w:rsidR="00436394">
        <w:t>Services</w:t>
      </w:r>
      <w:r>
        <w:t xml:space="preserve"> </w:t>
      </w:r>
      <w:r w:rsidR="00436394">
        <w:t>console</w:t>
      </w:r>
      <w:r>
        <w:t xml:space="preserve"> is displayed.</w:t>
      </w:r>
    </w:p>
    <w:p w:rsidR="00DF79EC" w:rsidRDefault="00DF79EC" w:rsidP="00CC0A71">
      <w:pPr>
        <w:pStyle w:val="NumberedList1"/>
        <w:numPr>
          <w:ilvl w:val="0"/>
          <w:numId w:val="49"/>
        </w:numPr>
        <w:ind w:right="-2520"/>
      </w:pPr>
      <w:r>
        <w:t xml:space="preserve">In the </w:t>
      </w:r>
      <w:r w:rsidR="00436394">
        <w:rPr>
          <w:rStyle w:val="Bold"/>
        </w:rPr>
        <w:t>Services</w:t>
      </w:r>
      <w:r>
        <w:t xml:space="preserve"> </w:t>
      </w:r>
      <w:r w:rsidR="00436394">
        <w:t>console</w:t>
      </w:r>
      <w:r>
        <w:t>,</w:t>
      </w:r>
      <w:r w:rsidR="00436394">
        <w:t xml:space="preserve"> in the details pane, right-click </w:t>
      </w:r>
      <w:r w:rsidR="00436394">
        <w:rPr>
          <w:rStyle w:val="Bold"/>
        </w:rPr>
        <w:t>SQL Server Agent</w:t>
      </w:r>
      <w:r w:rsidR="00436394">
        <w:t xml:space="preserve">, and then click </w:t>
      </w:r>
      <w:r w:rsidR="00436394" w:rsidRPr="00436394">
        <w:rPr>
          <w:rStyle w:val="Bold"/>
        </w:rPr>
        <w:t>Properties</w:t>
      </w:r>
      <w:r w:rsidR="00436394">
        <w:t>.</w:t>
      </w:r>
    </w:p>
    <w:p w:rsidR="00DF79EC" w:rsidRDefault="00DF79EC" w:rsidP="000B1071">
      <w:pPr>
        <w:pStyle w:val="TextinList1"/>
        <w:ind w:right="-2520"/>
      </w:pPr>
      <w:r>
        <w:t xml:space="preserve">The </w:t>
      </w:r>
      <w:r w:rsidR="00436394" w:rsidRPr="00055F96">
        <w:rPr>
          <w:b/>
        </w:rPr>
        <w:t>SQL Server Agent (MSSQLSERVER) Properties</w:t>
      </w:r>
      <w:r w:rsidR="00436394">
        <w:t xml:space="preserve"> dialog box</w:t>
      </w:r>
      <w:r>
        <w:t xml:space="preserve"> is displayed.</w:t>
      </w:r>
    </w:p>
    <w:p w:rsidR="00C87BEC" w:rsidRDefault="00C87BEC" w:rsidP="00CC0A71">
      <w:pPr>
        <w:pStyle w:val="NumberedList1"/>
        <w:numPr>
          <w:ilvl w:val="0"/>
          <w:numId w:val="49"/>
        </w:numPr>
        <w:ind w:right="-2520"/>
      </w:pPr>
      <w:r>
        <w:t xml:space="preserve">In the </w:t>
      </w:r>
      <w:r w:rsidR="00436394" w:rsidRPr="00436394">
        <w:rPr>
          <w:rStyle w:val="Bold"/>
        </w:rPr>
        <w:t>SQL Server Agent (MSSQLSERVER) Properties</w:t>
      </w:r>
      <w:r w:rsidR="00436394">
        <w:t xml:space="preserve"> dialog box</w:t>
      </w:r>
      <w:r>
        <w:t xml:space="preserve">, in </w:t>
      </w:r>
      <w:r w:rsidR="00436394" w:rsidRPr="00436394">
        <w:rPr>
          <w:rStyle w:val="Bold"/>
        </w:rPr>
        <w:t>Startup type</w:t>
      </w:r>
      <w:r>
        <w:t xml:space="preserve">, </w:t>
      </w:r>
      <w:r w:rsidR="00436394">
        <w:t xml:space="preserve">click </w:t>
      </w:r>
      <w:r w:rsidR="00436394" w:rsidRPr="00436394">
        <w:rPr>
          <w:rStyle w:val="Bold"/>
        </w:rPr>
        <w:t>Automatic</w:t>
      </w:r>
      <w:r>
        <w:t>.</w:t>
      </w:r>
    </w:p>
    <w:p w:rsidR="00436394" w:rsidRDefault="00436394" w:rsidP="00CC0A71">
      <w:pPr>
        <w:pStyle w:val="NumberedList1"/>
        <w:numPr>
          <w:ilvl w:val="0"/>
          <w:numId w:val="49"/>
        </w:numPr>
        <w:ind w:right="-2520"/>
      </w:pPr>
      <w:r>
        <w:t xml:space="preserve">In the </w:t>
      </w:r>
      <w:r w:rsidRPr="00436394">
        <w:rPr>
          <w:rStyle w:val="Bold"/>
        </w:rPr>
        <w:t>Service status</w:t>
      </w:r>
      <w:r>
        <w:t xml:space="preserve"> area, if the service is not already started, click </w:t>
      </w:r>
      <w:r w:rsidRPr="00436394">
        <w:rPr>
          <w:rStyle w:val="Bold"/>
        </w:rPr>
        <w:t>Start</w:t>
      </w:r>
      <w:r>
        <w:t>.</w:t>
      </w:r>
    </w:p>
    <w:p w:rsidR="00C87BEC" w:rsidRDefault="00436394" w:rsidP="00CC0A71">
      <w:pPr>
        <w:pStyle w:val="NumberedList1"/>
        <w:numPr>
          <w:ilvl w:val="0"/>
          <w:numId w:val="49"/>
        </w:numPr>
        <w:ind w:right="-2520"/>
      </w:pPr>
      <w:r>
        <w:t>Click</w:t>
      </w:r>
      <w:r w:rsidR="00C87BEC">
        <w:t xml:space="preserve"> </w:t>
      </w:r>
      <w:r>
        <w:rPr>
          <w:rStyle w:val="Bold"/>
        </w:rPr>
        <w:t>OK</w:t>
      </w:r>
      <w:r w:rsidR="00C87BEC">
        <w:t>.</w:t>
      </w:r>
    </w:p>
    <w:p w:rsidR="00E16D5F" w:rsidRDefault="00436394" w:rsidP="00CC0A71">
      <w:pPr>
        <w:pStyle w:val="NumberedList1"/>
        <w:numPr>
          <w:ilvl w:val="0"/>
          <w:numId w:val="49"/>
        </w:numPr>
        <w:ind w:right="-2520"/>
      </w:pPr>
      <w:r>
        <w:t>Close all open windows</w:t>
      </w:r>
      <w:r w:rsidR="00E16D5F">
        <w:t>.</w:t>
      </w:r>
    </w:p>
    <w:p w:rsidR="00201644" w:rsidRDefault="00201644" w:rsidP="000B1071">
      <w:pPr>
        <w:pStyle w:val="LabelforProcedures"/>
        <w:ind w:right="-2520"/>
      </w:pPr>
      <w:r>
        <w:lastRenderedPageBreak/>
        <w:t>To c</w:t>
      </w:r>
      <w:r w:rsidRPr="000F6CB0">
        <w:t xml:space="preserve">onfigure Windows Firewall for SQL Server 2008 </w:t>
      </w:r>
      <w:r>
        <w:t>R2 Reporting Services</w:t>
      </w:r>
    </w:p>
    <w:p w:rsidR="00201644" w:rsidRPr="000F6CB0" w:rsidRDefault="00201644" w:rsidP="00CC0A71">
      <w:pPr>
        <w:pStyle w:val="NumberedList1"/>
        <w:numPr>
          <w:ilvl w:val="0"/>
          <w:numId w:val="127"/>
        </w:numPr>
        <w:ind w:right="-2520"/>
      </w:pPr>
      <w:r w:rsidRPr="000F6CB0">
        <w:t xml:space="preserve">Click </w:t>
      </w:r>
      <w:r w:rsidRPr="000F6CB0">
        <w:rPr>
          <w:rStyle w:val="Bold"/>
        </w:rPr>
        <w:t>Start</w:t>
      </w:r>
      <w:r w:rsidRPr="000F6CB0">
        <w:t xml:space="preserve">, click </w:t>
      </w:r>
      <w:r w:rsidRPr="000F6CB0">
        <w:rPr>
          <w:rStyle w:val="Bold"/>
        </w:rPr>
        <w:t>Administrative Tools</w:t>
      </w:r>
      <w:r w:rsidRPr="000F6CB0">
        <w:t xml:space="preserve">, and then click </w:t>
      </w:r>
      <w:r w:rsidRPr="000F6CB0">
        <w:rPr>
          <w:rStyle w:val="Bold"/>
        </w:rPr>
        <w:t>Windows Firewall with Advanced Security</w:t>
      </w:r>
      <w:r w:rsidRPr="000F6CB0">
        <w:t>.</w:t>
      </w:r>
    </w:p>
    <w:p w:rsidR="00201644" w:rsidRDefault="00201644" w:rsidP="000B1071">
      <w:pPr>
        <w:pStyle w:val="NumberedList1"/>
        <w:ind w:right="-2520"/>
      </w:pPr>
      <w:r>
        <w:t xml:space="preserve">In the console tree, click </w:t>
      </w:r>
      <w:r w:rsidRPr="000F6CB0">
        <w:rPr>
          <w:rStyle w:val="Bold"/>
        </w:rPr>
        <w:t>Inbound Rules</w:t>
      </w:r>
      <w:r>
        <w:t>.</w:t>
      </w:r>
    </w:p>
    <w:p w:rsidR="00201644" w:rsidRDefault="00201644" w:rsidP="000B1071">
      <w:pPr>
        <w:pStyle w:val="NumberedList1"/>
        <w:ind w:right="-2520"/>
      </w:pPr>
      <w:r>
        <w:t xml:space="preserve">In the </w:t>
      </w:r>
      <w:r w:rsidRPr="000F6CB0">
        <w:rPr>
          <w:rStyle w:val="Bold"/>
        </w:rPr>
        <w:t>Actions</w:t>
      </w:r>
      <w:r>
        <w:t xml:space="preserve"> pane, </w:t>
      </w:r>
      <w:r w:rsidRPr="000F6CB0">
        <w:t xml:space="preserve">click </w:t>
      </w:r>
      <w:r w:rsidRPr="000F6CB0">
        <w:rPr>
          <w:rStyle w:val="Bold"/>
        </w:rPr>
        <w:t>New Rule</w:t>
      </w:r>
      <w:r w:rsidRPr="000F6CB0">
        <w:t>.</w:t>
      </w:r>
    </w:p>
    <w:p w:rsidR="00201644" w:rsidRDefault="00201644" w:rsidP="000B1071">
      <w:pPr>
        <w:pStyle w:val="TextinList1"/>
        <w:ind w:right="-2520"/>
      </w:pPr>
      <w:r>
        <w:t xml:space="preserve">The </w:t>
      </w:r>
      <w:r w:rsidRPr="000F6CB0">
        <w:t>New Inbound Rule Wizard</w:t>
      </w:r>
      <w:r>
        <w:t xml:space="preserve"> starts.</w:t>
      </w:r>
    </w:p>
    <w:p w:rsidR="00201644" w:rsidRDefault="00201644" w:rsidP="000B1071">
      <w:pPr>
        <w:pStyle w:val="NumberedList1"/>
        <w:ind w:right="-2520"/>
      </w:pPr>
      <w:r>
        <w:t>Complete the New Inbound Rule Wizard using the information in</w:t>
      </w:r>
      <w:r w:rsidR="00DF0118">
        <w:t xml:space="preserve"> the following table</w:t>
      </w:r>
      <w:r>
        <w:t>, accepting the defaults unless otherwise specified.</w:t>
      </w:r>
    </w:p>
    <w:tbl>
      <w:tblPr>
        <w:tblStyle w:val="TableGrid"/>
        <w:tblW w:w="8010" w:type="dxa"/>
        <w:tblInd w:w="468" w:type="dxa"/>
        <w:tblBorders>
          <w:insideH w:val="single" w:sz="6" w:space="0" w:color="auto"/>
          <w:insideV w:val="single" w:sz="6" w:space="0" w:color="auto"/>
        </w:tblBorders>
        <w:tblLook w:val="04A0" w:firstRow="1" w:lastRow="0" w:firstColumn="1" w:lastColumn="0" w:noHBand="0" w:noVBand="1"/>
      </w:tblPr>
      <w:tblGrid>
        <w:gridCol w:w="3240"/>
        <w:gridCol w:w="4770"/>
      </w:tblGrid>
      <w:tr w:rsidR="00201644" w:rsidTr="000B1071">
        <w:trPr>
          <w:tblHeader/>
        </w:trPr>
        <w:tc>
          <w:tcPr>
            <w:tcW w:w="324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201644" w:rsidRDefault="00201644" w:rsidP="000B1071">
            <w:pPr>
              <w:pStyle w:val="Label"/>
              <w:ind w:right="-2520"/>
            </w:pPr>
            <w:r>
              <w:t>On this wizard page</w:t>
            </w:r>
          </w:p>
        </w:tc>
        <w:tc>
          <w:tcPr>
            <w:tcW w:w="477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201644" w:rsidRDefault="00201644" w:rsidP="000B1071">
            <w:pPr>
              <w:pStyle w:val="Label"/>
              <w:ind w:right="-2520"/>
            </w:pPr>
            <w:r>
              <w:t>Do this</w:t>
            </w:r>
          </w:p>
        </w:tc>
      </w:tr>
      <w:tr w:rsidR="00201644" w:rsidTr="000B1071">
        <w:tc>
          <w:tcPr>
            <w:tcW w:w="3240" w:type="dxa"/>
            <w:tcBorders>
              <w:top w:val="single" w:sz="6" w:space="0" w:color="auto"/>
              <w:left w:val="single" w:sz="4" w:space="0" w:color="auto"/>
              <w:bottom w:val="single" w:sz="6" w:space="0" w:color="auto"/>
              <w:right w:val="single" w:sz="6" w:space="0" w:color="auto"/>
            </w:tcBorders>
            <w:hideMark/>
          </w:tcPr>
          <w:p w:rsidR="00201644" w:rsidRDefault="00201644" w:rsidP="000B1071">
            <w:pPr>
              <w:pStyle w:val="CellBody"/>
              <w:ind w:right="-2520"/>
            </w:pPr>
            <w:r>
              <w:t>Rule Type</w:t>
            </w:r>
          </w:p>
        </w:tc>
        <w:tc>
          <w:tcPr>
            <w:tcW w:w="4770" w:type="dxa"/>
            <w:tcBorders>
              <w:top w:val="single" w:sz="6" w:space="0" w:color="auto"/>
              <w:left w:val="single" w:sz="6" w:space="0" w:color="auto"/>
              <w:bottom w:val="single" w:sz="6" w:space="0" w:color="auto"/>
              <w:right w:val="single" w:sz="4" w:space="0" w:color="auto"/>
            </w:tcBorders>
            <w:hideMark/>
          </w:tcPr>
          <w:p w:rsidR="00201644" w:rsidRDefault="00201644" w:rsidP="000B1071">
            <w:pPr>
              <w:pStyle w:val="CellBody"/>
              <w:ind w:right="-2520"/>
              <w:rPr>
                <w:rFonts w:eastAsiaTheme="minorHAnsi"/>
                <w:lang w:val="en-GB"/>
              </w:rPr>
            </w:pPr>
            <w:r>
              <w:t xml:space="preserve">Click </w:t>
            </w:r>
            <w:r w:rsidRPr="00CB713F">
              <w:rPr>
                <w:rStyle w:val="Bold"/>
              </w:rPr>
              <w:t>Port</w:t>
            </w:r>
            <w:r>
              <w:t xml:space="preserve"> and then click </w:t>
            </w:r>
            <w:r>
              <w:rPr>
                <w:rStyle w:val="Bold"/>
              </w:rPr>
              <w:t>Next</w:t>
            </w:r>
            <w:r>
              <w:t>.</w:t>
            </w:r>
          </w:p>
        </w:tc>
      </w:tr>
      <w:tr w:rsidR="00201644" w:rsidTr="000B1071">
        <w:tc>
          <w:tcPr>
            <w:tcW w:w="3240" w:type="dxa"/>
            <w:tcBorders>
              <w:top w:val="single" w:sz="6" w:space="0" w:color="auto"/>
              <w:left w:val="single" w:sz="4" w:space="0" w:color="auto"/>
              <w:bottom w:val="single" w:sz="6" w:space="0" w:color="auto"/>
              <w:right w:val="single" w:sz="6" w:space="0" w:color="auto"/>
            </w:tcBorders>
            <w:hideMark/>
          </w:tcPr>
          <w:p w:rsidR="00201644" w:rsidRDefault="00201644" w:rsidP="000B1071">
            <w:pPr>
              <w:pStyle w:val="CellBody"/>
              <w:ind w:right="-2520"/>
            </w:pPr>
            <w:r>
              <w:t>Protocols and Ports</w:t>
            </w:r>
          </w:p>
        </w:tc>
        <w:tc>
          <w:tcPr>
            <w:tcW w:w="4770" w:type="dxa"/>
            <w:tcBorders>
              <w:top w:val="single" w:sz="6" w:space="0" w:color="auto"/>
              <w:left w:val="single" w:sz="6" w:space="0" w:color="auto"/>
              <w:bottom w:val="single" w:sz="6" w:space="0" w:color="auto"/>
              <w:right w:val="single" w:sz="4" w:space="0" w:color="auto"/>
            </w:tcBorders>
            <w:hideMark/>
          </w:tcPr>
          <w:p w:rsidR="00201644" w:rsidRDefault="00201644" w:rsidP="00CC0A71">
            <w:pPr>
              <w:pStyle w:val="NumberedList1"/>
              <w:numPr>
                <w:ilvl w:val="0"/>
                <w:numId w:val="274"/>
              </w:numPr>
              <w:ind w:right="-2520"/>
            </w:pPr>
            <w:r>
              <w:t xml:space="preserve">Click </w:t>
            </w:r>
            <w:r w:rsidRPr="00CB713F">
              <w:rPr>
                <w:rStyle w:val="Bold"/>
              </w:rPr>
              <w:t>TCP</w:t>
            </w:r>
            <w:r>
              <w:t>.</w:t>
            </w:r>
          </w:p>
          <w:p w:rsidR="00201644" w:rsidRDefault="00201644" w:rsidP="000B1071">
            <w:pPr>
              <w:pStyle w:val="NumberedList1"/>
              <w:ind w:right="-2520"/>
            </w:pPr>
            <w:r>
              <w:t xml:space="preserve">Click </w:t>
            </w:r>
            <w:r w:rsidRPr="00CB713F">
              <w:rPr>
                <w:rStyle w:val="Bold"/>
              </w:rPr>
              <w:t>Specific local ports</w:t>
            </w:r>
            <w:r>
              <w:t>.</w:t>
            </w:r>
          </w:p>
          <w:p w:rsidR="00201644" w:rsidRDefault="00201644" w:rsidP="000B1071">
            <w:pPr>
              <w:pStyle w:val="NumberedList1"/>
              <w:ind w:right="-2520"/>
            </w:pPr>
            <w:r>
              <w:t xml:space="preserve">In </w:t>
            </w:r>
            <w:r w:rsidRPr="00CB713F">
              <w:rPr>
                <w:rStyle w:val="Bold"/>
              </w:rPr>
              <w:t>Specific local ports</w:t>
            </w:r>
            <w:r>
              <w:t xml:space="preserve">, type </w:t>
            </w:r>
            <w:r>
              <w:rPr>
                <w:rStyle w:val="Bold"/>
              </w:rPr>
              <w:t>80</w:t>
            </w:r>
            <w:r>
              <w:t>.</w:t>
            </w:r>
          </w:p>
          <w:p w:rsidR="00201644" w:rsidRDefault="00201644" w:rsidP="000B1071">
            <w:pPr>
              <w:pStyle w:val="NumberedList1"/>
              <w:ind w:right="-2520"/>
              <w:rPr>
                <w:lang w:val="en-GB"/>
              </w:rPr>
            </w:pPr>
            <w:r>
              <w:t xml:space="preserve">Click </w:t>
            </w:r>
            <w:r>
              <w:rPr>
                <w:rStyle w:val="Bold"/>
              </w:rPr>
              <w:t>Next</w:t>
            </w:r>
            <w:r>
              <w:t>.</w:t>
            </w:r>
          </w:p>
        </w:tc>
      </w:tr>
      <w:tr w:rsidR="00201644" w:rsidTr="000B1071">
        <w:tc>
          <w:tcPr>
            <w:tcW w:w="3240" w:type="dxa"/>
            <w:tcBorders>
              <w:top w:val="single" w:sz="6" w:space="0" w:color="auto"/>
              <w:left w:val="single" w:sz="4" w:space="0" w:color="auto"/>
              <w:bottom w:val="single" w:sz="6" w:space="0" w:color="auto"/>
              <w:right w:val="single" w:sz="6" w:space="0" w:color="auto"/>
            </w:tcBorders>
            <w:hideMark/>
          </w:tcPr>
          <w:p w:rsidR="00201644" w:rsidRDefault="00201644" w:rsidP="000B1071">
            <w:pPr>
              <w:pStyle w:val="CellBody"/>
              <w:ind w:right="-2520"/>
            </w:pPr>
            <w:r>
              <w:t>Action</w:t>
            </w:r>
          </w:p>
        </w:tc>
        <w:tc>
          <w:tcPr>
            <w:tcW w:w="4770" w:type="dxa"/>
            <w:tcBorders>
              <w:top w:val="single" w:sz="6" w:space="0" w:color="auto"/>
              <w:left w:val="single" w:sz="6" w:space="0" w:color="auto"/>
              <w:bottom w:val="single" w:sz="6" w:space="0" w:color="auto"/>
              <w:right w:val="single" w:sz="4" w:space="0" w:color="auto"/>
            </w:tcBorders>
            <w:hideMark/>
          </w:tcPr>
          <w:p w:rsidR="00201644" w:rsidRDefault="00201644" w:rsidP="000B1071">
            <w:pPr>
              <w:ind w:right="-2520"/>
              <w:rPr>
                <w:lang w:val="en-GB"/>
              </w:rPr>
            </w:pPr>
            <w:r>
              <w:t xml:space="preserve">Click </w:t>
            </w:r>
            <w:r>
              <w:rPr>
                <w:rStyle w:val="Bold"/>
              </w:rPr>
              <w:t>Next</w:t>
            </w:r>
            <w:r>
              <w:t>.</w:t>
            </w:r>
          </w:p>
        </w:tc>
      </w:tr>
      <w:tr w:rsidR="00201644" w:rsidTr="000B1071">
        <w:tc>
          <w:tcPr>
            <w:tcW w:w="3240" w:type="dxa"/>
            <w:tcBorders>
              <w:top w:val="single" w:sz="6" w:space="0" w:color="auto"/>
              <w:left w:val="single" w:sz="4" w:space="0" w:color="auto"/>
              <w:bottom w:val="single" w:sz="6" w:space="0" w:color="auto"/>
              <w:right w:val="single" w:sz="6" w:space="0" w:color="auto"/>
            </w:tcBorders>
            <w:hideMark/>
          </w:tcPr>
          <w:p w:rsidR="00201644" w:rsidRDefault="00201644" w:rsidP="000B1071">
            <w:pPr>
              <w:pStyle w:val="CellBody"/>
              <w:ind w:right="-2520"/>
            </w:pPr>
            <w:r>
              <w:t>Profile</w:t>
            </w:r>
          </w:p>
        </w:tc>
        <w:tc>
          <w:tcPr>
            <w:tcW w:w="4770" w:type="dxa"/>
            <w:tcBorders>
              <w:top w:val="single" w:sz="6" w:space="0" w:color="auto"/>
              <w:left w:val="single" w:sz="6" w:space="0" w:color="auto"/>
              <w:bottom w:val="single" w:sz="6" w:space="0" w:color="auto"/>
              <w:right w:val="single" w:sz="4" w:space="0" w:color="auto"/>
            </w:tcBorders>
            <w:hideMark/>
          </w:tcPr>
          <w:p w:rsidR="00201644" w:rsidRDefault="00201644" w:rsidP="000B1071">
            <w:pPr>
              <w:pStyle w:val="CellBody"/>
              <w:ind w:right="-2520"/>
              <w:rPr>
                <w:rFonts w:eastAsiaTheme="minorHAnsi"/>
                <w:lang w:val="en-GB"/>
              </w:rPr>
            </w:pPr>
            <w:r>
              <w:t xml:space="preserve">Click </w:t>
            </w:r>
            <w:r>
              <w:rPr>
                <w:rStyle w:val="Bold"/>
              </w:rPr>
              <w:t>Next</w:t>
            </w:r>
            <w:r>
              <w:t>.</w:t>
            </w:r>
          </w:p>
        </w:tc>
      </w:tr>
      <w:tr w:rsidR="00201644" w:rsidTr="000B1071">
        <w:tc>
          <w:tcPr>
            <w:tcW w:w="3240" w:type="dxa"/>
            <w:tcBorders>
              <w:top w:val="single" w:sz="6" w:space="0" w:color="auto"/>
              <w:left w:val="single" w:sz="4" w:space="0" w:color="auto"/>
              <w:bottom w:val="single" w:sz="6" w:space="0" w:color="auto"/>
              <w:right w:val="single" w:sz="6" w:space="0" w:color="auto"/>
            </w:tcBorders>
            <w:hideMark/>
          </w:tcPr>
          <w:p w:rsidR="00201644" w:rsidRDefault="00201644" w:rsidP="000B1071">
            <w:pPr>
              <w:pStyle w:val="CellBody"/>
              <w:ind w:right="-2520"/>
            </w:pPr>
            <w:r>
              <w:t>Name</w:t>
            </w:r>
          </w:p>
        </w:tc>
        <w:tc>
          <w:tcPr>
            <w:tcW w:w="4770" w:type="dxa"/>
            <w:tcBorders>
              <w:top w:val="single" w:sz="6" w:space="0" w:color="auto"/>
              <w:left w:val="single" w:sz="6" w:space="0" w:color="auto"/>
              <w:bottom w:val="single" w:sz="6" w:space="0" w:color="auto"/>
              <w:right w:val="single" w:sz="4" w:space="0" w:color="auto"/>
            </w:tcBorders>
            <w:hideMark/>
          </w:tcPr>
          <w:p w:rsidR="00201644" w:rsidRPr="000B1071" w:rsidRDefault="00201644" w:rsidP="00CC0A71">
            <w:pPr>
              <w:pStyle w:val="NumberedList1"/>
              <w:numPr>
                <w:ilvl w:val="0"/>
                <w:numId w:val="275"/>
              </w:numPr>
              <w:rPr>
                <w:lang w:val="en-GB"/>
              </w:rPr>
            </w:pPr>
            <w:r>
              <w:t xml:space="preserve">In </w:t>
            </w:r>
            <w:r w:rsidRPr="00E32CB1">
              <w:rPr>
                <w:rStyle w:val="Bold"/>
              </w:rPr>
              <w:t>Name</w:t>
            </w:r>
            <w:r>
              <w:t xml:space="preserve">, type </w:t>
            </w:r>
            <w:r w:rsidRPr="00E32CB1">
              <w:rPr>
                <w:rStyle w:val="Bold"/>
              </w:rPr>
              <w:t xml:space="preserve">SQL </w:t>
            </w:r>
            <w:r>
              <w:rPr>
                <w:rStyle w:val="Bold"/>
              </w:rPr>
              <w:t>Server Reporting Services (TCP-In)</w:t>
            </w:r>
            <w:r>
              <w:t>.</w:t>
            </w:r>
          </w:p>
          <w:p w:rsidR="00201644" w:rsidRPr="00E32CB1" w:rsidRDefault="00201644" w:rsidP="000B1071">
            <w:pPr>
              <w:pStyle w:val="NumberedList1"/>
              <w:rPr>
                <w:lang w:val="en-GB"/>
              </w:rPr>
            </w:pPr>
            <w:r>
              <w:t xml:space="preserve">In </w:t>
            </w:r>
            <w:r>
              <w:rPr>
                <w:rStyle w:val="Bold"/>
              </w:rPr>
              <w:t>Description</w:t>
            </w:r>
            <w:r>
              <w:t xml:space="preserve">, type </w:t>
            </w:r>
            <w:r>
              <w:rPr>
                <w:rStyle w:val="Bold"/>
              </w:rPr>
              <w:t>Rule to allow inbound access to SQL Server Reporting Services</w:t>
            </w:r>
            <w:r>
              <w:t>.</w:t>
            </w:r>
          </w:p>
          <w:p w:rsidR="00201644" w:rsidRDefault="00201644" w:rsidP="000B1071">
            <w:pPr>
              <w:pStyle w:val="NumberedList1"/>
              <w:ind w:right="-2520"/>
              <w:rPr>
                <w:lang w:val="en-GB"/>
              </w:rPr>
            </w:pPr>
            <w:r>
              <w:t xml:space="preserve">Click </w:t>
            </w:r>
            <w:r>
              <w:rPr>
                <w:rStyle w:val="Bold"/>
              </w:rPr>
              <w:t>Finish</w:t>
            </w:r>
            <w:r>
              <w:t>.</w:t>
            </w:r>
          </w:p>
        </w:tc>
      </w:tr>
    </w:tbl>
    <w:p w:rsidR="00201644" w:rsidRDefault="00201644" w:rsidP="000B1071">
      <w:pPr>
        <w:pStyle w:val="TableSpacing"/>
        <w:ind w:right="-2520"/>
        <w:rPr>
          <w:rFonts w:ascii="Arial" w:eastAsia="Times New Roman" w:hAnsi="Arial"/>
          <w:sz w:val="12"/>
          <w:szCs w:val="22"/>
        </w:rPr>
      </w:pPr>
    </w:p>
    <w:p w:rsidR="00201644" w:rsidRPr="000F6CB0" w:rsidRDefault="00201644" w:rsidP="00CC0A71">
      <w:pPr>
        <w:pStyle w:val="NumberedList1"/>
        <w:numPr>
          <w:ilvl w:val="0"/>
          <w:numId w:val="276"/>
        </w:numPr>
        <w:ind w:right="-2520"/>
      </w:pPr>
      <w:r>
        <w:t>Close all open windows and dialog boxes</w:t>
      </w:r>
      <w:r w:rsidRPr="000F6CB0">
        <w:t>.</w:t>
      </w:r>
    </w:p>
    <w:p w:rsidR="00055F96" w:rsidRDefault="00055F96" w:rsidP="000B1071">
      <w:pPr>
        <w:spacing w:after="0" w:line="240" w:lineRule="auto"/>
        <w:ind w:right="-2520"/>
        <w:rPr>
          <w:rFonts w:ascii="Arial" w:eastAsia="Times New Roman" w:hAnsi="Arial" w:cs="Arial"/>
          <w:b/>
          <w:szCs w:val="21"/>
        </w:rPr>
      </w:pPr>
      <w:r>
        <w:br w:type="page"/>
      </w:r>
    </w:p>
    <w:p w:rsidR="00201644" w:rsidRPr="003444A7" w:rsidRDefault="00201644" w:rsidP="000B1071">
      <w:pPr>
        <w:pStyle w:val="LabelforProcedures"/>
        <w:ind w:right="-2520"/>
      </w:pPr>
      <w:r w:rsidRPr="003444A7">
        <w:lastRenderedPageBreak/>
        <w:t xml:space="preserve">To </w:t>
      </w:r>
      <w:r>
        <w:t>configure SQL Server 2008 R2 Reporting Services</w:t>
      </w:r>
    </w:p>
    <w:p w:rsidR="00201644" w:rsidRDefault="00201644" w:rsidP="00CC0A71">
      <w:pPr>
        <w:pStyle w:val="NumberedList1"/>
        <w:numPr>
          <w:ilvl w:val="0"/>
          <w:numId w:val="126"/>
        </w:numPr>
        <w:ind w:right="-2520"/>
      </w:pPr>
      <w:r>
        <w:t xml:space="preserve">Click </w:t>
      </w:r>
      <w:r w:rsidRPr="00C90C3E">
        <w:rPr>
          <w:rStyle w:val="Bold"/>
        </w:rPr>
        <w:t>Start</w:t>
      </w:r>
      <w:r>
        <w:t xml:space="preserve">, click </w:t>
      </w:r>
      <w:r w:rsidRPr="00C90C3E">
        <w:rPr>
          <w:rStyle w:val="Bold"/>
        </w:rPr>
        <w:t>All Programs</w:t>
      </w:r>
      <w:r>
        <w:t xml:space="preserve">, click </w:t>
      </w:r>
      <w:r w:rsidRPr="00C90C3E">
        <w:rPr>
          <w:rStyle w:val="Bold"/>
        </w:rPr>
        <w:t>Microsoft SQL Server 2008 R2</w:t>
      </w:r>
      <w:r>
        <w:t xml:space="preserve">, click </w:t>
      </w:r>
      <w:r w:rsidRPr="00C90C3E">
        <w:rPr>
          <w:rStyle w:val="Bold"/>
        </w:rPr>
        <w:t>Configuration Tools</w:t>
      </w:r>
      <w:r>
        <w:t xml:space="preserve">, and then click </w:t>
      </w:r>
      <w:r w:rsidRPr="00C90C3E">
        <w:rPr>
          <w:rStyle w:val="Bold"/>
        </w:rPr>
        <w:t>Reporting Services Configuration Manager</w:t>
      </w:r>
      <w:r>
        <w:t>.</w:t>
      </w:r>
    </w:p>
    <w:p w:rsidR="00201644" w:rsidRDefault="00201644" w:rsidP="000B1071">
      <w:pPr>
        <w:pStyle w:val="TextinList1"/>
        <w:ind w:right="-2520"/>
      </w:pPr>
      <w:r>
        <w:t>The Reporting Services Configuration Connection dialog box is displayed.</w:t>
      </w:r>
    </w:p>
    <w:p w:rsidR="00201644" w:rsidRDefault="00201644" w:rsidP="00CC0A71">
      <w:pPr>
        <w:pStyle w:val="NumberedList1"/>
        <w:numPr>
          <w:ilvl w:val="0"/>
          <w:numId w:val="49"/>
        </w:numPr>
        <w:ind w:right="-2520"/>
      </w:pPr>
      <w:r>
        <w:t xml:space="preserve">In the </w:t>
      </w:r>
      <w:r w:rsidRPr="00C90C3E">
        <w:rPr>
          <w:rStyle w:val="Bold"/>
        </w:rPr>
        <w:t>Reporting Services Configuration Connection</w:t>
      </w:r>
      <w:r>
        <w:t xml:space="preserve"> dialog box, click </w:t>
      </w:r>
      <w:r w:rsidRPr="00C90C3E">
        <w:rPr>
          <w:rStyle w:val="Bold"/>
        </w:rPr>
        <w:t>Connect</w:t>
      </w:r>
      <w:r>
        <w:t>.</w:t>
      </w:r>
    </w:p>
    <w:p w:rsidR="00201644" w:rsidRDefault="00201644" w:rsidP="000B1071">
      <w:pPr>
        <w:pStyle w:val="TextinList1"/>
        <w:ind w:right="-2520"/>
      </w:pPr>
      <w:r>
        <w:t>The Reporting Services Configuration Manager console is displayed.</w:t>
      </w:r>
    </w:p>
    <w:p w:rsidR="003022BB" w:rsidRDefault="003022BB" w:rsidP="00CC0A71">
      <w:pPr>
        <w:pStyle w:val="NumberedList1"/>
        <w:numPr>
          <w:ilvl w:val="0"/>
          <w:numId w:val="49"/>
        </w:numPr>
        <w:ind w:right="-2520"/>
      </w:pPr>
      <w:r>
        <w:t>In the Reporting Services Configuration Manager console, in the navigation pane, go to OM-2012-01\MSSQLSERVER.</w:t>
      </w:r>
    </w:p>
    <w:p w:rsidR="003022BB" w:rsidRDefault="003022BB" w:rsidP="00CC0A71">
      <w:pPr>
        <w:pStyle w:val="NumberedList1"/>
        <w:numPr>
          <w:ilvl w:val="0"/>
          <w:numId w:val="49"/>
        </w:numPr>
        <w:ind w:right="-2520"/>
      </w:pPr>
      <w:r>
        <w:t xml:space="preserve">In the preview pane, click </w:t>
      </w:r>
      <w:r>
        <w:rPr>
          <w:rStyle w:val="Bold"/>
        </w:rPr>
        <w:t>Start</w:t>
      </w:r>
      <w:r>
        <w:t>.</w:t>
      </w:r>
    </w:p>
    <w:p w:rsidR="003022BB" w:rsidRDefault="003022BB" w:rsidP="000B1071">
      <w:pPr>
        <w:pStyle w:val="TextinList1"/>
        <w:ind w:right="-2520"/>
      </w:pPr>
      <w:r>
        <w:t xml:space="preserve">The </w:t>
      </w:r>
      <w:r w:rsidR="00ED1428">
        <w:t>Report Server starts</w:t>
      </w:r>
      <w:r>
        <w:t xml:space="preserve">. The results of the configuration process </w:t>
      </w:r>
      <w:r w:rsidR="00055F96">
        <w:t xml:space="preserve">are </w:t>
      </w:r>
      <w:r>
        <w:t>displayed at the bottom of the preview pane.</w:t>
      </w:r>
    </w:p>
    <w:p w:rsidR="00201644" w:rsidRDefault="00201644" w:rsidP="00CC0A71">
      <w:pPr>
        <w:pStyle w:val="NumberedList1"/>
        <w:numPr>
          <w:ilvl w:val="0"/>
          <w:numId w:val="49"/>
        </w:numPr>
        <w:ind w:right="-2520"/>
      </w:pPr>
      <w:r>
        <w:t xml:space="preserve">In the preview pane, click </w:t>
      </w:r>
      <w:r>
        <w:rPr>
          <w:rStyle w:val="Bold"/>
        </w:rPr>
        <w:t>Exit</w:t>
      </w:r>
      <w:r>
        <w:t>.</w:t>
      </w:r>
    </w:p>
    <w:p w:rsidR="00426359" w:rsidRPr="00D05C27" w:rsidRDefault="007C43CA" w:rsidP="000B1071">
      <w:pPr>
        <w:pStyle w:val="Heading2"/>
        <w:ind w:right="-2520"/>
      </w:pPr>
      <w:bookmarkStart w:id="230" w:name="_Step_E-9:_Install"/>
      <w:bookmarkStart w:id="231" w:name="_Toc317173748"/>
      <w:bookmarkEnd w:id="230"/>
      <w:r>
        <w:t>Step E</w:t>
      </w:r>
      <w:r w:rsidR="00426359" w:rsidRPr="00D05C27">
        <w:t>-</w:t>
      </w:r>
      <w:r w:rsidR="002D4E1F">
        <w:t>9</w:t>
      </w:r>
      <w:r w:rsidR="00426359" w:rsidRPr="00D05C27">
        <w:t xml:space="preserve">: Install </w:t>
      </w:r>
      <w:r w:rsidR="00646732">
        <w:t>Operations</w:t>
      </w:r>
      <w:r w:rsidR="00426359" w:rsidRPr="00D05C27">
        <w:t xml:space="preserve"> Manager</w:t>
      </w:r>
      <w:r w:rsidR="00426359">
        <w:t> </w:t>
      </w:r>
      <w:r w:rsidR="00426359" w:rsidRPr="00D05C27">
        <w:t>2012</w:t>
      </w:r>
      <w:bookmarkEnd w:id="231"/>
    </w:p>
    <w:p w:rsidR="00426359" w:rsidRPr="00D05C27" w:rsidRDefault="00426359" w:rsidP="000B1071">
      <w:pPr>
        <w:ind w:right="-2520"/>
      </w:pPr>
      <w:r w:rsidRPr="00D05C27">
        <w:t xml:space="preserve">When the other products and technologies have been installed, install </w:t>
      </w:r>
      <w:r w:rsidR="00646732">
        <w:t>Operations</w:t>
      </w:r>
      <w:r w:rsidRPr="00D05C27">
        <w:t xml:space="preserve"> Manager</w:t>
      </w:r>
      <w:r>
        <w:t> </w:t>
      </w:r>
      <w:r w:rsidRPr="00D05C27">
        <w:t xml:space="preserve">2012. The configuration of </w:t>
      </w:r>
      <w:r w:rsidR="00646732">
        <w:t>OM</w:t>
      </w:r>
      <w:r w:rsidRPr="00D05C27">
        <w:t>-</w:t>
      </w:r>
      <w:r w:rsidR="00646732">
        <w:t>2012</w:t>
      </w:r>
      <w:r w:rsidRPr="00D05C27">
        <w:t xml:space="preserve">-01 supports </w:t>
      </w:r>
      <w:r w:rsidR="00646732">
        <w:t>Operations</w:t>
      </w:r>
      <w:r w:rsidRPr="00D05C27">
        <w:t xml:space="preserve"> Manager</w:t>
      </w:r>
      <w:r>
        <w:t> </w:t>
      </w:r>
      <w:r w:rsidR="00646732">
        <w:t xml:space="preserve">2012 for the </w:t>
      </w:r>
      <w:r w:rsidR="008F76DD" w:rsidRPr="001B1847">
        <w:t>Process Pack for IT GRC</w:t>
      </w:r>
      <w:r w:rsidR="00646732">
        <w:t xml:space="preserve"> evaluation environment</w:t>
      </w:r>
      <w:r w:rsidRPr="00D05C27">
        <w:t xml:space="preserve">. The configuration of computers in the production network may vary. To find out more about the prerequisites for installing </w:t>
      </w:r>
      <w:r w:rsidR="00646732">
        <w:t>Operations</w:t>
      </w:r>
      <w:r w:rsidRPr="00D05C27">
        <w:t xml:space="preserve"> Manager</w:t>
      </w:r>
      <w:r>
        <w:t> </w:t>
      </w:r>
      <w:r w:rsidRPr="00D05C27">
        <w:t xml:space="preserve">2012, see </w:t>
      </w:r>
      <w:hyperlink r:id="rId67" w:history="1">
        <w:r w:rsidR="00CC15EF">
          <w:rPr>
            <w:rStyle w:val="Hyperlink"/>
            <w:sz w:val="22"/>
            <w:szCs w:val="22"/>
          </w:rPr>
          <w:t>Supported Configurations for System Center 2012 - Operations Manager</w:t>
        </w:r>
      </w:hyperlink>
      <w:r w:rsidRPr="00D05C27">
        <w:t>.</w:t>
      </w:r>
    </w:p>
    <w:p w:rsidR="00426359" w:rsidRPr="00D05C27" w:rsidRDefault="00426359" w:rsidP="000B1071">
      <w:pPr>
        <w:pStyle w:val="LabelforProcedures"/>
        <w:ind w:right="-2520"/>
      </w:pPr>
      <w:r w:rsidRPr="00D05C27">
        <w:t xml:space="preserve">To install </w:t>
      </w:r>
      <w:r w:rsidR="00646732">
        <w:t>Operations</w:t>
      </w:r>
      <w:r w:rsidRPr="00D05C27">
        <w:t xml:space="preserve"> Manager</w:t>
      </w:r>
      <w:r>
        <w:t> </w:t>
      </w:r>
      <w:r w:rsidRPr="00D05C27">
        <w:t>2012</w:t>
      </w:r>
    </w:p>
    <w:p w:rsidR="00426359" w:rsidRPr="00D05C27" w:rsidRDefault="00426359" w:rsidP="00CC0A71">
      <w:pPr>
        <w:pStyle w:val="NumberedList1"/>
        <w:numPr>
          <w:ilvl w:val="0"/>
          <w:numId w:val="135"/>
        </w:numPr>
        <w:ind w:right="-2520"/>
      </w:pPr>
      <w:r w:rsidRPr="00D05C27">
        <w:t xml:space="preserve">Start the </w:t>
      </w:r>
      <w:r w:rsidR="00CC15EF">
        <w:t>System Center 2012 - Operations Manager</w:t>
      </w:r>
      <w:r w:rsidRPr="00D05C27">
        <w:t xml:space="preserve"> </w:t>
      </w:r>
      <w:r w:rsidR="004D31A8">
        <w:t xml:space="preserve">Setup </w:t>
      </w:r>
      <w:r w:rsidR="00B91AE5">
        <w:t xml:space="preserve">process </w:t>
      </w:r>
      <w:r w:rsidR="004D31A8">
        <w:t>from installation media</w:t>
      </w:r>
      <w:r w:rsidRPr="00D05C27">
        <w:t>.</w:t>
      </w:r>
    </w:p>
    <w:p w:rsidR="00426359" w:rsidRPr="00D05C27" w:rsidRDefault="00426359" w:rsidP="000B1071">
      <w:pPr>
        <w:pStyle w:val="NumberedList1"/>
        <w:ind w:right="-2520"/>
      </w:pPr>
      <w:r w:rsidRPr="00D05C27">
        <w:t xml:space="preserve">On the </w:t>
      </w:r>
      <w:r w:rsidR="00CC15EF">
        <w:t>System Center 2012 - Operations Manager</w:t>
      </w:r>
      <w:r w:rsidRPr="00D05C27">
        <w:t xml:space="preserve"> </w:t>
      </w:r>
      <w:r w:rsidR="004D31A8">
        <w:t xml:space="preserve">Setup </w:t>
      </w:r>
      <w:r w:rsidRPr="00D05C27">
        <w:t xml:space="preserve">splash screen, click the </w:t>
      </w:r>
      <w:r w:rsidRPr="00D05C27">
        <w:rPr>
          <w:rStyle w:val="Bold"/>
        </w:rPr>
        <w:t>Install</w:t>
      </w:r>
      <w:r w:rsidRPr="00D05C27">
        <w:t xml:space="preserve"> hyperlink.</w:t>
      </w:r>
    </w:p>
    <w:p w:rsidR="00426359" w:rsidRPr="00D05C27" w:rsidRDefault="00426359" w:rsidP="000B1071">
      <w:pPr>
        <w:pStyle w:val="TextinList1"/>
        <w:ind w:right="-2520"/>
      </w:pPr>
      <w:r w:rsidRPr="00D05C27">
        <w:t xml:space="preserve">The Microsoft </w:t>
      </w:r>
      <w:r w:rsidR="00CC15EF">
        <w:t>System Center 2012 - Operations Manager</w:t>
      </w:r>
      <w:r w:rsidRPr="00D05C27">
        <w:t xml:space="preserve"> </w:t>
      </w:r>
      <w:r w:rsidR="004D31A8">
        <w:t xml:space="preserve">Setup </w:t>
      </w:r>
      <w:r>
        <w:t>W</w:t>
      </w:r>
      <w:r w:rsidRPr="00D05C27">
        <w:t>izard starts.</w:t>
      </w:r>
    </w:p>
    <w:p w:rsidR="00426359" w:rsidRPr="00D05C27" w:rsidRDefault="00426359" w:rsidP="000B1071">
      <w:pPr>
        <w:pStyle w:val="NumberedList1"/>
        <w:ind w:right="-2520"/>
      </w:pPr>
      <w:r w:rsidRPr="00D05C27">
        <w:t xml:space="preserve">Complete the </w:t>
      </w:r>
      <w:r w:rsidR="00CC15EF">
        <w:t>System Center 2012 - Operations Manager</w:t>
      </w:r>
      <w:r w:rsidRPr="00D05C27">
        <w:t xml:space="preserve"> </w:t>
      </w:r>
      <w:r w:rsidR="004D31A8">
        <w:t xml:space="preserve">Setup </w:t>
      </w:r>
      <w:r>
        <w:t>W</w:t>
      </w:r>
      <w:r w:rsidRPr="00D05C27">
        <w:t>izard using the information in</w:t>
      </w:r>
      <w:r w:rsidR="004A35DC">
        <w:t xml:space="preserve"> </w:t>
      </w:r>
      <w:r w:rsidR="00AE52D2">
        <w:t>the following table</w:t>
      </w:r>
      <w:r w:rsidRPr="00D05C27">
        <w:t>. Accept the defaults unless otherwise specified.</w:t>
      </w:r>
    </w:p>
    <w:tbl>
      <w:tblPr>
        <w:tblW w:w="80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040"/>
      </w:tblGrid>
      <w:tr w:rsidR="00426359" w:rsidRPr="00D05C27" w:rsidTr="000B1071">
        <w:trPr>
          <w:tblHeader/>
        </w:trPr>
        <w:tc>
          <w:tcPr>
            <w:tcW w:w="2970" w:type="dxa"/>
            <w:shd w:val="clear" w:color="auto" w:fill="D9D9D9" w:themeFill="background1" w:themeFillShade="D9"/>
          </w:tcPr>
          <w:p w:rsidR="00426359" w:rsidRPr="00D05C27" w:rsidRDefault="00426359" w:rsidP="000B1071">
            <w:pPr>
              <w:pStyle w:val="Label"/>
              <w:ind w:right="-2520"/>
            </w:pPr>
            <w:r w:rsidRPr="00D05C27">
              <w:t>On this wizard page</w:t>
            </w:r>
          </w:p>
        </w:tc>
        <w:tc>
          <w:tcPr>
            <w:tcW w:w="5040" w:type="dxa"/>
            <w:shd w:val="clear" w:color="auto" w:fill="D9D9D9" w:themeFill="background1" w:themeFillShade="D9"/>
          </w:tcPr>
          <w:p w:rsidR="00426359" w:rsidRPr="00D05C27" w:rsidRDefault="00426359" w:rsidP="000B1071">
            <w:pPr>
              <w:pStyle w:val="Label"/>
              <w:ind w:right="-2520"/>
            </w:pPr>
            <w:r w:rsidRPr="00D05C27">
              <w:t>Do this</w:t>
            </w:r>
          </w:p>
        </w:tc>
      </w:tr>
      <w:tr w:rsidR="00426359" w:rsidRPr="00D05C27" w:rsidTr="000B1071">
        <w:tc>
          <w:tcPr>
            <w:tcW w:w="2970" w:type="dxa"/>
          </w:tcPr>
          <w:p w:rsidR="00426359" w:rsidRPr="00D05C27" w:rsidRDefault="004A35DC" w:rsidP="000B1071">
            <w:pPr>
              <w:rPr>
                <w:rStyle w:val="Bold"/>
              </w:rPr>
            </w:pPr>
            <w:r>
              <w:rPr>
                <w:rStyle w:val="Bold"/>
              </w:rPr>
              <w:t xml:space="preserve">Please read this license </w:t>
            </w:r>
            <w:r>
              <w:rPr>
                <w:rStyle w:val="Bold"/>
              </w:rPr>
              <w:lastRenderedPageBreak/>
              <w:t>agreement</w:t>
            </w:r>
          </w:p>
        </w:tc>
        <w:tc>
          <w:tcPr>
            <w:tcW w:w="5040" w:type="dxa"/>
          </w:tcPr>
          <w:p w:rsidR="00426359" w:rsidRPr="00D05C27" w:rsidRDefault="00426359" w:rsidP="000B1071">
            <w:r w:rsidRPr="00D05C27">
              <w:lastRenderedPageBreak/>
              <w:t xml:space="preserve">Select </w:t>
            </w:r>
            <w:proofErr w:type="gramStart"/>
            <w:r w:rsidRPr="00D05C27">
              <w:t xml:space="preserve">the </w:t>
            </w:r>
            <w:r w:rsidRPr="00D05C27">
              <w:rPr>
                <w:rStyle w:val="Bold"/>
              </w:rPr>
              <w:t>I</w:t>
            </w:r>
            <w:proofErr w:type="gramEnd"/>
            <w:r w:rsidRPr="00D05C27">
              <w:rPr>
                <w:rStyle w:val="Bold"/>
              </w:rPr>
              <w:t xml:space="preserve"> </w:t>
            </w:r>
            <w:r w:rsidR="004A35DC">
              <w:rPr>
                <w:rStyle w:val="Bold"/>
              </w:rPr>
              <w:t xml:space="preserve">have read, understood, and agree with </w:t>
            </w:r>
            <w:r w:rsidR="004A35DC">
              <w:rPr>
                <w:rStyle w:val="Bold"/>
              </w:rPr>
              <w:lastRenderedPageBreak/>
              <w:t>the terms of the license agreement</w:t>
            </w:r>
            <w:r w:rsidRPr="00D05C27">
              <w:rPr>
                <w:rStyle w:val="Bold"/>
              </w:rPr>
              <w:t xml:space="preserve"> </w:t>
            </w:r>
            <w:r w:rsidRPr="00D05C27">
              <w:t>check</w:t>
            </w:r>
            <w:r>
              <w:t xml:space="preserve"> </w:t>
            </w:r>
            <w:r w:rsidRPr="00D05C27">
              <w:t>box</w:t>
            </w:r>
            <w:r>
              <w:t>, and then c</w:t>
            </w:r>
            <w:r w:rsidRPr="00D05C27">
              <w:t xml:space="preserve">lick </w:t>
            </w:r>
            <w:r w:rsidRPr="00D05C27">
              <w:rPr>
                <w:rStyle w:val="Bold"/>
              </w:rPr>
              <w:t>Next</w:t>
            </w:r>
            <w:r w:rsidRPr="00D05C27">
              <w:t>.</w:t>
            </w:r>
          </w:p>
        </w:tc>
      </w:tr>
      <w:tr w:rsidR="004A35DC" w:rsidRPr="00D05C27" w:rsidTr="000B1071">
        <w:tc>
          <w:tcPr>
            <w:tcW w:w="2970" w:type="dxa"/>
          </w:tcPr>
          <w:p w:rsidR="004A35DC" w:rsidRPr="00D05C27" w:rsidRDefault="004A35DC" w:rsidP="000B1071">
            <w:pPr>
              <w:pStyle w:val="CellBody"/>
              <w:ind w:right="-2520"/>
              <w:rPr>
                <w:rStyle w:val="Bold"/>
              </w:rPr>
            </w:pPr>
            <w:r>
              <w:rPr>
                <w:rStyle w:val="Bold"/>
              </w:rPr>
              <w:lastRenderedPageBreak/>
              <w:t>Select features to install</w:t>
            </w:r>
          </w:p>
        </w:tc>
        <w:tc>
          <w:tcPr>
            <w:tcW w:w="5040" w:type="dxa"/>
          </w:tcPr>
          <w:p w:rsidR="004A35DC" w:rsidRDefault="004A35DC" w:rsidP="00CC0A71">
            <w:pPr>
              <w:pStyle w:val="NumberedList1"/>
              <w:numPr>
                <w:ilvl w:val="0"/>
                <w:numId w:val="128"/>
              </w:numPr>
              <w:ind w:right="-2520"/>
            </w:pPr>
            <w:r>
              <w:t xml:space="preserve">Select the </w:t>
            </w:r>
            <w:r w:rsidRPr="004A35DC">
              <w:rPr>
                <w:rStyle w:val="Bold"/>
              </w:rPr>
              <w:t>Management server</w:t>
            </w:r>
            <w:r>
              <w:t xml:space="preserve"> check box.</w:t>
            </w:r>
          </w:p>
          <w:p w:rsidR="004A35DC" w:rsidRDefault="004A35DC" w:rsidP="00CC0A71">
            <w:pPr>
              <w:pStyle w:val="NumberedList1"/>
              <w:numPr>
                <w:ilvl w:val="0"/>
                <w:numId w:val="128"/>
              </w:numPr>
              <w:ind w:right="-2520"/>
            </w:pPr>
            <w:r>
              <w:t xml:space="preserve">Select the </w:t>
            </w:r>
            <w:r w:rsidRPr="004A35DC">
              <w:rPr>
                <w:rStyle w:val="Bold"/>
              </w:rPr>
              <w:t xml:space="preserve">Management </w:t>
            </w:r>
            <w:r>
              <w:rPr>
                <w:rStyle w:val="Bold"/>
              </w:rPr>
              <w:t>console</w:t>
            </w:r>
            <w:r>
              <w:t xml:space="preserve"> check box.</w:t>
            </w:r>
          </w:p>
          <w:p w:rsidR="004A35DC" w:rsidRDefault="004A35DC" w:rsidP="00CC0A71">
            <w:pPr>
              <w:pStyle w:val="NumberedList1"/>
              <w:numPr>
                <w:ilvl w:val="0"/>
                <w:numId w:val="128"/>
              </w:numPr>
              <w:ind w:right="-2520"/>
            </w:pPr>
            <w:r>
              <w:t xml:space="preserve">Select the </w:t>
            </w:r>
            <w:r>
              <w:rPr>
                <w:rStyle w:val="Bold"/>
              </w:rPr>
              <w:t>Web</w:t>
            </w:r>
            <w:r w:rsidRPr="004A35DC">
              <w:rPr>
                <w:rStyle w:val="Bold"/>
              </w:rPr>
              <w:t xml:space="preserve"> </w:t>
            </w:r>
            <w:r>
              <w:rPr>
                <w:rStyle w:val="Bold"/>
              </w:rPr>
              <w:t>console</w:t>
            </w:r>
            <w:r>
              <w:t xml:space="preserve"> check box.</w:t>
            </w:r>
          </w:p>
          <w:p w:rsidR="004A35DC" w:rsidRDefault="004A35DC" w:rsidP="00CC0A71">
            <w:pPr>
              <w:pStyle w:val="NumberedList1"/>
              <w:numPr>
                <w:ilvl w:val="0"/>
                <w:numId w:val="128"/>
              </w:numPr>
              <w:ind w:right="-2520"/>
            </w:pPr>
            <w:r>
              <w:t xml:space="preserve">Select the </w:t>
            </w:r>
            <w:r>
              <w:rPr>
                <w:rStyle w:val="Bold"/>
              </w:rPr>
              <w:t>Reporting</w:t>
            </w:r>
            <w:r w:rsidRPr="004A35DC">
              <w:rPr>
                <w:rStyle w:val="Bold"/>
              </w:rPr>
              <w:t xml:space="preserve"> server</w:t>
            </w:r>
            <w:r>
              <w:t xml:space="preserve"> check box.</w:t>
            </w:r>
          </w:p>
          <w:p w:rsidR="004A35DC" w:rsidRPr="00D05C27" w:rsidRDefault="004A35DC" w:rsidP="00CC0A71">
            <w:pPr>
              <w:pStyle w:val="NumberedList1"/>
              <w:numPr>
                <w:ilvl w:val="0"/>
                <w:numId w:val="128"/>
              </w:numPr>
              <w:ind w:right="-2520"/>
            </w:pPr>
            <w:r>
              <w:t xml:space="preserve">Click </w:t>
            </w:r>
            <w:r w:rsidRPr="004A35DC">
              <w:rPr>
                <w:rStyle w:val="Bold"/>
              </w:rPr>
              <w:t>Next</w:t>
            </w:r>
            <w:r>
              <w:t>.</w:t>
            </w:r>
          </w:p>
        </w:tc>
      </w:tr>
      <w:tr w:rsidR="00426359" w:rsidRPr="00D05C27" w:rsidTr="000B1071">
        <w:tc>
          <w:tcPr>
            <w:tcW w:w="2970" w:type="dxa"/>
          </w:tcPr>
          <w:p w:rsidR="00426359" w:rsidRPr="00D05C27" w:rsidRDefault="00391ECE" w:rsidP="000B1071">
            <w:pPr>
              <w:pStyle w:val="CellBody"/>
              <w:ind w:right="-2520"/>
              <w:rPr>
                <w:rStyle w:val="Bold"/>
              </w:rPr>
            </w:pPr>
            <w:r>
              <w:rPr>
                <w:rStyle w:val="Bold"/>
              </w:rPr>
              <w:t>Select installation location</w:t>
            </w:r>
          </w:p>
        </w:tc>
        <w:tc>
          <w:tcPr>
            <w:tcW w:w="5040" w:type="dxa"/>
          </w:tcPr>
          <w:p w:rsidR="00426359" w:rsidRPr="00D05C27" w:rsidRDefault="00391ECE" w:rsidP="000B1071">
            <w:pPr>
              <w:pStyle w:val="CellBody"/>
              <w:ind w:right="-2520"/>
            </w:pPr>
            <w:r>
              <w:t>Click</w:t>
            </w:r>
            <w:r w:rsidR="00426359" w:rsidRPr="00D05C27">
              <w:t xml:space="preserve"> </w:t>
            </w:r>
            <w:r w:rsidR="00426359" w:rsidRPr="00D05C27">
              <w:rPr>
                <w:rStyle w:val="Bold"/>
              </w:rPr>
              <w:t>Next</w:t>
            </w:r>
            <w:r w:rsidR="00426359" w:rsidRPr="00D05C27">
              <w:t>.</w:t>
            </w:r>
          </w:p>
        </w:tc>
      </w:tr>
      <w:tr w:rsidR="00426359" w:rsidRPr="00D05C27" w:rsidTr="000B1071">
        <w:tc>
          <w:tcPr>
            <w:tcW w:w="2970" w:type="dxa"/>
          </w:tcPr>
          <w:p w:rsidR="00426359" w:rsidRPr="00D05C27" w:rsidRDefault="00444B51" w:rsidP="000B1071">
            <w:pPr>
              <w:pStyle w:val="CellBody"/>
              <w:ind w:right="-2520"/>
              <w:rPr>
                <w:rStyle w:val="Bold"/>
              </w:rPr>
            </w:pPr>
            <w:r>
              <w:rPr>
                <w:rStyle w:val="Bold"/>
              </w:rPr>
              <w:t>Proceed with Setup</w:t>
            </w:r>
          </w:p>
        </w:tc>
        <w:tc>
          <w:tcPr>
            <w:tcW w:w="5040" w:type="dxa"/>
          </w:tcPr>
          <w:p w:rsidR="00426359" w:rsidRPr="00D05C27" w:rsidRDefault="00426359" w:rsidP="000B1071">
            <w:pPr>
              <w:pStyle w:val="CellBody"/>
              <w:ind w:right="-2520"/>
            </w:pPr>
            <w:r w:rsidRPr="00D05C27">
              <w:t xml:space="preserve">Click </w:t>
            </w:r>
            <w:r w:rsidRPr="00D05C27">
              <w:rPr>
                <w:rStyle w:val="Bold"/>
              </w:rPr>
              <w:t>Next</w:t>
            </w:r>
            <w:r w:rsidRPr="00D05C27">
              <w:t>.</w:t>
            </w:r>
          </w:p>
        </w:tc>
      </w:tr>
      <w:tr w:rsidR="00426359" w:rsidRPr="00D05C27" w:rsidTr="000B1071">
        <w:tc>
          <w:tcPr>
            <w:tcW w:w="2970" w:type="dxa"/>
          </w:tcPr>
          <w:p w:rsidR="00426359" w:rsidRPr="00D05C27" w:rsidRDefault="00444B51" w:rsidP="000B1071">
            <w:pPr>
              <w:pStyle w:val="CellBody"/>
              <w:ind w:right="-2520"/>
              <w:rPr>
                <w:rStyle w:val="Bold"/>
              </w:rPr>
            </w:pPr>
            <w:r>
              <w:rPr>
                <w:rStyle w:val="Bold"/>
              </w:rPr>
              <w:t>Specify an installation option</w:t>
            </w:r>
          </w:p>
        </w:tc>
        <w:tc>
          <w:tcPr>
            <w:tcW w:w="5040" w:type="dxa"/>
          </w:tcPr>
          <w:p w:rsidR="00444B51" w:rsidRDefault="00444B51" w:rsidP="00CC0A71">
            <w:pPr>
              <w:pStyle w:val="NumberedList1"/>
              <w:numPr>
                <w:ilvl w:val="0"/>
                <w:numId w:val="129"/>
              </w:numPr>
            </w:pPr>
            <w:r>
              <w:t xml:space="preserve">In </w:t>
            </w:r>
            <w:r w:rsidRPr="00444B51">
              <w:rPr>
                <w:rStyle w:val="Bold"/>
              </w:rPr>
              <w:t>Management group name</w:t>
            </w:r>
            <w:r>
              <w:t xml:space="preserve">, type </w:t>
            </w:r>
            <w:r w:rsidR="00A01D49" w:rsidRPr="00A01D49">
              <w:rPr>
                <w:rStyle w:val="Bold"/>
              </w:rPr>
              <w:t>OM</w:t>
            </w:r>
            <w:r w:rsidR="00A01D49">
              <w:t xml:space="preserve"> </w:t>
            </w:r>
            <w:r w:rsidRPr="00444B51">
              <w:rPr>
                <w:rStyle w:val="Bold"/>
              </w:rPr>
              <w:t>New York City</w:t>
            </w:r>
            <w:r>
              <w:t>.</w:t>
            </w:r>
          </w:p>
          <w:p w:rsidR="00426359" w:rsidRPr="00D05C27" w:rsidRDefault="00426359" w:rsidP="000B1071">
            <w:pPr>
              <w:pStyle w:val="NumberedList1"/>
              <w:ind w:right="-2520"/>
            </w:pPr>
            <w:r w:rsidRPr="00D05C27">
              <w:t xml:space="preserve">Click </w:t>
            </w:r>
            <w:r w:rsidRPr="00D05C27">
              <w:rPr>
                <w:rStyle w:val="Bold"/>
              </w:rPr>
              <w:t>Next</w:t>
            </w:r>
            <w:r w:rsidRPr="00D05C27">
              <w:t>.</w:t>
            </w:r>
          </w:p>
        </w:tc>
      </w:tr>
      <w:tr w:rsidR="000011F5" w:rsidRPr="00D05C27" w:rsidTr="000B1071">
        <w:tc>
          <w:tcPr>
            <w:tcW w:w="2970" w:type="dxa"/>
          </w:tcPr>
          <w:p w:rsidR="000011F5" w:rsidRPr="00D05C27" w:rsidRDefault="000011F5" w:rsidP="000B1071">
            <w:pPr>
              <w:pStyle w:val="CellBody"/>
              <w:ind w:right="-2520"/>
              <w:rPr>
                <w:rStyle w:val="Bold"/>
              </w:rPr>
            </w:pPr>
            <w:r>
              <w:rPr>
                <w:rStyle w:val="Bold"/>
              </w:rPr>
              <w:t>Configure the operational database</w:t>
            </w:r>
          </w:p>
        </w:tc>
        <w:tc>
          <w:tcPr>
            <w:tcW w:w="5040" w:type="dxa"/>
          </w:tcPr>
          <w:p w:rsidR="000011F5" w:rsidRDefault="000011F5" w:rsidP="00CC0A71">
            <w:pPr>
              <w:pStyle w:val="NumberedList1"/>
              <w:numPr>
                <w:ilvl w:val="0"/>
                <w:numId w:val="87"/>
              </w:numPr>
            </w:pPr>
            <w:r w:rsidRPr="00D05C27">
              <w:t xml:space="preserve">In </w:t>
            </w:r>
            <w:r>
              <w:rPr>
                <w:rStyle w:val="Bold"/>
              </w:rPr>
              <w:t>Server name and instance name</w:t>
            </w:r>
            <w:r w:rsidRPr="00D05C27">
              <w:t xml:space="preserve">, type </w:t>
            </w:r>
            <w:r>
              <w:rPr>
                <w:rStyle w:val="Bold"/>
              </w:rPr>
              <w:t>OM</w:t>
            </w:r>
            <w:r>
              <w:rPr>
                <w:rStyle w:val="Bold"/>
              </w:rPr>
              <w:noBreakHyphen/>
              <w:t>2012</w:t>
            </w:r>
            <w:r>
              <w:rPr>
                <w:rStyle w:val="Bold"/>
              </w:rPr>
              <w:noBreakHyphen/>
              <w:t>01</w:t>
            </w:r>
            <w:r w:rsidRPr="00D05C27">
              <w:t>.</w:t>
            </w:r>
          </w:p>
          <w:p w:rsidR="000011F5" w:rsidRPr="00D05C27" w:rsidRDefault="000011F5" w:rsidP="00CC0A71">
            <w:pPr>
              <w:pStyle w:val="NumberedList1"/>
              <w:numPr>
                <w:ilvl w:val="0"/>
                <w:numId w:val="87"/>
              </w:numPr>
              <w:ind w:right="-2520"/>
            </w:pPr>
            <w:r>
              <w:t xml:space="preserve">Click </w:t>
            </w:r>
            <w:r w:rsidRPr="00384395">
              <w:rPr>
                <w:rStyle w:val="Bold"/>
              </w:rPr>
              <w:t>Next</w:t>
            </w:r>
            <w:r>
              <w:t>.</w:t>
            </w:r>
          </w:p>
        </w:tc>
      </w:tr>
      <w:tr w:rsidR="00426359" w:rsidRPr="00D05C27" w:rsidTr="000B1071">
        <w:tc>
          <w:tcPr>
            <w:tcW w:w="2970" w:type="dxa"/>
          </w:tcPr>
          <w:p w:rsidR="00426359" w:rsidRPr="00D05C27" w:rsidRDefault="00444B51" w:rsidP="000B1071">
            <w:pPr>
              <w:pStyle w:val="CellBody"/>
              <w:ind w:right="-2520"/>
              <w:rPr>
                <w:rStyle w:val="Bold"/>
              </w:rPr>
            </w:pPr>
            <w:r>
              <w:rPr>
                <w:rStyle w:val="Bold"/>
              </w:rPr>
              <w:t xml:space="preserve">Configure the </w:t>
            </w:r>
            <w:r w:rsidR="000011F5">
              <w:rPr>
                <w:rStyle w:val="Bold"/>
              </w:rPr>
              <w:t>data warehouse</w:t>
            </w:r>
            <w:r>
              <w:rPr>
                <w:rStyle w:val="Bold"/>
              </w:rPr>
              <w:t xml:space="preserve"> database</w:t>
            </w:r>
          </w:p>
        </w:tc>
        <w:tc>
          <w:tcPr>
            <w:tcW w:w="5040" w:type="dxa"/>
          </w:tcPr>
          <w:p w:rsidR="00444B51" w:rsidRDefault="00426359" w:rsidP="00CC0A71">
            <w:pPr>
              <w:pStyle w:val="NumberedList1"/>
              <w:numPr>
                <w:ilvl w:val="0"/>
                <w:numId w:val="130"/>
              </w:numPr>
            </w:pPr>
            <w:r w:rsidRPr="00D05C27">
              <w:t xml:space="preserve">In </w:t>
            </w:r>
            <w:r w:rsidR="00444B51">
              <w:rPr>
                <w:rStyle w:val="Bold"/>
              </w:rPr>
              <w:t>Server name and instance name</w:t>
            </w:r>
            <w:r w:rsidRPr="00D05C27">
              <w:t xml:space="preserve">, type </w:t>
            </w:r>
            <w:r w:rsidR="00444B51">
              <w:rPr>
                <w:rStyle w:val="Bold"/>
              </w:rPr>
              <w:t>OM</w:t>
            </w:r>
            <w:r w:rsidR="00444B51">
              <w:rPr>
                <w:rStyle w:val="Bold"/>
              </w:rPr>
              <w:noBreakHyphen/>
              <w:t>2012</w:t>
            </w:r>
            <w:r w:rsidR="00444B51">
              <w:rPr>
                <w:rStyle w:val="Bold"/>
              </w:rPr>
              <w:noBreakHyphen/>
              <w:t>01</w:t>
            </w:r>
            <w:r w:rsidRPr="00D05C27">
              <w:t>.</w:t>
            </w:r>
          </w:p>
          <w:p w:rsidR="00426359" w:rsidRPr="00D05C27" w:rsidRDefault="00426359" w:rsidP="00CC0A71">
            <w:pPr>
              <w:pStyle w:val="NumberedList1"/>
              <w:numPr>
                <w:ilvl w:val="0"/>
                <w:numId w:val="87"/>
              </w:numPr>
              <w:ind w:right="-2520"/>
            </w:pPr>
            <w:r>
              <w:t xml:space="preserve">Click </w:t>
            </w:r>
            <w:r w:rsidRPr="00384395">
              <w:rPr>
                <w:rStyle w:val="Bold"/>
              </w:rPr>
              <w:t>Next</w:t>
            </w:r>
            <w:r>
              <w:t>.</w:t>
            </w:r>
          </w:p>
        </w:tc>
      </w:tr>
      <w:tr w:rsidR="00426359" w:rsidRPr="00D05C27" w:rsidTr="000B1071">
        <w:tc>
          <w:tcPr>
            <w:tcW w:w="2970" w:type="dxa"/>
          </w:tcPr>
          <w:p w:rsidR="00426359" w:rsidRPr="00D05C27" w:rsidRDefault="00EA6F62" w:rsidP="000B1071">
            <w:pPr>
              <w:rPr>
                <w:rStyle w:val="Bold"/>
              </w:rPr>
            </w:pPr>
            <w:r>
              <w:rPr>
                <w:rStyle w:val="Bold"/>
              </w:rPr>
              <w:t>SQL Server instance for reporting services</w:t>
            </w:r>
          </w:p>
        </w:tc>
        <w:tc>
          <w:tcPr>
            <w:tcW w:w="5040" w:type="dxa"/>
          </w:tcPr>
          <w:p w:rsidR="00426359" w:rsidRPr="00D05C27" w:rsidRDefault="00426359" w:rsidP="000B1071">
            <w:pPr>
              <w:pStyle w:val="CellBody"/>
              <w:ind w:right="-2520"/>
            </w:pPr>
            <w:r w:rsidRPr="00D05C27">
              <w:t xml:space="preserve">Click </w:t>
            </w:r>
            <w:r w:rsidRPr="00D05C27">
              <w:rPr>
                <w:rStyle w:val="Bold"/>
              </w:rPr>
              <w:t>Next</w:t>
            </w:r>
            <w:r w:rsidRPr="00D05C27">
              <w:t>.</w:t>
            </w:r>
          </w:p>
        </w:tc>
      </w:tr>
      <w:tr w:rsidR="002A3859" w:rsidRPr="00D05C27" w:rsidTr="000B1071">
        <w:tc>
          <w:tcPr>
            <w:tcW w:w="2970" w:type="dxa"/>
          </w:tcPr>
          <w:p w:rsidR="002A3859" w:rsidRPr="00D05C27" w:rsidRDefault="002A3859" w:rsidP="00EF481E">
            <w:pPr>
              <w:rPr>
                <w:rStyle w:val="Bold"/>
              </w:rPr>
            </w:pPr>
            <w:r>
              <w:rPr>
                <w:rStyle w:val="Bold"/>
              </w:rPr>
              <w:t>Specify a web site for use with the Web console</w:t>
            </w:r>
          </w:p>
        </w:tc>
        <w:tc>
          <w:tcPr>
            <w:tcW w:w="5040" w:type="dxa"/>
          </w:tcPr>
          <w:p w:rsidR="002A3859" w:rsidRPr="00D05C27" w:rsidRDefault="002A3859" w:rsidP="000B1071">
            <w:pPr>
              <w:pStyle w:val="CellBody"/>
              <w:ind w:right="-2520"/>
            </w:pPr>
            <w:r w:rsidRPr="00D05C27">
              <w:t xml:space="preserve">Click </w:t>
            </w:r>
            <w:r w:rsidRPr="00D05C27">
              <w:rPr>
                <w:rStyle w:val="Bold"/>
              </w:rPr>
              <w:t>Next</w:t>
            </w:r>
            <w:r w:rsidRPr="00D05C27">
              <w:t>.</w:t>
            </w:r>
          </w:p>
        </w:tc>
      </w:tr>
      <w:tr w:rsidR="00426359" w:rsidRPr="00D05C27" w:rsidTr="000B1071">
        <w:tc>
          <w:tcPr>
            <w:tcW w:w="2970" w:type="dxa"/>
          </w:tcPr>
          <w:p w:rsidR="00426359" w:rsidRPr="00D05C27" w:rsidRDefault="002A3859" w:rsidP="000B1071">
            <w:pPr>
              <w:pStyle w:val="CellBody"/>
              <w:ind w:right="-2520"/>
              <w:rPr>
                <w:rStyle w:val="Bold"/>
              </w:rPr>
            </w:pPr>
            <w:r>
              <w:rPr>
                <w:rStyle w:val="Bold"/>
              </w:rPr>
              <w:t>Select an authentication mode for use with the Web console</w:t>
            </w:r>
          </w:p>
        </w:tc>
        <w:tc>
          <w:tcPr>
            <w:tcW w:w="5040" w:type="dxa"/>
          </w:tcPr>
          <w:p w:rsidR="00426359" w:rsidRPr="00D05C27" w:rsidRDefault="00426359" w:rsidP="000B1071">
            <w:pPr>
              <w:pStyle w:val="CellBody"/>
              <w:ind w:right="-2520"/>
            </w:pPr>
            <w:r w:rsidRPr="00D05C27">
              <w:t xml:space="preserve">Click </w:t>
            </w:r>
            <w:r w:rsidRPr="00D05C27">
              <w:rPr>
                <w:rStyle w:val="Bold"/>
              </w:rPr>
              <w:t>Next</w:t>
            </w:r>
            <w:r w:rsidRPr="00D05C27">
              <w:t>.</w:t>
            </w:r>
          </w:p>
        </w:tc>
      </w:tr>
      <w:tr w:rsidR="00426359" w:rsidRPr="00D05C27" w:rsidTr="000B1071">
        <w:tc>
          <w:tcPr>
            <w:tcW w:w="2970" w:type="dxa"/>
          </w:tcPr>
          <w:p w:rsidR="00426359" w:rsidRPr="00D05C27" w:rsidRDefault="002A3859" w:rsidP="00EF481E">
            <w:pPr>
              <w:rPr>
                <w:rStyle w:val="Bold"/>
              </w:rPr>
            </w:pPr>
            <w:r>
              <w:rPr>
                <w:rStyle w:val="Bold"/>
              </w:rPr>
              <w:lastRenderedPageBreak/>
              <w:t>Configure Operations Manager accounts</w:t>
            </w:r>
          </w:p>
        </w:tc>
        <w:tc>
          <w:tcPr>
            <w:tcW w:w="5040" w:type="dxa"/>
          </w:tcPr>
          <w:p w:rsidR="0053339E" w:rsidRPr="000B1071" w:rsidRDefault="0053339E" w:rsidP="00CC0A71">
            <w:pPr>
              <w:pStyle w:val="NumberedList1"/>
              <w:numPr>
                <w:ilvl w:val="0"/>
                <w:numId w:val="131"/>
              </w:numPr>
              <w:rPr>
                <w:lang w:val="en-GB"/>
              </w:rPr>
            </w:pPr>
            <w:r>
              <w:t xml:space="preserve">For </w:t>
            </w:r>
            <w:r>
              <w:rPr>
                <w:rStyle w:val="Bold"/>
              </w:rPr>
              <w:t>Management server action account</w:t>
            </w:r>
            <w:r>
              <w:t xml:space="preserve">, in </w:t>
            </w:r>
            <w:r>
              <w:rPr>
                <w:rStyle w:val="Bold"/>
              </w:rPr>
              <w:t>Domain\User</w:t>
            </w:r>
            <w:r w:rsidRPr="009E6850">
              <w:rPr>
                <w:rStyle w:val="Bold"/>
              </w:rPr>
              <w:t xml:space="preserve"> Name</w:t>
            </w:r>
            <w:r>
              <w:t xml:space="preserve">, type </w:t>
            </w:r>
            <w:r>
              <w:rPr>
                <w:rStyle w:val="Bold"/>
              </w:rPr>
              <w:t>CORP</w:t>
            </w:r>
            <w:r w:rsidRPr="00F10736">
              <w:rPr>
                <w:rStyle w:val="Bold"/>
              </w:rPr>
              <w:t>\</w:t>
            </w:r>
            <w:proofErr w:type="spellStart"/>
            <w:r w:rsidR="006F52AA">
              <w:rPr>
                <w:rStyle w:val="Bold"/>
              </w:rPr>
              <w:t>OMAction</w:t>
            </w:r>
            <w:proofErr w:type="spellEnd"/>
            <w:r>
              <w:t xml:space="preserve">, in </w:t>
            </w:r>
            <w:r w:rsidRPr="009E6850">
              <w:rPr>
                <w:rStyle w:val="Bold"/>
              </w:rPr>
              <w:t>Password</w:t>
            </w:r>
            <w:r>
              <w:t xml:space="preserve">, type </w:t>
            </w:r>
            <w:r w:rsidRPr="009E6850">
              <w:rPr>
                <w:rStyle w:val="Bold"/>
              </w:rPr>
              <w:t>P@ssw0rd</w:t>
            </w:r>
            <w:r>
              <w:t>.</w:t>
            </w:r>
          </w:p>
          <w:p w:rsidR="0053339E" w:rsidRDefault="0053339E" w:rsidP="00EF481E">
            <w:pPr>
              <w:pStyle w:val="NumberedList1"/>
            </w:pPr>
            <w:r>
              <w:t xml:space="preserve">For </w:t>
            </w:r>
            <w:r>
              <w:rPr>
                <w:rStyle w:val="Bold"/>
              </w:rPr>
              <w:t>Data Reader account</w:t>
            </w:r>
            <w:r>
              <w:t xml:space="preserve">, in </w:t>
            </w:r>
            <w:r>
              <w:rPr>
                <w:rStyle w:val="Bold"/>
              </w:rPr>
              <w:t>Domain\User</w:t>
            </w:r>
            <w:r w:rsidRPr="009E6850">
              <w:rPr>
                <w:rStyle w:val="Bold"/>
              </w:rPr>
              <w:t xml:space="preserve"> Name</w:t>
            </w:r>
            <w:r>
              <w:t xml:space="preserve">, type </w:t>
            </w:r>
            <w:r>
              <w:rPr>
                <w:rStyle w:val="Bold"/>
              </w:rPr>
              <w:t>CORP</w:t>
            </w:r>
            <w:r w:rsidRPr="00F10736">
              <w:rPr>
                <w:rStyle w:val="Bold"/>
              </w:rPr>
              <w:t>\</w:t>
            </w:r>
            <w:proofErr w:type="spellStart"/>
            <w:r w:rsidR="006F52AA">
              <w:rPr>
                <w:rStyle w:val="Bold"/>
              </w:rPr>
              <w:t>OM</w:t>
            </w:r>
            <w:r w:rsidR="00715D34">
              <w:rPr>
                <w:rStyle w:val="Bold"/>
              </w:rPr>
              <w:t>Data</w:t>
            </w:r>
            <w:r w:rsidR="006F52AA">
              <w:rPr>
                <w:rStyle w:val="Bold"/>
              </w:rPr>
              <w:t>Read</w:t>
            </w:r>
            <w:proofErr w:type="spellEnd"/>
            <w:r>
              <w:t xml:space="preserve">, in </w:t>
            </w:r>
            <w:r w:rsidRPr="009E6850">
              <w:rPr>
                <w:rStyle w:val="Bold"/>
              </w:rPr>
              <w:t>Password</w:t>
            </w:r>
            <w:r>
              <w:t xml:space="preserve">, type </w:t>
            </w:r>
            <w:r w:rsidRPr="009E6850">
              <w:rPr>
                <w:rStyle w:val="Bold"/>
              </w:rPr>
              <w:t>P@ssw0rd</w:t>
            </w:r>
            <w:r>
              <w:t>.</w:t>
            </w:r>
          </w:p>
          <w:p w:rsidR="0053339E" w:rsidRDefault="0053339E" w:rsidP="00EF481E">
            <w:pPr>
              <w:pStyle w:val="NumberedList1"/>
            </w:pPr>
            <w:r>
              <w:t xml:space="preserve">For </w:t>
            </w:r>
            <w:r>
              <w:rPr>
                <w:rStyle w:val="Bold"/>
              </w:rPr>
              <w:t>Data Writer account</w:t>
            </w:r>
            <w:r>
              <w:t>, in</w:t>
            </w:r>
            <w:r>
              <w:rPr>
                <w:rStyle w:val="Bold"/>
              </w:rPr>
              <w:t xml:space="preserve"> Domain\User</w:t>
            </w:r>
            <w:r w:rsidRPr="009E6850">
              <w:rPr>
                <w:rStyle w:val="Bold"/>
              </w:rPr>
              <w:t xml:space="preserve"> Name</w:t>
            </w:r>
            <w:r>
              <w:t xml:space="preserve">, type </w:t>
            </w:r>
            <w:r>
              <w:rPr>
                <w:rStyle w:val="Bold"/>
              </w:rPr>
              <w:t>CORP</w:t>
            </w:r>
            <w:r w:rsidRPr="00F10736">
              <w:rPr>
                <w:rStyle w:val="Bold"/>
              </w:rPr>
              <w:t>\</w:t>
            </w:r>
            <w:proofErr w:type="spellStart"/>
            <w:r w:rsidR="006F52AA">
              <w:rPr>
                <w:rStyle w:val="Bold"/>
              </w:rPr>
              <w:t>OM</w:t>
            </w:r>
            <w:r w:rsidR="00715D34">
              <w:rPr>
                <w:rStyle w:val="Bold"/>
              </w:rPr>
              <w:t>Data</w:t>
            </w:r>
            <w:r w:rsidR="006F52AA">
              <w:rPr>
                <w:rStyle w:val="Bold"/>
              </w:rPr>
              <w:t>Write</w:t>
            </w:r>
            <w:proofErr w:type="spellEnd"/>
            <w:r>
              <w:t xml:space="preserve">, in </w:t>
            </w:r>
            <w:r w:rsidRPr="009E6850">
              <w:rPr>
                <w:rStyle w:val="Bold"/>
              </w:rPr>
              <w:t>Password</w:t>
            </w:r>
            <w:r>
              <w:t xml:space="preserve">, type </w:t>
            </w:r>
            <w:r w:rsidRPr="009E6850">
              <w:rPr>
                <w:rStyle w:val="Bold"/>
              </w:rPr>
              <w:t>P@ssw0rd</w:t>
            </w:r>
            <w:r>
              <w:t>.</w:t>
            </w:r>
          </w:p>
          <w:p w:rsidR="00426359" w:rsidRPr="00D05C27" w:rsidRDefault="0053339E" w:rsidP="000B1071">
            <w:pPr>
              <w:pStyle w:val="NumberedList1"/>
              <w:ind w:right="-2520"/>
            </w:pPr>
            <w:r>
              <w:t xml:space="preserve">Click </w:t>
            </w:r>
            <w:r w:rsidRPr="00F10736">
              <w:rPr>
                <w:rStyle w:val="Bold"/>
              </w:rPr>
              <w:t>Next</w:t>
            </w:r>
            <w:r>
              <w:t>.</w:t>
            </w:r>
          </w:p>
        </w:tc>
      </w:tr>
      <w:tr w:rsidR="00426359" w:rsidRPr="00D05C27" w:rsidTr="000B1071">
        <w:tc>
          <w:tcPr>
            <w:tcW w:w="2970" w:type="dxa"/>
          </w:tcPr>
          <w:p w:rsidR="00426359" w:rsidRPr="00D05C27" w:rsidRDefault="002647FD" w:rsidP="000B1071">
            <w:pPr>
              <w:pStyle w:val="CellBody"/>
              <w:ind w:right="-2520"/>
              <w:rPr>
                <w:rStyle w:val="Bold"/>
              </w:rPr>
            </w:pPr>
            <w:r>
              <w:rPr>
                <w:rStyle w:val="Bold"/>
              </w:rPr>
              <w:t>Help improve Operations Manager</w:t>
            </w:r>
          </w:p>
        </w:tc>
        <w:tc>
          <w:tcPr>
            <w:tcW w:w="5040" w:type="dxa"/>
          </w:tcPr>
          <w:p w:rsidR="002647FD" w:rsidRDefault="002647FD" w:rsidP="00CC0A71">
            <w:pPr>
              <w:pStyle w:val="NumberedList1"/>
              <w:numPr>
                <w:ilvl w:val="0"/>
                <w:numId w:val="132"/>
              </w:numPr>
            </w:pPr>
            <w:r>
              <w:t>Select the appropriate options based on your organization’s requirements.</w:t>
            </w:r>
          </w:p>
          <w:p w:rsidR="00426359" w:rsidRPr="00D05C27" w:rsidRDefault="00426359" w:rsidP="000B1071">
            <w:pPr>
              <w:pStyle w:val="NumberedList1"/>
              <w:ind w:right="-2520"/>
            </w:pPr>
            <w:r w:rsidRPr="00D05C27">
              <w:t xml:space="preserve">Click </w:t>
            </w:r>
            <w:r w:rsidRPr="00D05C27">
              <w:rPr>
                <w:rStyle w:val="Bold"/>
              </w:rPr>
              <w:t>Next</w:t>
            </w:r>
            <w:r w:rsidRPr="00D05C27">
              <w:t>.</w:t>
            </w:r>
          </w:p>
        </w:tc>
      </w:tr>
      <w:tr w:rsidR="00426359" w:rsidRPr="00D05C27" w:rsidTr="000B1071">
        <w:tc>
          <w:tcPr>
            <w:tcW w:w="2970" w:type="dxa"/>
          </w:tcPr>
          <w:p w:rsidR="00426359" w:rsidRPr="00D05C27" w:rsidRDefault="002647FD" w:rsidP="000B1071">
            <w:pPr>
              <w:pStyle w:val="CellBody"/>
              <w:ind w:right="-2520"/>
              <w:rPr>
                <w:rStyle w:val="Bold"/>
              </w:rPr>
            </w:pPr>
            <w:r>
              <w:rPr>
                <w:rStyle w:val="Bold"/>
              </w:rPr>
              <w:t>Installation</w:t>
            </w:r>
            <w:r w:rsidR="00426359" w:rsidRPr="00D05C27">
              <w:rPr>
                <w:rStyle w:val="Bold"/>
              </w:rPr>
              <w:t xml:space="preserve"> Summary</w:t>
            </w:r>
          </w:p>
        </w:tc>
        <w:tc>
          <w:tcPr>
            <w:tcW w:w="5040" w:type="dxa"/>
          </w:tcPr>
          <w:p w:rsidR="002647FD" w:rsidRDefault="002647FD" w:rsidP="00CC0A71">
            <w:pPr>
              <w:pStyle w:val="NumberedList1"/>
              <w:numPr>
                <w:ilvl w:val="0"/>
                <w:numId w:val="133"/>
              </w:numPr>
            </w:pPr>
            <w:r>
              <w:t>Review the installation options selected during the wizard.</w:t>
            </w:r>
          </w:p>
          <w:p w:rsidR="00426359" w:rsidRPr="00D05C27" w:rsidRDefault="00426359" w:rsidP="000B1071">
            <w:pPr>
              <w:pStyle w:val="NumberedList1"/>
              <w:ind w:right="-2520"/>
            </w:pPr>
            <w:r w:rsidRPr="00D05C27">
              <w:t xml:space="preserve">Click </w:t>
            </w:r>
            <w:r w:rsidR="002647FD">
              <w:rPr>
                <w:rStyle w:val="Bold"/>
              </w:rPr>
              <w:t>Install</w:t>
            </w:r>
            <w:r w:rsidRPr="00D05C27">
              <w:t>.</w:t>
            </w:r>
          </w:p>
        </w:tc>
      </w:tr>
      <w:tr w:rsidR="00426359" w:rsidRPr="00D05C27" w:rsidTr="000B1071">
        <w:tc>
          <w:tcPr>
            <w:tcW w:w="2970" w:type="dxa"/>
          </w:tcPr>
          <w:p w:rsidR="00426359" w:rsidRPr="00D05C27" w:rsidRDefault="00426359" w:rsidP="000B1071">
            <w:pPr>
              <w:pStyle w:val="CellBody"/>
              <w:ind w:right="-2520"/>
              <w:rPr>
                <w:rStyle w:val="Bold"/>
              </w:rPr>
            </w:pPr>
            <w:r w:rsidRPr="00D05C27">
              <w:rPr>
                <w:rStyle w:val="Bold"/>
              </w:rPr>
              <w:t>Install</w:t>
            </w:r>
            <w:r w:rsidR="002647FD">
              <w:rPr>
                <w:rStyle w:val="Bold"/>
              </w:rPr>
              <w:t>ation progress</w:t>
            </w:r>
          </w:p>
        </w:tc>
        <w:tc>
          <w:tcPr>
            <w:tcW w:w="5040" w:type="dxa"/>
          </w:tcPr>
          <w:p w:rsidR="00426359" w:rsidRPr="00D05C27" w:rsidRDefault="00426359" w:rsidP="00CC0A71">
            <w:pPr>
              <w:pStyle w:val="NumberedList1"/>
              <w:numPr>
                <w:ilvl w:val="0"/>
                <w:numId w:val="134"/>
              </w:numPr>
              <w:ind w:right="-2520"/>
            </w:pPr>
            <w:r w:rsidRPr="00D05C27">
              <w:t xml:space="preserve">Monitor the installation process </w:t>
            </w:r>
            <w:r>
              <w:t>until</w:t>
            </w:r>
            <w:r w:rsidRPr="00D05C27">
              <w:t xml:space="preserve"> complete.</w:t>
            </w:r>
          </w:p>
          <w:p w:rsidR="00426359" w:rsidRPr="00D05C27" w:rsidRDefault="00426359" w:rsidP="000B1071">
            <w:pPr>
              <w:pStyle w:val="NumberedList1"/>
              <w:ind w:right="-2520"/>
            </w:pPr>
            <w:r w:rsidRPr="00D05C27">
              <w:t xml:space="preserve">Click </w:t>
            </w:r>
            <w:r w:rsidRPr="00D05C27">
              <w:rPr>
                <w:rStyle w:val="Bold"/>
              </w:rPr>
              <w:t>Close</w:t>
            </w:r>
            <w:r w:rsidRPr="00D05C27">
              <w:t>.</w:t>
            </w:r>
          </w:p>
        </w:tc>
      </w:tr>
    </w:tbl>
    <w:p w:rsidR="00426359" w:rsidRPr="00D05C27" w:rsidRDefault="00426359" w:rsidP="000B1071">
      <w:pPr>
        <w:pStyle w:val="TableSpacing"/>
        <w:ind w:right="-2520"/>
      </w:pPr>
    </w:p>
    <w:p w:rsidR="00426359" w:rsidRPr="0049463F" w:rsidRDefault="00426359" w:rsidP="00CC0A71">
      <w:pPr>
        <w:pStyle w:val="DSTOC1-9"/>
        <w:numPr>
          <w:ilvl w:val="0"/>
          <w:numId w:val="277"/>
        </w:numPr>
        <w:spacing w:before="60" w:after="120" w:line="240" w:lineRule="auto"/>
        <w:ind w:right="-2520"/>
        <w:rPr>
          <w:b w:val="0"/>
        </w:rPr>
      </w:pPr>
      <w:r w:rsidRPr="0049463F">
        <w:rPr>
          <w:b w:val="0"/>
        </w:rPr>
        <w:t>Close all open windows and dialog boxes.</w:t>
      </w:r>
    </w:p>
    <w:p w:rsidR="00426359" w:rsidRPr="00D05C27" w:rsidRDefault="00426359" w:rsidP="000B1071">
      <w:pPr>
        <w:ind w:right="-2520"/>
      </w:pPr>
      <w:r>
        <w:t>When</w:t>
      </w:r>
      <w:r w:rsidRPr="00D05C27">
        <w:t xml:space="preserve"> the wizard </w:t>
      </w:r>
      <w:r>
        <w:t xml:space="preserve">is </w:t>
      </w:r>
      <w:r w:rsidRPr="00D05C27">
        <w:t xml:space="preserve">complete, </w:t>
      </w:r>
      <w:r w:rsidR="00EB184C">
        <w:t>Operations</w:t>
      </w:r>
      <w:r w:rsidRPr="00D05C27">
        <w:t xml:space="preserve"> Manager</w:t>
      </w:r>
      <w:r>
        <w:t> </w:t>
      </w:r>
      <w:r w:rsidRPr="00D05C27">
        <w:t>2012 is installed.</w:t>
      </w:r>
    </w:p>
    <w:p w:rsidR="0049463F" w:rsidRDefault="0049463F" w:rsidP="000B1071">
      <w:pPr>
        <w:pStyle w:val="Heading1"/>
        <w:ind w:right="-2520"/>
        <w:sectPr w:rsidR="0049463F" w:rsidSect="000B1071">
          <w:headerReference w:type="even" r:id="rId68"/>
          <w:headerReference w:type="default" r:id="rId69"/>
          <w:headerReference w:type="first" r:id="rId70"/>
          <w:type w:val="oddPage"/>
          <w:pgSz w:w="12240" w:h="15840" w:code="1"/>
          <w:pgMar w:top="1440" w:right="4320" w:bottom="1440" w:left="1800" w:header="1440" w:footer="1440" w:gutter="0"/>
          <w:cols w:space="720"/>
          <w:titlePg/>
          <w:docGrid w:linePitch="360"/>
        </w:sectPr>
      </w:pPr>
      <w:bookmarkStart w:id="232" w:name="_Appendix_E:_Prepare"/>
      <w:bookmarkEnd w:id="232"/>
    </w:p>
    <w:p w:rsidR="004E2530" w:rsidRPr="00622DEB" w:rsidRDefault="007C43CA" w:rsidP="004E2530">
      <w:pPr>
        <w:pStyle w:val="Heading1"/>
      </w:pPr>
      <w:bookmarkStart w:id="233" w:name="_Appendix_F:_Prepare_1"/>
      <w:bookmarkStart w:id="234" w:name="_Toc317173749"/>
      <w:bookmarkEnd w:id="233"/>
      <w:r>
        <w:lastRenderedPageBreak/>
        <w:t>Appendix F</w:t>
      </w:r>
      <w:r w:rsidR="004E2530">
        <w:t>: Prepare WIN-2008R2-01 Computer</w:t>
      </w:r>
      <w:bookmarkEnd w:id="234"/>
      <w:r w:rsidR="004E2530">
        <w:t xml:space="preserve"> </w:t>
      </w:r>
    </w:p>
    <w:p w:rsidR="00A359E2" w:rsidRPr="00D05C27" w:rsidRDefault="00A359E2" w:rsidP="00A359E2">
      <w:r w:rsidRPr="00D05C27">
        <w:t xml:space="preserve">For purposes of this guide, </w:t>
      </w:r>
      <w:r>
        <w:t>Windows Server 2008 R2</w:t>
      </w:r>
      <w:r w:rsidRPr="00D05C27">
        <w:t xml:space="preserve"> run</w:t>
      </w:r>
      <w:r>
        <w:t>s</w:t>
      </w:r>
      <w:r w:rsidRPr="00D05C27">
        <w:t xml:space="preserve"> </w:t>
      </w:r>
      <w:r>
        <w:t xml:space="preserve">the File Service server role </w:t>
      </w:r>
      <w:r w:rsidRPr="00D05C27">
        <w:t xml:space="preserve">on the computer named </w:t>
      </w:r>
      <w:r>
        <w:rPr>
          <w:rStyle w:val="Italic"/>
        </w:rPr>
        <w:t>WIN</w:t>
      </w:r>
      <w:r>
        <w:rPr>
          <w:rStyle w:val="Italic"/>
        </w:rPr>
        <w:noBreakHyphen/>
        <w:t>2008R2</w:t>
      </w:r>
      <w:r>
        <w:rPr>
          <w:rStyle w:val="Italic"/>
        </w:rPr>
        <w:noBreakHyphen/>
      </w:r>
      <w:r w:rsidRPr="00D05C27">
        <w:rPr>
          <w:rStyle w:val="Italic"/>
        </w:rPr>
        <w:t>01.</w:t>
      </w:r>
      <w:r w:rsidRPr="00D05C27">
        <w:t xml:space="preserve"> Install the prerequisite software, server roles, and services on this computer.</w:t>
      </w:r>
    </w:p>
    <w:p w:rsidR="00B36E5B" w:rsidRDefault="00B36E5B" w:rsidP="00B36E5B">
      <w:pPr>
        <w:pStyle w:val="AlertLabel"/>
        <w:framePr w:wrap="notBeside"/>
      </w:pPr>
      <w:r w:rsidRPr="00860C9B">
        <w:rPr>
          <w:noProof/>
        </w:rPr>
        <w:drawing>
          <wp:inline distT="0" distB="0" distL="0" distR="0" wp14:anchorId="1B34DCD9" wp14:editId="5609244F">
            <wp:extent cx="228600" cy="1524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B36E5B" w:rsidRDefault="00B36E5B" w:rsidP="00A359E2">
      <w:pPr>
        <w:pStyle w:val="AlertText"/>
      </w:pPr>
      <w:r w:rsidRPr="00D05C27">
        <w:t xml:space="preserve">This section assumes that you are </w:t>
      </w:r>
      <w:r>
        <w:t xml:space="preserve">installing a new computer running Windows Server 2008 R2 as a part of the </w:t>
      </w:r>
      <w:r w:rsidR="008F76DD" w:rsidRPr="001B1847">
        <w:t>Process Pack for IT GRC</w:t>
      </w:r>
      <w:r>
        <w:t xml:space="preserve"> evaluation environment</w:t>
      </w:r>
      <w:r w:rsidRPr="00D05C27">
        <w:t xml:space="preserve">. If you are using an existing </w:t>
      </w:r>
      <w:r>
        <w:t>server</w:t>
      </w:r>
      <w:r w:rsidRPr="00D05C27">
        <w:t xml:space="preserve">, review the steps in this section and substitute existing resource names for the resources </w:t>
      </w:r>
      <w:r w:rsidR="0049463F">
        <w:t xml:space="preserve">that you </w:t>
      </w:r>
      <w:r w:rsidRPr="00D05C27">
        <w:t xml:space="preserve">create (such as the computer name and shared network folders). </w:t>
      </w:r>
    </w:p>
    <w:p w:rsidR="00A359E2" w:rsidRPr="00D05C27" w:rsidRDefault="00A359E2" w:rsidP="00A359E2">
      <w:r w:rsidRPr="00D05C27">
        <w:t xml:space="preserve">Prepare the </w:t>
      </w:r>
      <w:r>
        <w:t xml:space="preserve">WIN-2008R2-01 computer for use </w:t>
      </w:r>
      <w:r w:rsidRPr="00D05C27">
        <w:t>by</w:t>
      </w:r>
      <w:r w:rsidR="0094383A">
        <w:t xml:space="preserve"> completing the following </w:t>
      </w:r>
      <w:r w:rsidR="00DD3F74">
        <w:t>steps</w:t>
      </w:r>
      <w:r w:rsidRPr="00D05C27">
        <w:t>:</w:t>
      </w:r>
    </w:p>
    <w:p w:rsidR="00A359E2" w:rsidRPr="0094383A" w:rsidRDefault="00086332" w:rsidP="00DD3F74">
      <w:pPr>
        <w:pStyle w:val="BulletedList1"/>
        <w:numPr>
          <w:ilvl w:val="0"/>
          <w:numId w:val="0"/>
        </w:numPr>
        <w:spacing w:before="120" w:after="60" w:line="240" w:lineRule="auto"/>
      </w:pPr>
      <w:hyperlink w:anchor="_Step_F-1:_Review" w:history="1">
        <w:r w:rsidR="0094383A" w:rsidRPr="0094383A">
          <w:rPr>
            <w:rStyle w:val="Hyperlink"/>
            <w:sz w:val="22"/>
            <w:szCs w:val="22"/>
          </w:rPr>
          <w:t>Step F</w:t>
        </w:r>
        <w:r w:rsidR="00A359E2" w:rsidRPr="0094383A">
          <w:rPr>
            <w:rStyle w:val="Hyperlink"/>
            <w:sz w:val="22"/>
            <w:szCs w:val="22"/>
          </w:rPr>
          <w:t>-1: Review System Prerequisites</w:t>
        </w:r>
      </w:hyperlink>
    </w:p>
    <w:p w:rsidR="00A359E2" w:rsidRPr="0094383A" w:rsidRDefault="00086332" w:rsidP="00DD3F74">
      <w:pPr>
        <w:pStyle w:val="BulletedList1"/>
        <w:numPr>
          <w:ilvl w:val="0"/>
          <w:numId w:val="0"/>
        </w:numPr>
        <w:spacing w:before="120" w:after="60" w:line="240" w:lineRule="auto"/>
      </w:pPr>
      <w:hyperlink w:anchor="_Step_F-2:_Install" w:history="1">
        <w:r w:rsidR="0094383A" w:rsidRPr="0094383A">
          <w:rPr>
            <w:rStyle w:val="Hyperlink"/>
            <w:sz w:val="22"/>
            <w:szCs w:val="22"/>
          </w:rPr>
          <w:t>Step F</w:t>
        </w:r>
        <w:r w:rsidR="00A359E2" w:rsidRPr="0094383A">
          <w:rPr>
            <w:rStyle w:val="Hyperlink"/>
            <w:sz w:val="22"/>
            <w:szCs w:val="22"/>
          </w:rPr>
          <w:t>-2: Install Windows Server 2008 R2</w:t>
        </w:r>
      </w:hyperlink>
    </w:p>
    <w:p w:rsidR="00A359E2" w:rsidRPr="00D05C27" w:rsidRDefault="00A359E2" w:rsidP="00A359E2">
      <w:pPr>
        <w:pStyle w:val="Heading2"/>
      </w:pPr>
      <w:bookmarkStart w:id="235" w:name="_Step_F-1:_Review"/>
      <w:bookmarkStart w:id="236" w:name="_Toc317173750"/>
      <w:bookmarkEnd w:id="235"/>
      <w:r>
        <w:t>Step</w:t>
      </w:r>
      <w:r w:rsidR="007C43CA">
        <w:t> F</w:t>
      </w:r>
      <w:r w:rsidRPr="00D05C27">
        <w:t xml:space="preserve">-1: </w:t>
      </w:r>
      <w:r>
        <w:t>Review System Prerequisites</w:t>
      </w:r>
      <w:bookmarkEnd w:id="236"/>
    </w:p>
    <w:p w:rsidR="00A359E2" w:rsidRPr="00D05C27" w:rsidRDefault="00A359E2" w:rsidP="00A359E2">
      <w:r>
        <w:t>The WIN-2008R2-01</w:t>
      </w:r>
      <w:r w:rsidRPr="00D05C27">
        <w:t xml:space="preserve"> computer </w:t>
      </w:r>
      <w:r>
        <w:t xml:space="preserve">is a member server that runs the </w:t>
      </w:r>
      <w:r w:rsidRPr="00D05C27">
        <w:t>Windows Server 2008</w:t>
      </w:r>
      <w:r>
        <w:t> </w:t>
      </w:r>
      <w:r w:rsidRPr="00D05C27">
        <w:t xml:space="preserve">R2 </w:t>
      </w:r>
      <w:r>
        <w:t xml:space="preserve">operating system </w:t>
      </w:r>
      <w:r w:rsidRPr="00D05C27">
        <w:t xml:space="preserve">with </w:t>
      </w:r>
      <w:r w:rsidR="00B721A9">
        <w:t xml:space="preserve">Service Pack 1 and </w:t>
      </w:r>
      <w:r w:rsidRPr="00D05C27">
        <w:t xml:space="preserve">the following </w:t>
      </w:r>
      <w:r>
        <w:t>server roles</w:t>
      </w:r>
      <w:r w:rsidRPr="00D05C27">
        <w:t xml:space="preserve"> installed:</w:t>
      </w:r>
    </w:p>
    <w:p w:rsidR="00A359E2" w:rsidRPr="00D05C27" w:rsidRDefault="00A359E2" w:rsidP="00A359E2">
      <w:pPr>
        <w:pStyle w:val="BulletedList1"/>
      </w:pPr>
      <w:r>
        <w:t xml:space="preserve">File </w:t>
      </w:r>
      <w:r w:rsidR="0095466F">
        <w:t>Services</w:t>
      </w:r>
    </w:p>
    <w:p w:rsidR="00A359E2" w:rsidRPr="00D05C27" w:rsidRDefault="00A359E2" w:rsidP="00A359E2">
      <w:r w:rsidRPr="00D05C27">
        <w:t>The system resources of the computer are as follows:</w:t>
      </w:r>
    </w:p>
    <w:p w:rsidR="00A359E2" w:rsidRPr="00D05C27" w:rsidRDefault="00A359E2" w:rsidP="00A359E2">
      <w:pPr>
        <w:pStyle w:val="BulletedList1"/>
      </w:pPr>
      <w:r>
        <w:t>Single quad-core processor running at 2.66</w:t>
      </w:r>
      <w:r w:rsidRPr="00D05C27">
        <w:t xml:space="preserve"> (GHz) or faster</w:t>
      </w:r>
    </w:p>
    <w:p w:rsidR="00A359E2" w:rsidRPr="00D05C27" w:rsidRDefault="00A359E2" w:rsidP="00A359E2">
      <w:pPr>
        <w:pStyle w:val="BulletedList1"/>
      </w:pPr>
      <w:r>
        <w:t>1</w:t>
      </w:r>
      <w:r w:rsidRPr="00D05C27">
        <w:t> gigabyte (GB) or more of physical memory</w:t>
      </w:r>
    </w:p>
    <w:p w:rsidR="00A359E2" w:rsidRPr="00D05C27" w:rsidRDefault="00A359E2" w:rsidP="00A359E2">
      <w:pPr>
        <w:pStyle w:val="BulletedList1"/>
      </w:pPr>
      <w:r w:rsidRPr="00D05C27">
        <w:t xml:space="preserve">One disk partition that has </w:t>
      </w:r>
      <w:r>
        <w:t>100</w:t>
      </w:r>
      <w:r w:rsidRPr="00D05C27">
        <w:t> GB or more of available disk space; it will become the drive C partition</w:t>
      </w:r>
    </w:p>
    <w:p w:rsidR="00A359E2" w:rsidRPr="00D05C27" w:rsidRDefault="00A359E2" w:rsidP="00A359E2">
      <w:pPr>
        <w:pStyle w:val="BulletedList1"/>
      </w:pPr>
      <w:r w:rsidRPr="00D05C27">
        <w:t>One CD-ROM or DVD-ROM drive that will be assigned the drive letter D</w:t>
      </w:r>
    </w:p>
    <w:p w:rsidR="00A359E2" w:rsidRPr="00D05C27" w:rsidRDefault="007C43CA" w:rsidP="00A359E2">
      <w:pPr>
        <w:pStyle w:val="Heading2"/>
      </w:pPr>
      <w:bookmarkStart w:id="237" w:name="_Step_F-2:_Install"/>
      <w:bookmarkStart w:id="238" w:name="_Toc317173751"/>
      <w:bookmarkEnd w:id="237"/>
      <w:r>
        <w:lastRenderedPageBreak/>
        <w:t>Step F</w:t>
      </w:r>
      <w:r w:rsidR="00A359E2">
        <w:t>-2</w:t>
      </w:r>
      <w:r w:rsidR="00A359E2" w:rsidRPr="00D05C27">
        <w:t>: Install Windows Server 2008</w:t>
      </w:r>
      <w:r w:rsidR="00A359E2">
        <w:t> </w:t>
      </w:r>
      <w:r w:rsidR="00A359E2" w:rsidRPr="00D05C27">
        <w:t>R2</w:t>
      </w:r>
      <w:bookmarkEnd w:id="238"/>
    </w:p>
    <w:p w:rsidR="00A359E2" w:rsidRPr="00D05C27" w:rsidRDefault="00A359E2" w:rsidP="00916931">
      <w:r w:rsidRPr="00D05C27">
        <w:t xml:space="preserve">Use the information </w:t>
      </w:r>
      <w:r w:rsidR="00916931">
        <w:t>in the following table</w:t>
      </w:r>
      <w:r w:rsidRPr="00D05C27">
        <w:t xml:space="preserve"> to install Windows Server 2008</w:t>
      </w:r>
      <w:r>
        <w:t> </w:t>
      </w:r>
      <w:r w:rsidRPr="00D05C27">
        <w:t>R2</w:t>
      </w:r>
      <w:r>
        <w:t xml:space="preserve"> </w:t>
      </w:r>
      <w:r w:rsidR="00916931">
        <w:t>with Service Pack 1</w:t>
      </w:r>
      <w:r w:rsidR="00B721A9">
        <w:t xml:space="preserve"> </w:t>
      </w:r>
      <w:r>
        <w:t>for WIN-2008R2-01</w:t>
      </w:r>
      <w:r w:rsidRPr="00D05C27">
        <w:t>. Accept default values unless otherwise specified.</w:t>
      </w:r>
    </w:p>
    <w:tbl>
      <w:tblPr>
        <w:tblStyle w:val="TableGrid"/>
        <w:tblW w:w="0" w:type="auto"/>
        <w:tblInd w:w="108" w:type="dxa"/>
        <w:tblLook w:val="04A0" w:firstRow="1" w:lastRow="0" w:firstColumn="1" w:lastColumn="0" w:noHBand="0" w:noVBand="1"/>
      </w:tblPr>
      <w:tblGrid>
        <w:gridCol w:w="3150"/>
        <w:gridCol w:w="4770"/>
      </w:tblGrid>
      <w:tr w:rsidR="00A359E2" w:rsidRPr="00D05C27" w:rsidTr="00E77B81">
        <w:trPr>
          <w:tblHeader/>
        </w:trPr>
        <w:tc>
          <w:tcPr>
            <w:tcW w:w="3150" w:type="dxa"/>
            <w:shd w:val="clear" w:color="auto" w:fill="D9D9D9" w:themeFill="background1" w:themeFillShade="D9"/>
          </w:tcPr>
          <w:p w:rsidR="00A359E2" w:rsidRPr="00A359E2" w:rsidRDefault="00A359E2" w:rsidP="00A359E2">
            <w:pPr>
              <w:pStyle w:val="Label"/>
            </w:pPr>
            <w:r w:rsidRPr="00A359E2">
              <w:t>When prompted for</w:t>
            </w:r>
          </w:p>
        </w:tc>
        <w:tc>
          <w:tcPr>
            <w:tcW w:w="4770" w:type="dxa"/>
            <w:shd w:val="clear" w:color="auto" w:fill="D9D9D9" w:themeFill="background1" w:themeFillShade="D9"/>
          </w:tcPr>
          <w:p w:rsidR="00A359E2" w:rsidRPr="00A359E2" w:rsidRDefault="00A359E2" w:rsidP="00A359E2">
            <w:pPr>
              <w:pStyle w:val="Label"/>
            </w:pPr>
            <w:r w:rsidRPr="00A359E2">
              <w:t>Provide these values</w:t>
            </w:r>
            <w:r w:rsidRPr="00A359E2">
              <w:tab/>
            </w:r>
          </w:p>
        </w:tc>
      </w:tr>
      <w:tr w:rsidR="00A359E2" w:rsidRPr="00D05C27" w:rsidTr="00E77B81">
        <w:tc>
          <w:tcPr>
            <w:tcW w:w="3150" w:type="dxa"/>
            <w:shd w:val="clear" w:color="auto" w:fill="auto"/>
          </w:tcPr>
          <w:p w:rsidR="00A359E2" w:rsidRPr="00D05C27" w:rsidRDefault="00A359E2" w:rsidP="00E77B81">
            <w:pPr>
              <w:rPr>
                <w:rStyle w:val="Bold"/>
              </w:rPr>
            </w:pPr>
            <w:r w:rsidRPr="00D05C27">
              <w:rPr>
                <w:rStyle w:val="Bold"/>
              </w:rPr>
              <w:t>Where do you want to install Windows?</w:t>
            </w:r>
          </w:p>
        </w:tc>
        <w:tc>
          <w:tcPr>
            <w:tcW w:w="4770" w:type="dxa"/>
            <w:shd w:val="clear" w:color="auto" w:fill="auto"/>
          </w:tcPr>
          <w:p w:rsidR="00A359E2" w:rsidRPr="00D05C27" w:rsidRDefault="00A359E2" w:rsidP="00E77B81">
            <w:pPr>
              <w:rPr>
                <w:rStyle w:val="Bold"/>
              </w:rPr>
            </w:pPr>
            <w:r w:rsidRPr="00D05C27">
              <w:rPr>
                <w:rStyle w:val="Bold"/>
              </w:rPr>
              <w:t>Disk 0 Unallocated Space</w:t>
            </w:r>
          </w:p>
        </w:tc>
      </w:tr>
      <w:tr w:rsidR="00A359E2" w:rsidRPr="00D05C27" w:rsidTr="00E77B81">
        <w:tc>
          <w:tcPr>
            <w:tcW w:w="3150" w:type="dxa"/>
            <w:shd w:val="clear" w:color="auto" w:fill="auto"/>
          </w:tcPr>
          <w:p w:rsidR="00A359E2" w:rsidRPr="00D05C27" w:rsidRDefault="00A359E2" w:rsidP="00E77B81">
            <w:pPr>
              <w:rPr>
                <w:rStyle w:val="Bold"/>
              </w:rPr>
            </w:pPr>
            <w:r w:rsidRPr="00D05C27">
              <w:rPr>
                <w:rStyle w:val="Bold"/>
              </w:rPr>
              <w:t>Password</w:t>
            </w:r>
          </w:p>
        </w:tc>
        <w:tc>
          <w:tcPr>
            <w:tcW w:w="4770" w:type="dxa"/>
            <w:shd w:val="clear" w:color="auto" w:fill="auto"/>
          </w:tcPr>
          <w:p w:rsidR="00A359E2" w:rsidRPr="00D05C27" w:rsidRDefault="00695C55" w:rsidP="00E77B81">
            <w:r>
              <w:t>P@ssw0rd</w:t>
            </w:r>
          </w:p>
        </w:tc>
      </w:tr>
      <w:tr w:rsidR="00A359E2" w:rsidRPr="00D05C27" w:rsidTr="00E77B81">
        <w:tc>
          <w:tcPr>
            <w:tcW w:w="3150" w:type="dxa"/>
            <w:shd w:val="clear" w:color="auto" w:fill="auto"/>
          </w:tcPr>
          <w:p w:rsidR="00A359E2" w:rsidRPr="00D05C27" w:rsidRDefault="00A359E2" w:rsidP="00E77B81">
            <w:pPr>
              <w:rPr>
                <w:rStyle w:val="Bold"/>
              </w:rPr>
            </w:pPr>
            <w:r w:rsidRPr="00D05C27">
              <w:rPr>
                <w:rStyle w:val="Bold"/>
              </w:rPr>
              <w:t>Computer name</w:t>
            </w:r>
          </w:p>
        </w:tc>
        <w:tc>
          <w:tcPr>
            <w:tcW w:w="4770" w:type="dxa"/>
            <w:shd w:val="clear" w:color="auto" w:fill="auto"/>
          </w:tcPr>
          <w:p w:rsidR="00A359E2" w:rsidRPr="00D05C27" w:rsidRDefault="00695C55" w:rsidP="00695C55">
            <w:pPr>
              <w:rPr>
                <w:rStyle w:val="Bold"/>
              </w:rPr>
            </w:pPr>
            <w:r>
              <w:rPr>
                <w:rStyle w:val="Bold"/>
              </w:rPr>
              <w:t>WIN</w:t>
            </w:r>
            <w:r w:rsidR="00A359E2" w:rsidRPr="00D05C27">
              <w:rPr>
                <w:rStyle w:val="Bold"/>
              </w:rPr>
              <w:t>-</w:t>
            </w:r>
            <w:r>
              <w:rPr>
                <w:rStyle w:val="Bold"/>
              </w:rPr>
              <w:t>2008R2</w:t>
            </w:r>
            <w:r w:rsidR="00A359E2" w:rsidRPr="00D05C27">
              <w:rPr>
                <w:rStyle w:val="Bold"/>
              </w:rPr>
              <w:t>-01</w:t>
            </w:r>
          </w:p>
        </w:tc>
      </w:tr>
      <w:tr w:rsidR="00A359E2" w:rsidRPr="00D05C27" w:rsidTr="00E77B81">
        <w:tc>
          <w:tcPr>
            <w:tcW w:w="3150" w:type="dxa"/>
            <w:shd w:val="clear" w:color="auto" w:fill="auto"/>
          </w:tcPr>
          <w:p w:rsidR="00A359E2" w:rsidRPr="00D05C27" w:rsidRDefault="00A359E2" w:rsidP="00E77B81">
            <w:pPr>
              <w:rPr>
                <w:rStyle w:val="Bold"/>
              </w:rPr>
            </w:pPr>
            <w:r w:rsidRPr="00D05C27">
              <w:rPr>
                <w:rStyle w:val="Bold"/>
              </w:rPr>
              <w:t>Format for volumes C and E</w:t>
            </w:r>
          </w:p>
        </w:tc>
        <w:tc>
          <w:tcPr>
            <w:tcW w:w="4770" w:type="dxa"/>
            <w:shd w:val="clear" w:color="auto" w:fill="auto"/>
          </w:tcPr>
          <w:p w:rsidR="00A359E2" w:rsidRPr="00D05C27" w:rsidRDefault="00A359E2" w:rsidP="00E77B81">
            <w:pPr>
              <w:rPr>
                <w:rStyle w:val="Bold"/>
              </w:rPr>
            </w:pPr>
            <w:r w:rsidRPr="00D05C27">
              <w:rPr>
                <w:rStyle w:val="Bold"/>
              </w:rPr>
              <w:t>NTFS</w:t>
            </w:r>
          </w:p>
        </w:tc>
      </w:tr>
      <w:tr w:rsidR="00A359E2" w:rsidRPr="00D05C27" w:rsidTr="00E77B81">
        <w:tc>
          <w:tcPr>
            <w:tcW w:w="3150" w:type="dxa"/>
            <w:shd w:val="clear" w:color="auto" w:fill="auto"/>
          </w:tcPr>
          <w:p w:rsidR="00A359E2" w:rsidRPr="00D05C27" w:rsidRDefault="00A359E2" w:rsidP="00E77B81">
            <w:pPr>
              <w:rPr>
                <w:rStyle w:val="Bold"/>
              </w:rPr>
            </w:pPr>
            <w:r w:rsidRPr="00D05C27">
              <w:rPr>
                <w:rStyle w:val="Bold"/>
              </w:rPr>
              <w:t>TCP/IP configuration</w:t>
            </w:r>
          </w:p>
        </w:tc>
        <w:tc>
          <w:tcPr>
            <w:tcW w:w="4770" w:type="dxa"/>
            <w:shd w:val="clear" w:color="auto" w:fill="auto"/>
          </w:tcPr>
          <w:p w:rsidR="00A359E2" w:rsidRPr="00D05C27" w:rsidRDefault="00A359E2" w:rsidP="00E77B81">
            <w:r w:rsidRPr="00D05C27">
              <w:t>Configure with a static IP address configuration, with the other TCP/IP configuration options as appropriate for the environment</w:t>
            </w:r>
            <w:r w:rsidR="0049463F">
              <w:t>.</w:t>
            </w:r>
          </w:p>
        </w:tc>
      </w:tr>
      <w:tr w:rsidR="00A359E2" w:rsidRPr="00D05C27" w:rsidTr="00E77B81">
        <w:tc>
          <w:tcPr>
            <w:tcW w:w="3150" w:type="dxa"/>
          </w:tcPr>
          <w:p w:rsidR="00A359E2" w:rsidRPr="00D05C27" w:rsidRDefault="00A359E2" w:rsidP="00E77B81">
            <w:pPr>
              <w:rPr>
                <w:rStyle w:val="Bold"/>
              </w:rPr>
            </w:pPr>
            <w:r>
              <w:rPr>
                <w:rStyle w:val="Bold"/>
              </w:rPr>
              <w:t>Domain membership</w:t>
            </w:r>
          </w:p>
        </w:tc>
        <w:tc>
          <w:tcPr>
            <w:tcW w:w="4770" w:type="dxa"/>
          </w:tcPr>
          <w:p w:rsidR="00A359E2" w:rsidRPr="00D05C27" w:rsidRDefault="00A359E2" w:rsidP="00E77B81">
            <w:r>
              <w:t>Member server in corp.contoso.com domain.</w:t>
            </w:r>
          </w:p>
        </w:tc>
      </w:tr>
    </w:tbl>
    <w:p w:rsidR="00A359E2" w:rsidRPr="00D05C27" w:rsidRDefault="00A359E2" w:rsidP="00A359E2">
      <w:pPr>
        <w:pStyle w:val="TableSpacing"/>
      </w:pPr>
    </w:p>
    <w:p w:rsidR="0048147E" w:rsidRDefault="0048147E" w:rsidP="004E2530">
      <w:pPr>
        <w:pStyle w:val="Heading1"/>
        <w:sectPr w:rsidR="0048147E" w:rsidSect="00EF481E">
          <w:type w:val="oddPage"/>
          <w:pgSz w:w="12240" w:h="15840" w:code="1"/>
          <w:pgMar w:top="1440" w:right="1800" w:bottom="1440" w:left="1800" w:header="1440" w:footer="1440" w:gutter="0"/>
          <w:cols w:space="720"/>
          <w:titlePg/>
          <w:docGrid w:linePitch="360"/>
        </w:sectPr>
      </w:pPr>
      <w:bookmarkStart w:id="239" w:name="_Appendix_F:_Prepare"/>
      <w:bookmarkStart w:id="240" w:name="_Appendix_G:_Prepare"/>
      <w:bookmarkEnd w:id="239"/>
      <w:bookmarkEnd w:id="240"/>
    </w:p>
    <w:p w:rsidR="005C5050" w:rsidRPr="00622DEB" w:rsidRDefault="007C43CA" w:rsidP="00EF481E">
      <w:pPr>
        <w:pStyle w:val="Heading1"/>
        <w:ind w:right="-2520"/>
      </w:pPr>
      <w:bookmarkStart w:id="241" w:name="_Appendix_G:_Prepare_1"/>
      <w:bookmarkStart w:id="242" w:name="_Step_G-1:_Review"/>
      <w:bookmarkStart w:id="243" w:name="_Step_G-2:_Install"/>
      <w:bookmarkStart w:id="244" w:name="_Appendix_G:_Configure"/>
      <w:bookmarkStart w:id="245" w:name="_Toc317173752"/>
      <w:bookmarkEnd w:id="241"/>
      <w:bookmarkEnd w:id="242"/>
      <w:bookmarkEnd w:id="243"/>
      <w:bookmarkEnd w:id="244"/>
      <w:r>
        <w:lastRenderedPageBreak/>
        <w:t xml:space="preserve">Appendix </w:t>
      </w:r>
      <w:r w:rsidR="005B2613">
        <w:t>G</w:t>
      </w:r>
      <w:r w:rsidR="005C5050">
        <w:t>: Configure System Center Product Integration</w:t>
      </w:r>
      <w:bookmarkEnd w:id="245"/>
      <w:r w:rsidR="005C5050">
        <w:t xml:space="preserve"> </w:t>
      </w:r>
    </w:p>
    <w:p w:rsidR="005C5050" w:rsidRPr="00D05C27" w:rsidRDefault="005C5050" w:rsidP="00EF481E">
      <w:pPr>
        <w:ind w:right="-2520"/>
      </w:pPr>
      <w:r w:rsidRPr="00D05C27">
        <w:t xml:space="preserve">For purposes of this guide, </w:t>
      </w:r>
      <w:r>
        <w:t>Windows Server 2008 R2</w:t>
      </w:r>
      <w:r w:rsidRPr="00D05C27">
        <w:t xml:space="preserve"> run</w:t>
      </w:r>
      <w:r>
        <w:t>s</w:t>
      </w:r>
      <w:r w:rsidRPr="00D05C27">
        <w:t xml:space="preserve"> </w:t>
      </w:r>
      <w:r>
        <w:t xml:space="preserve">the File Service server role </w:t>
      </w:r>
      <w:r w:rsidRPr="00D05C27">
        <w:t xml:space="preserve">on the computer named </w:t>
      </w:r>
      <w:r>
        <w:rPr>
          <w:rStyle w:val="Italic"/>
        </w:rPr>
        <w:t>WIN</w:t>
      </w:r>
      <w:r>
        <w:rPr>
          <w:rStyle w:val="Italic"/>
        </w:rPr>
        <w:noBreakHyphen/>
        <w:t>2008R2</w:t>
      </w:r>
      <w:r>
        <w:rPr>
          <w:rStyle w:val="Italic"/>
        </w:rPr>
        <w:noBreakHyphen/>
      </w:r>
      <w:r w:rsidRPr="00D05C27">
        <w:rPr>
          <w:rStyle w:val="Italic"/>
        </w:rPr>
        <w:t>01.</w:t>
      </w:r>
      <w:r w:rsidRPr="00D05C27">
        <w:t xml:space="preserve"> Install the prerequisite software, server roles, and services on this computer.</w:t>
      </w:r>
    </w:p>
    <w:p w:rsidR="005C5050" w:rsidRDefault="005C5050" w:rsidP="00EF481E">
      <w:pPr>
        <w:pStyle w:val="AlertLabel"/>
        <w:framePr w:wrap="notBeside"/>
        <w:ind w:right="-2520"/>
      </w:pPr>
      <w:r w:rsidRPr="00860C9B">
        <w:rPr>
          <w:noProof/>
        </w:rPr>
        <w:drawing>
          <wp:inline distT="0" distB="0" distL="0" distR="0" wp14:anchorId="4FF6D305" wp14:editId="4B0A4141">
            <wp:extent cx="228600" cy="1524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5C5050" w:rsidRDefault="005C5050" w:rsidP="00EF481E">
      <w:pPr>
        <w:pStyle w:val="AlertText"/>
        <w:ind w:right="-2520"/>
      </w:pPr>
      <w:r w:rsidRPr="00D05C27">
        <w:t xml:space="preserve">This section assumes that you are </w:t>
      </w:r>
      <w:r>
        <w:t xml:space="preserve">installing a new computer running Windows Server 2008 R2 as a part of the </w:t>
      </w:r>
      <w:r w:rsidR="008F76DD" w:rsidRPr="001B1847">
        <w:t>Process Pack for IT GRC</w:t>
      </w:r>
      <w:r w:rsidR="00AA08EA">
        <w:t xml:space="preserve"> </w:t>
      </w:r>
      <w:r>
        <w:t>evaluation environment</w:t>
      </w:r>
      <w:r w:rsidRPr="00D05C27">
        <w:t xml:space="preserve">. If you are using an existing </w:t>
      </w:r>
      <w:r>
        <w:t>server</w:t>
      </w:r>
      <w:r w:rsidRPr="00D05C27">
        <w:t xml:space="preserve">, review the steps in this section and substitute existing resource names for the resources </w:t>
      </w:r>
      <w:r w:rsidR="0049463F">
        <w:t xml:space="preserve">that you </w:t>
      </w:r>
      <w:r w:rsidRPr="00D05C27">
        <w:t>create (such as the computer name and shared network folders).</w:t>
      </w:r>
    </w:p>
    <w:p w:rsidR="005C5050" w:rsidRPr="00D05C27" w:rsidRDefault="00191755" w:rsidP="00EF481E">
      <w:pPr>
        <w:ind w:right="-2520"/>
      </w:pPr>
      <w:r>
        <w:t xml:space="preserve">Configure the System Center product integration by </w:t>
      </w:r>
      <w:r w:rsidR="00DD3F74">
        <w:t>completing</w:t>
      </w:r>
      <w:r>
        <w:t xml:space="preserve"> the following steps</w:t>
      </w:r>
      <w:r w:rsidR="005C5050" w:rsidRPr="00D05C27">
        <w:t>:</w:t>
      </w:r>
    </w:p>
    <w:p w:rsidR="00AE0AAE" w:rsidRDefault="00086332" w:rsidP="00EF481E">
      <w:pPr>
        <w:pStyle w:val="BulletedList1"/>
        <w:numPr>
          <w:ilvl w:val="0"/>
          <w:numId w:val="0"/>
        </w:numPr>
        <w:ind w:right="-2520"/>
      </w:pPr>
      <w:hyperlink w:anchor="_Step_G-1:_Register" w:history="1">
        <w:r w:rsidR="005B2613">
          <w:rPr>
            <w:rStyle w:val="Hyperlink"/>
            <w:sz w:val="22"/>
            <w:szCs w:val="22"/>
          </w:rPr>
          <w:t>Step G</w:t>
        </w:r>
        <w:r w:rsidR="00AE0AAE" w:rsidRPr="00AE0AAE">
          <w:rPr>
            <w:rStyle w:val="Hyperlink"/>
            <w:sz w:val="22"/>
            <w:szCs w:val="22"/>
          </w:rPr>
          <w:t>-1: Register the Service Manager Data Warehouse</w:t>
        </w:r>
      </w:hyperlink>
    </w:p>
    <w:p w:rsidR="00AE0AAE" w:rsidRDefault="00086332" w:rsidP="00EF481E">
      <w:pPr>
        <w:pStyle w:val="BulletedList1"/>
        <w:numPr>
          <w:ilvl w:val="0"/>
          <w:numId w:val="0"/>
        </w:numPr>
        <w:ind w:right="-2520"/>
      </w:pPr>
      <w:hyperlink w:anchor="_Step_G-2:_Deploy" w:history="1">
        <w:r w:rsidR="005B2613">
          <w:rPr>
            <w:rStyle w:val="Hyperlink"/>
            <w:sz w:val="22"/>
            <w:szCs w:val="22"/>
          </w:rPr>
          <w:t>Step G</w:t>
        </w:r>
        <w:r w:rsidR="00AE0AAE" w:rsidRPr="00AE0AAE">
          <w:rPr>
            <w:rStyle w:val="Hyperlink"/>
            <w:sz w:val="22"/>
            <w:szCs w:val="22"/>
          </w:rPr>
          <w:t>-2: Deploy Operations Manager Agents</w:t>
        </w:r>
      </w:hyperlink>
    </w:p>
    <w:p w:rsidR="00AE0AAE" w:rsidRDefault="00086332" w:rsidP="00EF481E">
      <w:pPr>
        <w:pStyle w:val="BulletedList1"/>
        <w:numPr>
          <w:ilvl w:val="0"/>
          <w:numId w:val="0"/>
        </w:numPr>
        <w:ind w:right="-2520"/>
      </w:pPr>
      <w:hyperlink w:anchor="_Step_G-3:_Deploy" w:history="1">
        <w:r w:rsidR="005B2613">
          <w:rPr>
            <w:rStyle w:val="Hyperlink"/>
            <w:sz w:val="22"/>
            <w:szCs w:val="22"/>
          </w:rPr>
          <w:t>Step G</w:t>
        </w:r>
        <w:r w:rsidR="00AE0AAE" w:rsidRPr="00AE0AAE">
          <w:rPr>
            <w:rStyle w:val="Hyperlink"/>
            <w:sz w:val="22"/>
            <w:szCs w:val="22"/>
          </w:rPr>
          <w:t>-3: Deploy Configuration Manager Clients</w:t>
        </w:r>
      </w:hyperlink>
    </w:p>
    <w:p w:rsidR="00AE0AAE" w:rsidRDefault="00086332" w:rsidP="00EF481E">
      <w:pPr>
        <w:pStyle w:val="BulletedList1"/>
        <w:numPr>
          <w:ilvl w:val="0"/>
          <w:numId w:val="0"/>
        </w:numPr>
        <w:ind w:right="-2520"/>
      </w:pPr>
      <w:hyperlink w:anchor="_Step_G-4:_Configure" w:history="1">
        <w:r w:rsidR="005B2613">
          <w:rPr>
            <w:rStyle w:val="Hyperlink"/>
            <w:sz w:val="22"/>
            <w:szCs w:val="22"/>
          </w:rPr>
          <w:t>Step G</w:t>
        </w:r>
        <w:r w:rsidR="00AE0AAE" w:rsidRPr="00AE0AAE">
          <w:rPr>
            <w:rStyle w:val="Hyperlink"/>
            <w:sz w:val="22"/>
            <w:szCs w:val="22"/>
          </w:rPr>
          <w:t>-4: Configure Active Directory Connector in Service Manager</w:t>
        </w:r>
      </w:hyperlink>
    </w:p>
    <w:p w:rsidR="00AE0AAE" w:rsidRDefault="00086332" w:rsidP="00EF481E">
      <w:pPr>
        <w:pStyle w:val="BulletedList1"/>
        <w:numPr>
          <w:ilvl w:val="0"/>
          <w:numId w:val="0"/>
        </w:numPr>
        <w:ind w:right="-2520"/>
      </w:pPr>
      <w:hyperlink w:anchor="_Step_G-5:_Configure" w:history="1">
        <w:r w:rsidR="005B2613">
          <w:rPr>
            <w:rStyle w:val="Hyperlink"/>
            <w:sz w:val="22"/>
            <w:szCs w:val="22"/>
          </w:rPr>
          <w:t>Step G</w:t>
        </w:r>
        <w:r w:rsidR="00AE0AAE" w:rsidRPr="00AE0AAE">
          <w:rPr>
            <w:rStyle w:val="Hyperlink"/>
            <w:sz w:val="22"/>
            <w:szCs w:val="22"/>
          </w:rPr>
          <w:t>-5: Configure Operations Manager CI Connector in Service Manager</w:t>
        </w:r>
      </w:hyperlink>
    </w:p>
    <w:p w:rsidR="00AE0AAE" w:rsidRDefault="00086332" w:rsidP="00EF481E">
      <w:pPr>
        <w:pStyle w:val="BulletedList1"/>
        <w:numPr>
          <w:ilvl w:val="0"/>
          <w:numId w:val="0"/>
        </w:numPr>
        <w:ind w:right="-2520"/>
      </w:pPr>
      <w:hyperlink w:anchor="_Step_G-6:_Configure" w:history="1">
        <w:r w:rsidR="005B2613">
          <w:rPr>
            <w:rStyle w:val="Hyperlink"/>
            <w:sz w:val="22"/>
            <w:szCs w:val="22"/>
          </w:rPr>
          <w:t>Step G</w:t>
        </w:r>
        <w:r w:rsidR="00AE0AAE" w:rsidRPr="00BE2D79">
          <w:rPr>
            <w:rStyle w:val="Hyperlink"/>
            <w:sz w:val="22"/>
            <w:szCs w:val="22"/>
          </w:rPr>
          <w:t>-6: Configure Configuration Manager Connector in Service Manager</w:t>
        </w:r>
      </w:hyperlink>
    </w:p>
    <w:p w:rsidR="00AE0AAE" w:rsidRDefault="00086332" w:rsidP="00EF481E">
      <w:pPr>
        <w:pStyle w:val="BulletedList1"/>
        <w:numPr>
          <w:ilvl w:val="0"/>
          <w:numId w:val="0"/>
        </w:numPr>
        <w:ind w:right="-2520"/>
      </w:pPr>
      <w:hyperlink w:anchor="_Step_G-7:_Verify" w:history="1">
        <w:r w:rsidR="005B2613">
          <w:rPr>
            <w:rStyle w:val="Hyperlink"/>
            <w:sz w:val="22"/>
            <w:szCs w:val="22"/>
          </w:rPr>
          <w:t>Step G</w:t>
        </w:r>
        <w:r w:rsidR="00AE0AAE" w:rsidRPr="00BE2D79">
          <w:rPr>
            <w:rStyle w:val="Hyperlink"/>
            <w:sz w:val="22"/>
            <w:szCs w:val="22"/>
          </w:rPr>
          <w:t>-7: Verify Population of Service Manager CMDB</w:t>
        </w:r>
      </w:hyperlink>
    </w:p>
    <w:p w:rsidR="00191755" w:rsidRDefault="005B2613" w:rsidP="00EF481E">
      <w:pPr>
        <w:pStyle w:val="Heading2"/>
        <w:ind w:right="-2520"/>
      </w:pPr>
      <w:bookmarkStart w:id="246" w:name="_Step_G-1:_Register"/>
      <w:bookmarkStart w:id="247" w:name="_Step_H-1:_Register"/>
      <w:bookmarkStart w:id="248" w:name="_Toc317173753"/>
      <w:bookmarkEnd w:id="246"/>
      <w:bookmarkEnd w:id="247"/>
      <w:r>
        <w:t>Step G</w:t>
      </w:r>
      <w:r w:rsidR="00191755">
        <w:t>-1: Register the Service Manager Data Warehouse</w:t>
      </w:r>
      <w:bookmarkEnd w:id="248"/>
    </w:p>
    <w:p w:rsidR="00191755" w:rsidRPr="00D05C27" w:rsidRDefault="00191755" w:rsidP="00EF481E">
      <w:pPr>
        <w:ind w:right="-2520"/>
      </w:pPr>
      <w:r>
        <w:t xml:space="preserve">After the Service Manager </w:t>
      </w:r>
      <w:proofErr w:type="gramStart"/>
      <w:r>
        <w:t>management</w:t>
      </w:r>
      <w:proofErr w:type="gramEnd"/>
      <w:r>
        <w:t xml:space="preserve"> server (SM-2012-01) and the Service</w:t>
      </w:r>
      <w:r w:rsidRPr="00D05C27">
        <w:t xml:space="preserve"> Manager</w:t>
      </w:r>
      <w:r>
        <w:t> data warehouse (SM-2012-02) are installed</w:t>
      </w:r>
      <w:r w:rsidRPr="00D05C27">
        <w:t xml:space="preserve">, </w:t>
      </w:r>
      <w:r>
        <w:t>register the Service Manager data warehouse with the Service Manager management server</w:t>
      </w:r>
      <w:r w:rsidRPr="00D05C27">
        <w:t>.</w:t>
      </w:r>
      <w:r>
        <w:t xml:space="preserve"> Register the Service Manager </w:t>
      </w:r>
      <w:proofErr w:type="gramStart"/>
      <w:r>
        <w:t>data</w:t>
      </w:r>
      <w:proofErr w:type="gramEnd"/>
      <w:r>
        <w:t xml:space="preserve"> warehouse using the Data Warehouse Registration Wizard</w:t>
      </w:r>
      <w:r w:rsidRPr="00A54F75">
        <w:t xml:space="preserve"> </w:t>
      </w:r>
      <w:r>
        <w:t>in the Service Manager Console on SM-2012-01.</w:t>
      </w:r>
    </w:p>
    <w:p w:rsidR="00191755" w:rsidRPr="003444A7" w:rsidRDefault="00191755" w:rsidP="00EF481E">
      <w:pPr>
        <w:pStyle w:val="ProcedureTitle"/>
        <w:framePr w:wrap="notBeside"/>
        <w:ind w:right="-2520"/>
      </w:pPr>
      <w:r>
        <w:rPr>
          <w:noProof/>
        </w:rPr>
        <w:drawing>
          <wp:inline distT="0" distB="0" distL="0" distR="0" wp14:anchorId="63763DAB" wp14:editId="4A28A7E8">
            <wp:extent cx="152400" cy="152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register the Service Manager </w:t>
      </w:r>
      <w:proofErr w:type="gramStart"/>
      <w:r>
        <w:t>data</w:t>
      </w:r>
      <w:proofErr w:type="gramEnd"/>
      <w:r>
        <w:t xml:space="preserve"> warehouse</w:t>
      </w:r>
    </w:p>
    <w:p w:rsidR="00191755" w:rsidRDefault="00191755" w:rsidP="00CC0A71">
      <w:pPr>
        <w:pStyle w:val="NumberedList1"/>
        <w:numPr>
          <w:ilvl w:val="0"/>
          <w:numId w:val="208"/>
        </w:numPr>
        <w:ind w:right="-2520"/>
      </w:pPr>
      <w:r>
        <w:lastRenderedPageBreak/>
        <w:t xml:space="preserve">On SM-2012-01, log on using </w:t>
      </w:r>
      <w:r w:rsidRPr="004944A1">
        <w:rPr>
          <w:rStyle w:val="Bold"/>
        </w:rPr>
        <w:t>CORP\Administrator</w:t>
      </w:r>
      <w:r>
        <w:t xml:space="preserve"> with a password of </w:t>
      </w:r>
      <w:r w:rsidRPr="004944A1">
        <w:rPr>
          <w:rStyle w:val="Bold"/>
        </w:rPr>
        <w:t>P@ssw0rd</w:t>
      </w:r>
      <w:r>
        <w:t>.</w:t>
      </w:r>
    </w:p>
    <w:p w:rsidR="00191755" w:rsidRDefault="00191755" w:rsidP="00EF481E">
      <w:pPr>
        <w:pStyle w:val="NumberedList1"/>
        <w:ind w:right="-2520"/>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AA08EA">
        <w:rPr>
          <w:rStyle w:val="Bold"/>
        </w:rPr>
        <w:t>2</w:t>
      </w:r>
      <w:r>
        <w:t xml:space="preserve">, and then click </w:t>
      </w:r>
      <w:r w:rsidRPr="004944A1">
        <w:rPr>
          <w:rStyle w:val="Bold"/>
        </w:rPr>
        <w:t>Service Manager Console</w:t>
      </w:r>
      <w:r>
        <w:t>.</w:t>
      </w:r>
    </w:p>
    <w:p w:rsidR="00191755" w:rsidRDefault="00191755" w:rsidP="00EF481E">
      <w:pPr>
        <w:pStyle w:val="TextinList1"/>
        <w:ind w:right="-2520"/>
      </w:pPr>
      <w:r>
        <w:t>The Service Manager Console starts.</w:t>
      </w:r>
    </w:p>
    <w:p w:rsidR="00191755" w:rsidRDefault="00191755" w:rsidP="00EF481E">
      <w:pPr>
        <w:pStyle w:val="NumberedList1"/>
        <w:ind w:right="-2520"/>
      </w:pPr>
      <w:r>
        <w:t xml:space="preserve">In the </w:t>
      </w:r>
      <w:r w:rsidRPr="0049463F">
        <w:rPr>
          <w:rStyle w:val="Bold"/>
          <w:b w:val="0"/>
        </w:rPr>
        <w:t>Service Manager Console</w:t>
      </w:r>
      <w:r>
        <w:t xml:space="preserve">, in the </w:t>
      </w:r>
      <w:r w:rsidRPr="004944A1">
        <w:t>navigation pane</w:t>
      </w:r>
      <w:r>
        <w:t xml:space="preserve">, click </w:t>
      </w:r>
      <w:r w:rsidRPr="004944A1">
        <w:rPr>
          <w:rStyle w:val="Bold"/>
        </w:rPr>
        <w:t>Administration</w:t>
      </w:r>
      <w:r>
        <w:t>.</w:t>
      </w:r>
    </w:p>
    <w:p w:rsidR="00191755" w:rsidRDefault="00191755" w:rsidP="00EF481E">
      <w:pPr>
        <w:pStyle w:val="NumberedList1"/>
        <w:ind w:right="-2520"/>
      </w:pPr>
      <w:r w:rsidRPr="00AE0AAE">
        <w:t>In</w:t>
      </w:r>
      <w:r>
        <w:t xml:space="preserve"> the details pane, under the </w:t>
      </w:r>
      <w:r w:rsidRPr="004944A1">
        <w:rPr>
          <w:rStyle w:val="Bold"/>
        </w:rPr>
        <w:t>Register with Service Manager’s Data Warehouse</w:t>
      </w:r>
      <w:r>
        <w:t xml:space="preserve"> area, click the </w:t>
      </w:r>
      <w:r w:rsidRPr="004944A1">
        <w:rPr>
          <w:rStyle w:val="Bold"/>
        </w:rPr>
        <w:t>Register with Service Manager Data Warehouse</w:t>
      </w:r>
      <w:r>
        <w:t xml:space="preserve"> link.</w:t>
      </w:r>
    </w:p>
    <w:p w:rsidR="00191755" w:rsidRDefault="00191755" w:rsidP="00EF481E">
      <w:pPr>
        <w:pStyle w:val="TextinList1"/>
        <w:ind w:right="-2520"/>
      </w:pPr>
      <w:r>
        <w:t>The Data Warehouse Registration Wizard starts.</w:t>
      </w:r>
    </w:p>
    <w:p w:rsidR="00191755" w:rsidRDefault="00191755" w:rsidP="00EF481E">
      <w:pPr>
        <w:pStyle w:val="NumberedList1"/>
        <w:ind w:right="-2520"/>
      </w:pPr>
      <w:r>
        <w:t>Complete the Data Warehouse Registration Wizard</w:t>
      </w:r>
      <w:r w:rsidRPr="003444A7">
        <w:t xml:space="preserve"> using the information in </w:t>
      </w:r>
      <w:r w:rsidR="00AE0AAE">
        <w:t>the following table</w:t>
      </w:r>
      <w:r w:rsidRPr="003444A7">
        <w:t>, accepting the defaults unless otherwise specified.</w:t>
      </w:r>
    </w:p>
    <w:tbl>
      <w:tblPr>
        <w:tblStyle w:val="TableGrid"/>
        <w:tblW w:w="7380" w:type="dxa"/>
        <w:tblInd w:w="468" w:type="dxa"/>
        <w:tblBorders>
          <w:insideH w:val="single" w:sz="6" w:space="0" w:color="auto"/>
          <w:insideV w:val="single" w:sz="6" w:space="0" w:color="auto"/>
        </w:tblBorders>
        <w:tblLook w:val="04A0" w:firstRow="1" w:lastRow="0" w:firstColumn="1" w:lastColumn="0" w:noHBand="0" w:noVBand="1"/>
      </w:tblPr>
      <w:tblGrid>
        <w:gridCol w:w="2520"/>
        <w:gridCol w:w="4860"/>
      </w:tblGrid>
      <w:tr w:rsidR="00191755" w:rsidRPr="003444A7" w:rsidTr="00EF481E">
        <w:trPr>
          <w:tblHeader/>
        </w:trPr>
        <w:tc>
          <w:tcPr>
            <w:tcW w:w="2520" w:type="dxa"/>
            <w:shd w:val="clear" w:color="auto" w:fill="D9D9D9" w:themeFill="background1" w:themeFillShade="D9"/>
          </w:tcPr>
          <w:p w:rsidR="00191755" w:rsidRPr="003444A7" w:rsidRDefault="00191755" w:rsidP="00EF481E">
            <w:pPr>
              <w:pStyle w:val="Label"/>
              <w:ind w:right="-2520"/>
            </w:pPr>
            <w:r>
              <w:t>On this wizard page</w:t>
            </w:r>
          </w:p>
        </w:tc>
        <w:tc>
          <w:tcPr>
            <w:tcW w:w="4860" w:type="dxa"/>
            <w:shd w:val="clear" w:color="auto" w:fill="D9D9D9" w:themeFill="background1" w:themeFillShade="D9"/>
          </w:tcPr>
          <w:p w:rsidR="00191755" w:rsidRPr="003444A7" w:rsidRDefault="00191755" w:rsidP="00EF481E">
            <w:pPr>
              <w:pStyle w:val="Label"/>
              <w:ind w:right="-2520"/>
            </w:pPr>
            <w:r>
              <w:t>Do this</w:t>
            </w:r>
          </w:p>
        </w:tc>
      </w:tr>
      <w:tr w:rsidR="00191755" w:rsidRPr="003444A7" w:rsidTr="00EF481E">
        <w:tc>
          <w:tcPr>
            <w:tcW w:w="2520" w:type="dxa"/>
            <w:shd w:val="clear" w:color="auto" w:fill="auto"/>
          </w:tcPr>
          <w:p w:rsidR="00191755" w:rsidRPr="003444A7" w:rsidRDefault="00191755" w:rsidP="00EF481E">
            <w:pPr>
              <w:pStyle w:val="CellBody"/>
              <w:ind w:right="-2520"/>
            </w:pPr>
            <w:r>
              <w:t>Before You Begin</w:t>
            </w:r>
          </w:p>
        </w:tc>
        <w:tc>
          <w:tcPr>
            <w:tcW w:w="4860" w:type="dxa"/>
            <w:shd w:val="clear" w:color="auto" w:fill="auto"/>
          </w:tcPr>
          <w:p w:rsidR="00191755" w:rsidRDefault="00191755" w:rsidP="00EF481E">
            <w:pPr>
              <w:pStyle w:val="CellBody"/>
              <w:ind w:right="-2520"/>
              <w:rPr>
                <w:rFonts w:eastAsiaTheme="minorHAnsi"/>
                <w:lang w:val="en-GB"/>
              </w:rPr>
            </w:pPr>
            <w:r>
              <w:t xml:space="preserve">Click </w:t>
            </w:r>
            <w:r>
              <w:rPr>
                <w:rStyle w:val="Bold"/>
              </w:rPr>
              <w:t>Next</w:t>
            </w:r>
            <w:r>
              <w:t>.</w:t>
            </w:r>
          </w:p>
        </w:tc>
      </w:tr>
      <w:tr w:rsidR="00191755" w:rsidRPr="003444A7" w:rsidTr="00EF481E">
        <w:tc>
          <w:tcPr>
            <w:tcW w:w="2520" w:type="dxa"/>
            <w:shd w:val="clear" w:color="auto" w:fill="auto"/>
          </w:tcPr>
          <w:p w:rsidR="00191755" w:rsidRPr="003444A7" w:rsidRDefault="00191755" w:rsidP="00EF481E">
            <w:pPr>
              <w:pStyle w:val="CellBody"/>
              <w:ind w:right="-2520"/>
            </w:pPr>
            <w:r>
              <w:t>Data Warehouse</w:t>
            </w:r>
          </w:p>
        </w:tc>
        <w:tc>
          <w:tcPr>
            <w:tcW w:w="4860" w:type="dxa"/>
            <w:shd w:val="clear" w:color="auto" w:fill="auto"/>
          </w:tcPr>
          <w:p w:rsidR="00191755" w:rsidRDefault="00191755" w:rsidP="00CC0A71">
            <w:pPr>
              <w:pStyle w:val="NumberedList1"/>
              <w:numPr>
                <w:ilvl w:val="0"/>
                <w:numId w:val="97"/>
              </w:numPr>
              <w:ind w:right="-2520"/>
            </w:pPr>
            <w:r>
              <w:t xml:space="preserve">In </w:t>
            </w:r>
            <w:r w:rsidRPr="004944A1">
              <w:rPr>
                <w:rStyle w:val="Bold"/>
              </w:rPr>
              <w:t>Server name</w:t>
            </w:r>
            <w:r>
              <w:t xml:space="preserve">, type </w:t>
            </w:r>
            <w:r w:rsidRPr="004944A1">
              <w:rPr>
                <w:rStyle w:val="Bold"/>
              </w:rPr>
              <w:t>SM-2012-02</w:t>
            </w:r>
            <w:r>
              <w:t>.</w:t>
            </w:r>
          </w:p>
          <w:p w:rsidR="00191755" w:rsidRDefault="00191755" w:rsidP="00EF481E">
            <w:pPr>
              <w:pStyle w:val="NumberedList1"/>
              <w:ind w:right="-2520"/>
            </w:pPr>
            <w:r>
              <w:t xml:space="preserve">Click </w:t>
            </w:r>
            <w:r w:rsidRPr="004944A1">
              <w:rPr>
                <w:rStyle w:val="Bold"/>
              </w:rPr>
              <w:t>Test Connection</w:t>
            </w:r>
            <w:r>
              <w:t>.</w:t>
            </w:r>
          </w:p>
          <w:p w:rsidR="00191755" w:rsidRDefault="00191755" w:rsidP="00EF481E">
            <w:pPr>
              <w:pStyle w:val="NumberedList1"/>
              <w:ind w:right="-2520"/>
              <w:rPr>
                <w:lang w:val="en-GB"/>
              </w:rPr>
            </w:pPr>
            <w:r>
              <w:t xml:space="preserve">Click </w:t>
            </w:r>
            <w:r w:rsidRPr="00E77DBC">
              <w:rPr>
                <w:rStyle w:val="Bold"/>
              </w:rPr>
              <w:t>Next</w:t>
            </w:r>
            <w:r>
              <w:t>.</w:t>
            </w:r>
          </w:p>
        </w:tc>
      </w:tr>
      <w:tr w:rsidR="00191755" w:rsidRPr="003444A7" w:rsidTr="00EF481E">
        <w:tc>
          <w:tcPr>
            <w:tcW w:w="2520" w:type="dxa"/>
            <w:shd w:val="clear" w:color="auto" w:fill="auto"/>
          </w:tcPr>
          <w:p w:rsidR="00191755" w:rsidRPr="003444A7" w:rsidRDefault="00191755" w:rsidP="00EF481E">
            <w:pPr>
              <w:pStyle w:val="CellBody"/>
              <w:ind w:right="-2520"/>
            </w:pPr>
            <w:r>
              <w:t>Credentials</w:t>
            </w:r>
          </w:p>
        </w:tc>
        <w:tc>
          <w:tcPr>
            <w:tcW w:w="4860" w:type="dxa"/>
            <w:shd w:val="clear" w:color="auto" w:fill="auto"/>
          </w:tcPr>
          <w:p w:rsidR="00191755" w:rsidRDefault="00191755" w:rsidP="00CC0A71">
            <w:pPr>
              <w:pStyle w:val="NumberedList1"/>
              <w:numPr>
                <w:ilvl w:val="0"/>
                <w:numId w:val="98"/>
              </w:numPr>
              <w:ind w:right="-2520"/>
            </w:pPr>
            <w:r>
              <w:t xml:space="preserve">Click </w:t>
            </w:r>
            <w:r w:rsidRPr="00E77DBC">
              <w:rPr>
                <w:rStyle w:val="Bold"/>
              </w:rPr>
              <w:t>Next</w:t>
            </w:r>
            <w:r>
              <w:t>.</w:t>
            </w:r>
          </w:p>
          <w:p w:rsidR="00191755" w:rsidRDefault="00191755" w:rsidP="00EF481E">
            <w:pPr>
              <w:pStyle w:val="TextinList1"/>
              <w:ind w:right="-2520"/>
            </w:pPr>
            <w:r>
              <w:t>The Credentials dialog box appears.</w:t>
            </w:r>
          </w:p>
          <w:p w:rsidR="00191755" w:rsidRPr="00D33F1C" w:rsidRDefault="00191755" w:rsidP="00EF481E">
            <w:pPr>
              <w:pStyle w:val="NumberedList1"/>
            </w:pPr>
            <w:r>
              <w:t xml:space="preserve">In the </w:t>
            </w:r>
            <w:r w:rsidRPr="00D33F1C">
              <w:rPr>
                <w:rStyle w:val="Bold"/>
              </w:rPr>
              <w:t>Credentials</w:t>
            </w:r>
            <w:r>
              <w:t xml:space="preserve"> dialog box, in </w:t>
            </w:r>
            <w:r w:rsidRPr="00D33F1C">
              <w:rPr>
                <w:rStyle w:val="Bold"/>
              </w:rPr>
              <w:t>Password</w:t>
            </w:r>
            <w:r>
              <w:t xml:space="preserve">, type </w:t>
            </w:r>
            <w:r w:rsidRPr="00D33F1C">
              <w:rPr>
                <w:rStyle w:val="Bold"/>
              </w:rPr>
              <w:t>P@ssw0rd</w:t>
            </w:r>
            <w:r>
              <w:t xml:space="preserve">, and then click </w:t>
            </w:r>
            <w:r w:rsidRPr="00D33F1C">
              <w:rPr>
                <w:rStyle w:val="Bold"/>
              </w:rPr>
              <w:t>OK</w:t>
            </w:r>
            <w:r>
              <w:t>.</w:t>
            </w:r>
          </w:p>
        </w:tc>
      </w:tr>
      <w:tr w:rsidR="00191755" w:rsidRPr="003444A7" w:rsidTr="00EF481E">
        <w:tc>
          <w:tcPr>
            <w:tcW w:w="2520" w:type="dxa"/>
            <w:shd w:val="clear" w:color="auto" w:fill="auto"/>
          </w:tcPr>
          <w:p w:rsidR="00191755" w:rsidRPr="003444A7" w:rsidRDefault="00191755" w:rsidP="00EF481E">
            <w:pPr>
              <w:pStyle w:val="CellBody"/>
              <w:ind w:right="-2520"/>
            </w:pPr>
            <w:r>
              <w:t>Summary</w:t>
            </w:r>
          </w:p>
        </w:tc>
        <w:tc>
          <w:tcPr>
            <w:tcW w:w="4860" w:type="dxa"/>
            <w:shd w:val="clear" w:color="auto" w:fill="auto"/>
          </w:tcPr>
          <w:p w:rsidR="00191755" w:rsidRDefault="00191755" w:rsidP="00CC0A71">
            <w:pPr>
              <w:pStyle w:val="NumberedList1"/>
              <w:numPr>
                <w:ilvl w:val="0"/>
                <w:numId w:val="99"/>
              </w:numPr>
            </w:pPr>
            <w:r>
              <w:t>Review the information provided while completing the wizard.</w:t>
            </w:r>
          </w:p>
          <w:p w:rsidR="00191755" w:rsidRDefault="00191755" w:rsidP="00EF481E">
            <w:pPr>
              <w:pStyle w:val="NumberedList1"/>
              <w:ind w:right="-2520"/>
              <w:rPr>
                <w:lang w:val="en-GB"/>
              </w:rPr>
            </w:pPr>
            <w:r>
              <w:t xml:space="preserve">Click </w:t>
            </w:r>
            <w:r>
              <w:rPr>
                <w:rStyle w:val="Bold"/>
              </w:rPr>
              <w:t>Create</w:t>
            </w:r>
            <w:r>
              <w:t>.</w:t>
            </w:r>
          </w:p>
        </w:tc>
      </w:tr>
    </w:tbl>
    <w:p w:rsidR="00191755" w:rsidRPr="003444A7" w:rsidRDefault="00191755" w:rsidP="00EF481E">
      <w:pPr>
        <w:pStyle w:val="TableSpacing"/>
        <w:ind w:right="-2520"/>
      </w:pPr>
    </w:p>
    <w:p w:rsidR="00AA03E8" w:rsidRDefault="00191755" w:rsidP="003A17FA">
      <w:pPr>
        <w:pStyle w:val="DSTOC1-9"/>
        <w:numPr>
          <w:ilvl w:val="0"/>
          <w:numId w:val="278"/>
        </w:numPr>
        <w:spacing w:before="60" w:after="120" w:line="240" w:lineRule="auto"/>
        <w:ind w:right="-2520"/>
      </w:pPr>
      <w:r w:rsidRPr="0049463F">
        <w:rPr>
          <w:b w:val="0"/>
        </w:rPr>
        <w:t xml:space="preserve">Close </w:t>
      </w:r>
      <w:r w:rsidR="00BC79C4">
        <w:rPr>
          <w:b w:val="0"/>
        </w:rPr>
        <w:t>all open windows and dialog boxes</w:t>
      </w:r>
      <w:r w:rsidRPr="0049463F">
        <w:rPr>
          <w:b w:val="0"/>
        </w:rPr>
        <w:t>.</w:t>
      </w:r>
    </w:p>
    <w:p w:rsidR="00191755" w:rsidRPr="003444A7" w:rsidRDefault="00191755" w:rsidP="00EF481E">
      <w:pPr>
        <w:pStyle w:val="ProcedureTitle"/>
        <w:framePr w:wrap="notBeside"/>
        <w:ind w:right="-2520"/>
      </w:pPr>
      <w:r>
        <w:rPr>
          <w:noProof/>
        </w:rPr>
        <w:lastRenderedPageBreak/>
        <w:drawing>
          <wp:inline distT="0" distB="0" distL="0" distR="0" wp14:anchorId="30E85EA2" wp14:editId="5D8339A7">
            <wp:extent cx="152400" cy="152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w:t>
      </w:r>
      <w:r w:rsidRPr="003444A7">
        <w:t xml:space="preserve">To </w:t>
      </w:r>
      <w:r>
        <w:t xml:space="preserve">verify the Service Manager </w:t>
      </w:r>
      <w:proofErr w:type="gramStart"/>
      <w:r>
        <w:t>data</w:t>
      </w:r>
      <w:proofErr w:type="gramEnd"/>
      <w:r>
        <w:t xml:space="preserve"> warehouse registration</w:t>
      </w:r>
    </w:p>
    <w:p w:rsidR="00191755" w:rsidRDefault="00191755" w:rsidP="00CC0A71">
      <w:pPr>
        <w:pStyle w:val="NumberedList1"/>
        <w:numPr>
          <w:ilvl w:val="0"/>
          <w:numId w:val="108"/>
        </w:numPr>
        <w:ind w:right="-2520"/>
      </w:pPr>
      <w:r>
        <w:t xml:space="preserve">On SM-2012-01, log on using </w:t>
      </w:r>
      <w:r w:rsidRPr="004944A1">
        <w:rPr>
          <w:rStyle w:val="Bold"/>
        </w:rPr>
        <w:t>CORP\Administrator</w:t>
      </w:r>
      <w:r>
        <w:t xml:space="preserve"> with a password of </w:t>
      </w:r>
      <w:r w:rsidRPr="004944A1">
        <w:rPr>
          <w:rStyle w:val="Bold"/>
        </w:rPr>
        <w:t>P@ssw0rd</w:t>
      </w:r>
      <w:r>
        <w:t>.</w:t>
      </w:r>
    </w:p>
    <w:p w:rsidR="00191755" w:rsidRDefault="00191755" w:rsidP="00EF481E">
      <w:pPr>
        <w:pStyle w:val="NumberedList1"/>
        <w:ind w:right="-2520"/>
      </w:pPr>
      <w:r>
        <w:t xml:space="preserve">Click </w:t>
      </w:r>
      <w:r w:rsidRPr="00A54F75">
        <w:rPr>
          <w:rStyle w:val="Bold"/>
        </w:rPr>
        <w:t>Start</w:t>
      </w:r>
      <w:r>
        <w:t xml:space="preserve">, click </w:t>
      </w:r>
      <w:r w:rsidRPr="004944A1">
        <w:rPr>
          <w:rStyle w:val="Bold"/>
        </w:rPr>
        <w:t>All Programs</w:t>
      </w:r>
      <w:r>
        <w:t xml:space="preserve">, click </w:t>
      </w:r>
      <w:r w:rsidRPr="004944A1">
        <w:rPr>
          <w:rStyle w:val="Bold"/>
        </w:rPr>
        <w:t>Microsoft System Center</w:t>
      </w:r>
      <w:r>
        <w:t xml:space="preserve">, click </w:t>
      </w:r>
      <w:r w:rsidRPr="004944A1">
        <w:rPr>
          <w:rStyle w:val="Bold"/>
        </w:rPr>
        <w:t>Service Manager 201</w:t>
      </w:r>
      <w:r w:rsidR="00AA08EA">
        <w:rPr>
          <w:rStyle w:val="Bold"/>
        </w:rPr>
        <w:t>2</w:t>
      </w:r>
      <w:r>
        <w:t xml:space="preserve">, and then click </w:t>
      </w:r>
      <w:r w:rsidRPr="004944A1">
        <w:rPr>
          <w:rStyle w:val="Bold"/>
        </w:rPr>
        <w:t>Service Manager Console</w:t>
      </w:r>
      <w:r>
        <w:t>.</w:t>
      </w:r>
    </w:p>
    <w:p w:rsidR="00191755" w:rsidRDefault="00191755" w:rsidP="00EF481E">
      <w:pPr>
        <w:pStyle w:val="TextinList1"/>
        <w:ind w:right="-2520"/>
      </w:pPr>
      <w:r>
        <w:t>The Service Manager Console starts.</w:t>
      </w:r>
    </w:p>
    <w:p w:rsidR="00191755" w:rsidRDefault="00191755" w:rsidP="00EF481E">
      <w:pPr>
        <w:pStyle w:val="NumberedList1"/>
        <w:ind w:right="-2520"/>
      </w:pPr>
      <w:r>
        <w:t xml:space="preserve">In the </w:t>
      </w:r>
      <w:r w:rsidRPr="00AA03E8">
        <w:rPr>
          <w:rStyle w:val="Bold"/>
          <w:b w:val="0"/>
        </w:rPr>
        <w:t>Service Manager Console</w:t>
      </w:r>
      <w:r>
        <w:t xml:space="preserve">, in the </w:t>
      </w:r>
      <w:r w:rsidRPr="004944A1">
        <w:t>navigation pane</w:t>
      </w:r>
      <w:r>
        <w:t xml:space="preserve">, click </w:t>
      </w:r>
      <w:r>
        <w:rPr>
          <w:rStyle w:val="Bold"/>
        </w:rPr>
        <w:t>Data Warehouse</w:t>
      </w:r>
      <w:r>
        <w:t>.</w:t>
      </w:r>
    </w:p>
    <w:p w:rsidR="00191755" w:rsidRDefault="00191755" w:rsidP="00EF481E">
      <w:pPr>
        <w:pStyle w:val="NumberedList1"/>
        <w:ind w:right="-2520"/>
      </w:pPr>
      <w:r>
        <w:t>In the Data Warehouse pane, go to Data Warehouse / Data Warehouse Jobs.</w:t>
      </w:r>
    </w:p>
    <w:p w:rsidR="00191755" w:rsidRDefault="00191755" w:rsidP="00EF481E">
      <w:pPr>
        <w:pStyle w:val="NumberedList1"/>
        <w:ind w:right="-2520"/>
      </w:pPr>
      <w:r>
        <w:t>In the preview pane, monitor the status of the Data Warehouse Jobs.</w:t>
      </w:r>
    </w:p>
    <w:p w:rsidR="00191755" w:rsidRDefault="00191755" w:rsidP="00EF481E">
      <w:pPr>
        <w:pStyle w:val="NumberedList1"/>
        <w:ind w:right="-2520"/>
      </w:pPr>
      <w:r>
        <w:t>If any of the jobs have failed, resume the job.</w:t>
      </w:r>
    </w:p>
    <w:p w:rsidR="00191755" w:rsidRDefault="00191755" w:rsidP="00EF481E">
      <w:pPr>
        <w:pStyle w:val="TextinList1"/>
        <w:ind w:right="-2520"/>
      </w:pPr>
      <w:r>
        <w:t>The following data warehouse jobs should be running:</w:t>
      </w:r>
    </w:p>
    <w:p w:rsidR="00191755" w:rsidRDefault="00191755" w:rsidP="00EF481E">
      <w:pPr>
        <w:pStyle w:val="BulletedList2"/>
        <w:ind w:right="-2520"/>
      </w:pPr>
      <w:proofErr w:type="spellStart"/>
      <w:r>
        <w:t>Extract_DW_New</w:t>
      </w:r>
      <w:proofErr w:type="spellEnd"/>
      <w:r>
        <w:t xml:space="preserve"> York City</w:t>
      </w:r>
    </w:p>
    <w:p w:rsidR="00191755" w:rsidRDefault="00191755" w:rsidP="00EF481E">
      <w:pPr>
        <w:pStyle w:val="BulletedList2"/>
        <w:ind w:right="-2520"/>
      </w:pPr>
      <w:proofErr w:type="spellStart"/>
      <w:r>
        <w:t>Load.Common</w:t>
      </w:r>
      <w:proofErr w:type="spellEnd"/>
    </w:p>
    <w:p w:rsidR="00191755" w:rsidRDefault="00191755" w:rsidP="00EF481E">
      <w:pPr>
        <w:pStyle w:val="BulletedList2"/>
        <w:ind w:right="-2520"/>
      </w:pPr>
      <w:proofErr w:type="spellStart"/>
      <w:r>
        <w:t>Transform.Common</w:t>
      </w:r>
      <w:proofErr w:type="spellEnd"/>
    </w:p>
    <w:p w:rsidR="00191755" w:rsidRDefault="00191755" w:rsidP="00EF481E">
      <w:pPr>
        <w:pStyle w:val="BulletedList2"/>
        <w:ind w:right="-2520"/>
      </w:pPr>
      <w:proofErr w:type="spellStart"/>
      <w:r>
        <w:t>MPSyncJob</w:t>
      </w:r>
      <w:proofErr w:type="spellEnd"/>
    </w:p>
    <w:p w:rsidR="00191755" w:rsidRDefault="00191755" w:rsidP="00EF481E">
      <w:pPr>
        <w:pStyle w:val="AlertLabelinList1"/>
        <w:framePr w:wrap="notBeside"/>
        <w:ind w:right="-2520"/>
      </w:pPr>
      <w:r w:rsidRPr="00860C9B">
        <w:rPr>
          <w:noProof/>
        </w:rPr>
        <w:drawing>
          <wp:inline distT="0" distB="0" distL="0" distR="0" wp14:anchorId="0E479C7B" wp14:editId="6C4AC1DE">
            <wp:extent cx="228600" cy="1524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191755" w:rsidRDefault="00AA03E8" w:rsidP="00EF481E">
      <w:pPr>
        <w:pStyle w:val="AlertTextinList1"/>
        <w:ind w:right="-2520"/>
      </w:pPr>
      <w:r>
        <w:t xml:space="preserve">Typically, </w:t>
      </w:r>
      <w:r w:rsidR="00191755">
        <w:t>failed data warehouse jobs will resume automatically. However, restarting the jobs manually reduce</w:t>
      </w:r>
      <w:r>
        <w:t>s</w:t>
      </w:r>
      <w:r w:rsidR="00191755">
        <w:t xml:space="preserve"> the length of time for the data warehouse jobs to complete.</w:t>
      </w:r>
    </w:p>
    <w:p w:rsidR="00191755" w:rsidRDefault="00191755" w:rsidP="00EF481E">
      <w:pPr>
        <w:pStyle w:val="NumberedList1"/>
        <w:ind w:right="-2520"/>
      </w:pPr>
      <w:r>
        <w:t>Periodically close and open the Service Manager Console to refresh the navigation pane.</w:t>
      </w:r>
    </w:p>
    <w:p w:rsidR="00191755" w:rsidRDefault="00191755" w:rsidP="00EF481E">
      <w:pPr>
        <w:pStyle w:val="AlertLabelinList1"/>
        <w:framePr w:wrap="notBeside"/>
        <w:ind w:right="-2520"/>
      </w:pPr>
      <w:r w:rsidRPr="00860C9B">
        <w:rPr>
          <w:noProof/>
        </w:rPr>
        <w:drawing>
          <wp:inline distT="0" distB="0" distL="0" distR="0" wp14:anchorId="0AFC61C8" wp14:editId="0F3FDA26">
            <wp:extent cx="228600" cy="1524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191755" w:rsidRDefault="00191755" w:rsidP="00EF481E">
      <w:pPr>
        <w:pStyle w:val="AlertTextinList1"/>
        <w:ind w:right="-2520"/>
      </w:pPr>
      <w:r>
        <w:t>When you start the Service Manager Console the System Center Service Manager dialog box is displayed that notifies you the report deployment process is in progress.  When the dialog box is no longer displayed, then the report deployment process is complete.</w:t>
      </w:r>
    </w:p>
    <w:p w:rsidR="00191755" w:rsidRDefault="00191755" w:rsidP="00EF481E">
      <w:pPr>
        <w:pStyle w:val="NumberedList1"/>
        <w:ind w:right="-2520"/>
      </w:pPr>
      <w:r>
        <w:t>Continue steps 3 – 7 until the reports are deployed in the reporting services.</w:t>
      </w:r>
    </w:p>
    <w:p w:rsidR="00191755" w:rsidRDefault="00191755" w:rsidP="00EF481E">
      <w:pPr>
        <w:pStyle w:val="NumberedList1"/>
        <w:ind w:right="-2520"/>
      </w:pPr>
      <w:r>
        <w:t xml:space="preserve">Do not proceed with </w:t>
      </w:r>
      <w:r w:rsidR="00AA03E8">
        <w:t xml:space="preserve">additional </w:t>
      </w:r>
      <w:r>
        <w:t>steps until Reporting is displayed in the navigation pane and the reports are displayed in the Reporting pane.</w:t>
      </w:r>
    </w:p>
    <w:p w:rsidR="00191755" w:rsidRDefault="005B2613" w:rsidP="00EF481E">
      <w:pPr>
        <w:pStyle w:val="Heading2"/>
        <w:ind w:right="-2520"/>
      </w:pPr>
      <w:bookmarkStart w:id="249" w:name="_Step_G-2:_Deploy"/>
      <w:bookmarkStart w:id="250" w:name="_Step_H-2:_Deploy"/>
      <w:bookmarkStart w:id="251" w:name="_Toc317173754"/>
      <w:bookmarkEnd w:id="249"/>
      <w:bookmarkEnd w:id="250"/>
      <w:r>
        <w:lastRenderedPageBreak/>
        <w:t>Step G</w:t>
      </w:r>
      <w:r w:rsidR="00191755">
        <w:t xml:space="preserve">-2: </w:t>
      </w:r>
      <w:r w:rsidR="00191755" w:rsidRPr="0001750D">
        <w:t>Deploy Operati</w:t>
      </w:r>
      <w:r w:rsidR="00191755">
        <w:t>ons Manager Agents</w:t>
      </w:r>
      <w:bookmarkEnd w:id="251"/>
    </w:p>
    <w:p w:rsidR="00191755" w:rsidRDefault="00191755" w:rsidP="00EF481E">
      <w:pPr>
        <w:ind w:right="-2520"/>
      </w:pPr>
      <w:r w:rsidRPr="00D05C27">
        <w:t xml:space="preserve">The </w:t>
      </w:r>
      <w:r>
        <w:t>Operations</w:t>
      </w:r>
      <w:r w:rsidRPr="00D05C27">
        <w:t xml:space="preserve"> Manager </w:t>
      </w:r>
      <w:r>
        <w:t xml:space="preserve">agent needs to be deployed to all the computers in the </w:t>
      </w:r>
      <w:r w:rsidR="008F76DD" w:rsidRPr="001B1847">
        <w:t>Process Pack for IT GRC</w:t>
      </w:r>
      <w:r>
        <w:t xml:space="preserve"> evaluation environment. OM-2012-01 already is running an Operations Manager 2012 management server and requires no Operations Manager agent. However, all the other computers require an Operations</w:t>
      </w:r>
      <w:r w:rsidRPr="00D05C27">
        <w:t xml:space="preserve"> Manager </w:t>
      </w:r>
      <w:r>
        <w:t>agent. Deploy Operations Manager agents using the Computer and Device Management Wizard.</w:t>
      </w:r>
    </w:p>
    <w:p w:rsidR="00191755" w:rsidRPr="00D05C27" w:rsidRDefault="00191755" w:rsidP="00EF481E">
      <w:pPr>
        <w:pStyle w:val="ProcedureTitle"/>
        <w:framePr w:wrap="notBeside"/>
        <w:ind w:right="-2520"/>
      </w:pPr>
      <w:r>
        <w:rPr>
          <w:noProof/>
        </w:rPr>
        <w:drawing>
          <wp:inline distT="0" distB="0" distL="0" distR="0" wp14:anchorId="02F70D68" wp14:editId="5AC9EF26">
            <wp:extent cx="152400" cy="152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configure </w:t>
      </w:r>
      <w:r w:rsidR="00EF0CC3">
        <w:t>G</w:t>
      </w:r>
      <w:r>
        <w:t xml:space="preserve">roup </w:t>
      </w:r>
      <w:r w:rsidR="00EF0CC3">
        <w:t>P</w:t>
      </w:r>
      <w:r>
        <w:t>olic</w:t>
      </w:r>
      <w:r w:rsidR="00EF0CC3">
        <w:t>y</w:t>
      </w:r>
      <w:r>
        <w:t xml:space="preserve"> to enable Windows Firewall ports for </w:t>
      </w:r>
      <w:r w:rsidR="00BC79C4">
        <w:t xml:space="preserve">Operations </w:t>
      </w:r>
      <w:r>
        <w:t xml:space="preserve">Manager agent installation </w:t>
      </w:r>
    </w:p>
    <w:p w:rsidR="00191755" w:rsidRDefault="00191755" w:rsidP="00CC0A71">
      <w:pPr>
        <w:pStyle w:val="NumberedList1"/>
        <w:numPr>
          <w:ilvl w:val="0"/>
          <w:numId w:val="112"/>
        </w:numPr>
        <w:ind w:right="-2520"/>
      </w:pPr>
      <w:r>
        <w:t xml:space="preserve">On SM-2012-01, log on as </w:t>
      </w:r>
      <w:r w:rsidRPr="00CB378A">
        <w:rPr>
          <w:rStyle w:val="Bold"/>
        </w:rPr>
        <w:t>CORP\Administrator</w:t>
      </w:r>
      <w:r>
        <w:t xml:space="preserve"> with a password of </w:t>
      </w:r>
      <w:r w:rsidRPr="00CB378A">
        <w:rPr>
          <w:rStyle w:val="Bold"/>
        </w:rPr>
        <w:t>P@ssw0rd</w:t>
      </w:r>
      <w:r>
        <w:t>.</w:t>
      </w:r>
    </w:p>
    <w:p w:rsidR="00191755" w:rsidRDefault="00191755" w:rsidP="00CC0A71">
      <w:pPr>
        <w:pStyle w:val="NumberedList1"/>
        <w:numPr>
          <w:ilvl w:val="0"/>
          <w:numId w:val="112"/>
        </w:numPr>
        <w:ind w:right="-2520"/>
      </w:pPr>
      <w:r w:rsidRPr="00D05C27">
        <w:t xml:space="preserve">Click </w:t>
      </w:r>
      <w:r w:rsidRPr="00D05C27">
        <w:rPr>
          <w:rStyle w:val="Bold"/>
        </w:rPr>
        <w:t>Start</w:t>
      </w:r>
      <w:r w:rsidRPr="00D05C27">
        <w:t xml:space="preserve">, </w:t>
      </w:r>
      <w:r>
        <w:t>click</w:t>
      </w:r>
      <w:r w:rsidRPr="00D05C27">
        <w:t xml:space="preserve"> </w:t>
      </w:r>
      <w:r>
        <w:rPr>
          <w:rStyle w:val="Bold"/>
        </w:rPr>
        <w:t>Administrative Tools</w:t>
      </w:r>
      <w:r w:rsidRPr="00D05C27">
        <w:t xml:space="preserve">, </w:t>
      </w:r>
      <w:r>
        <w:t xml:space="preserve">and then click </w:t>
      </w:r>
      <w:r>
        <w:rPr>
          <w:rStyle w:val="Bold"/>
        </w:rPr>
        <w:t>Group Policy Management</w:t>
      </w:r>
      <w:r>
        <w:t>.</w:t>
      </w:r>
    </w:p>
    <w:p w:rsidR="00191755" w:rsidRDefault="00191755" w:rsidP="00EF481E">
      <w:pPr>
        <w:pStyle w:val="NumberedList1"/>
        <w:ind w:right="-2520"/>
      </w:pPr>
      <w:r>
        <w:t>In the Group Policy Management console, in the console tree, go to Group Policy Management / Forest: corp.contoso.com / Domains / corp.contoso.com / Group Policy Objects.</w:t>
      </w:r>
    </w:p>
    <w:p w:rsidR="00191755" w:rsidRDefault="00191755" w:rsidP="00EF481E">
      <w:pPr>
        <w:pStyle w:val="NumberedList1"/>
        <w:ind w:right="-2520"/>
      </w:pPr>
      <w:r>
        <w:t xml:space="preserve">In the console tree, right-click </w:t>
      </w:r>
      <w:r w:rsidRPr="0090689E">
        <w:rPr>
          <w:rStyle w:val="Bold"/>
        </w:rPr>
        <w:t>Group Policy Objects</w:t>
      </w:r>
      <w:r>
        <w:t xml:space="preserve">, and click </w:t>
      </w:r>
      <w:proofErr w:type="gramStart"/>
      <w:r w:rsidRPr="0090689E">
        <w:rPr>
          <w:rStyle w:val="Bold"/>
        </w:rPr>
        <w:t>New</w:t>
      </w:r>
      <w:proofErr w:type="gramEnd"/>
      <w:r>
        <w:t>.</w:t>
      </w:r>
    </w:p>
    <w:p w:rsidR="00191755" w:rsidRDefault="00191755" w:rsidP="00EF481E">
      <w:pPr>
        <w:pStyle w:val="TextinList1"/>
        <w:ind w:right="-2520"/>
      </w:pPr>
      <w:r>
        <w:t>The New GPO dialog box appears.</w:t>
      </w:r>
    </w:p>
    <w:p w:rsidR="00191755" w:rsidRDefault="00191755" w:rsidP="00EF481E">
      <w:pPr>
        <w:pStyle w:val="NumberedList1"/>
        <w:ind w:right="-2520"/>
      </w:pPr>
      <w:r>
        <w:t xml:space="preserve">In the </w:t>
      </w:r>
      <w:r w:rsidRPr="0090689E">
        <w:rPr>
          <w:rStyle w:val="Bold"/>
        </w:rPr>
        <w:t>New GPO</w:t>
      </w:r>
      <w:r>
        <w:t xml:space="preserve"> dialog box, in </w:t>
      </w:r>
      <w:r w:rsidRPr="0090689E">
        <w:rPr>
          <w:rStyle w:val="Bold"/>
        </w:rPr>
        <w:t>Name</w:t>
      </w:r>
      <w:r>
        <w:t xml:space="preserve">, type </w:t>
      </w:r>
      <w:r w:rsidRPr="0090689E">
        <w:rPr>
          <w:rStyle w:val="Bold"/>
        </w:rPr>
        <w:t>Operations Manager Firewall Policy</w:t>
      </w:r>
      <w:r>
        <w:t xml:space="preserve">, and then click </w:t>
      </w:r>
      <w:r w:rsidRPr="0090689E">
        <w:rPr>
          <w:rStyle w:val="Bold"/>
        </w:rPr>
        <w:t>OK</w:t>
      </w:r>
      <w:r>
        <w:t>.</w:t>
      </w:r>
    </w:p>
    <w:p w:rsidR="00191755" w:rsidRDefault="00191755" w:rsidP="00EF481E">
      <w:pPr>
        <w:pStyle w:val="TextinList1"/>
        <w:ind w:right="-2520"/>
      </w:pPr>
      <w:r>
        <w:t>The Operations Manager Firewall Policy appears in the details pane.</w:t>
      </w:r>
    </w:p>
    <w:p w:rsidR="00191755" w:rsidRDefault="00191755" w:rsidP="00EF481E">
      <w:pPr>
        <w:pStyle w:val="NumberedList1"/>
        <w:ind w:right="-2520"/>
      </w:pPr>
      <w:r>
        <w:t xml:space="preserve">In the details pane, right-click </w:t>
      </w:r>
      <w:r w:rsidRPr="0090689E">
        <w:rPr>
          <w:rStyle w:val="Bold"/>
        </w:rPr>
        <w:t>Operations Manager Firewall Policy</w:t>
      </w:r>
      <w:r>
        <w:t xml:space="preserve">, and then click </w:t>
      </w:r>
      <w:r w:rsidRPr="0090689E">
        <w:rPr>
          <w:rStyle w:val="Bold"/>
        </w:rPr>
        <w:t>Edit</w:t>
      </w:r>
      <w:r>
        <w:t>.</w:t>
      </w:r>
    </w:p>
    <w:p w:rsidR="00191755" w:rsidRDefault="00191755" w:rsidP="00EF481E">
      <w:pPr>
        <w:pStyle w:val="NumberedList1"/>
        <w:ind w:right="-2520"/>
      </w:pPr>
      <w:r>
        <w:t>The Group Policy Management Editor console opens with the Operations Manager Firewall Policy being edited.</w:t>
      </w:r>
    </w:p>
    <w:p w:rsidR="00191755" w:rsidRDefault="00191755" w:rsidP="00EF481E">
      <w:pPr>
        <w:pStyle w:val="NumberedList1"/>
        <w:ind w:right="-2520"/>
      </w:pPr>
      <w:r>
        <w:t>In the Group Policy Management Editor console, in the console tree, go to Computer Configuration / Policies / Windows Settings / Security Settings / Windows Firewall with Advanced Security / Windows Firewall with Advanced Security / Inbound Rules.</w:t>
      </w:r>
    </w:p>
    <w:p w:rsidR="00191755" w:rsidRDefault="00191755" w:rsidP="00EF481E">
      <w:pPr>
        <w:pStyle w:val="NumberedList1"/>
        <w:ind w:right="-2520"/>
      </w:pPr>
      <w:r>
        <w:t xml:space="preserve">In the console tree, right-click </w:t>
      </w:r>
      <w:r>
        <w:rPr>
          <w:rStyle w:val="Bold"/>
        </w:rPr>
        <w:t>Inbound Rules</w:t>
      </w:r>
      <w:r>
        <w:t xml:space="preserve">, and click </w:t>
      </w:r>
      <w:r w:rsidRPr="0090689E">
        <w:rPr>
          <w:rStyle w:val="Bold"/>
        </w:rPr>
        <w:t>New</w:t>
      </w:r>
      <w:r>
        <w:rPr>
          <w:rStyle w:val="Bold"/>
        </w:rPr>
        <w:t xml:space="preserve"> Rule</w:t>
      </w:r>
      <w:r>
        <w:t>.</w:t>
      </w:r>
    </w:p>
    <w:p w:rsidR="00191755" w:rsidRDefault="00191755" w:rsidP="00EF481E">
      <w:pPr>
        <w:pStyle w:val="TextinList1"/>
        <w:ind w:right="-2520"/>
      </w:pPr>
      <w:r>
        <w:t>The New Inbound Rule Wizard starts.</w:t>
      </w:r>
    </w:p>
    <w:p w:rsidR="00191755" w:rsidRDefault="00191755" w:rsidP="00EF481E">
      <w:pPr>
        <w:pStyle w:val="NumberedList1"/>
        <w:ind w:right="-2520"/>
      </w:pPr>
      <w:r>
        <w:lastRenderedPageBreak/>
        <w:t>Complete the New Inbound Rule Wizard using the information in the following table, accepting the defaults unless otherwise specified.</w:t>
      </w:r>
    </w:p>
    <w:tbl>
      <w:tblPr>
        <w:tblStyle w:val="TableGrid"/>
        <w:tblW w:w="7650" w:type="dxa"/>
        <w:tblInd w:w="468" w:type="dxa"/>
        <w:tblBorders>
          <w:insideH w:val="single" w:sz="6" w:space="0" w:color="auto"/>
          <w:insideV w:val="single" w:sz="6" w:space="0" w:color="auto"/>
        </w:tblBorders>
        <w:tblLook w:val="04A0" w:firstRow="1" w:lastRow="0" w:firstColumn="1" w:lastColumn="0" w:noHBand="0" w:noVBand="1"/>
      </w:tblPr>
      <w:tblGrid>
        <w:gridCol w:w="2880"/>
        <w:gridCol w:w="4770"/>
      </w:tblGrid>
      <w:tr w:rsidR="00191755" w:rsidTr="00EF481E">
        <w:trPr>
          <w:tblHeader/>
        </w:trPr>
        <w:tc>
          <w:tcPr>
            <w:tcW w:w="288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77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EF481E">
        <w:tc>
          <w:tcPr>
            <w:tcW w:w="288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Rule Type</w:t>
            </w:r>
          </w:p>
        </w:tc>
        <w:tc>
          <w:tcPr>
            <w:tcW w:w="4770" w:type="dxa"/>
            <w:tcBorders>
              <w:top w:val="single" w:sz="6" w:space="0" w:color="auto"/>
              <w:left w:val="single" w:sz="6" w:space="0" w:color="auto"/>
              <w:bottom w:val="single" w:sz="6" w:space="0" w:color="auto"/>
              <w:right w:val="single" w:sz="4" w:space="0" w:color="auto"/>
            </w:tcBorders>
          </w:tcPr>
          <w:p w:rsidR="00191755" w:rsidRPr="00AA03E8" w:rsidRDefault="00191755" w:rsidP="00CC0A71">
            <w:pPr>
              <w:pStyle w:val="NumberedList1"/>
              <w:numPr>
                <w:ilvl w:val="0"/>
                <w:numId w:val="279"/>
              </w:numPr>
              <w:ind w:right="-2520"/>
              <w:rPr>
                <w:lang w:val="en-GB"/>
              </w:rPr>
            </w:pPr>
            <w:r w:rsidRPr="00AA03E8">
              <w:rPr>
                <w:lang w:val="en-GB"/>
              </w:rPr>
              <w:t xml:space="preserve">Click </w:t>
            </w:r>
            <w:r>
              <w:rPr>
                <w:rStyle w:val="Bold"/>
              </w:rPr>
              <w:t>Port</w:t>
            </w:r>
            <w:r w:rsidRPr="00AA03E8">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EF481E">
        <w:tc>
          <w:tcPr>
            <w:tcW w:w="288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Protocol and Ports</w:t>
            </w:r>
          </w:p>
        </w:tc>
        <w:tc>
          <w:tcPr>
            <w:tcW w:w="4770" w:type="dxa"/>
            <w:tcBorders>
              <w:top w:val="single" w:sz="6" w:space="0" w:color="auto"/>
              <w:left w:val="single" w:sz="6" w:space="0" w:color="auto"/>
              <w:bottom w:val="single" w:sz="6" w:space="0" w:color="auto"/>
              <w:right w:val="single" w:sz="4" w:space="0" w:color="auto"/>
            </w:tcBorders>
          </w:tcPr>
          <w:p w:rsidR="00191755" w:rsidRPr="00504186" w:rsidRDefault="00191755" w:rsidP="00CC0A71">
            <w:pPr>
              <w:pStyle w:val="NumberedList1"/>
              <w:numPr>
                <w:ilvl w:val="0"/>
                <w:numId w:val="118"/>
              </w:numPr>
              <w:ind w:right="-2520"/>
              <w:rPr>
                <w:lang w:val="en-GB"/>
              </w:rPr>
            </w:pPr>
            <w:r w:rsidRPr="00504186">
              <w:rPr>
                <w:lang w:val="en-GB"/>
              </w:rPr>
              <w:t xml:space="preserve">Click </w:t>
            </w:r>
            <w:r w:rsidRPr="00504186">
              <w:rPr>
                <w:rStyle w:val="Bold"/>
                <w:lang w:val="en-GB"/>
              </w:rPr>
              <w:t>TCP</w:t>
            </w:r>
            <w:r>
              <w:t>.</w:t>
            </w:r>
          </w:p>
          <w:p w:rsidR="00191755" w:rsidRDefault="00191755" w:rsidP="00EF481E">
            <w:pPr>
              <w:pStyle w:val="NumberedList1"/>
              <w:ind w:right="-2520"/>
              <w:rPr>
                <w:lang w:val="en-GB"/>
              </w:rPr>
            </w:pPr>
            <w:r>
              <w:rPr>
                <w:lang w:val="en-GB"/>
              </w:rPr>
              <w:t xml:space="preserve">Click </w:t>
            </w:r>
            <w:r w:rsidRPr="00504186">
              <w:rPr>
                <w:rStyle w:val="Bold"/>
              </w:rPr>
              <w:t>Specific local ports</w:t>
            </w:r>
            <w:r>
              <w:rPr>
                <w:lang w:val="en-GB"/>
              </w:rPr>
              <w:t>.</w:t>
            </w:r>
          </w:p>
          <w:p w:rsidR="00191755" w:rsidRDefault="00191755" w:rsidP="00EF481E">
            <w:pPr>
              <w:pStyle w:val="NumberedList1"/>
              <w:rPr>
                <w:lang w:val="en-GB"/>
              </w:rPr>
            </w:pPr>
            <w:r>
              <w:rPr>
                <w:lang w:val="en-GB"/>
              </w:rPr>
              <w:t xml:space="preserve">In </w:t>
            </w:r>
            <w:r w:rsidRPr="00504186">
              <w:rPr>
                <w:rStyle w:val="Bold"/>
              </w:rPr>
              <w:t>Specific local ports</w:t>
            </w:r>
            <w:r>
              <w:rPr>
                <w:lang w:val="en-GB"/>
              </w:rPr>
              <w:t xml:space="preserve">, type </w:t>
            </w:r>
            <w:r>
              <w:rPr>
                <w:rStyle w:val="Bold"/>
              </w:rPr>
              <w:t xml:space="preserve">135, 137, 139, 445, 5723, </w:t>
            </w:r>
            <w:r w:rsidRPr="002B4BE2">
              <w:rPr>
                <w:rStyle w:val="Bold"/>
              </w:rPr>
              <w:t>1024-5000</w:t>
            </w:r>
            <w:r>
              <w:rPr>
                <w:rStyle w:val="Bold"/>
              </w:rPr>
              <w:t xml:space="preserve">, </w:t>
            </w:r>
            <w:r w:rsidRPr="002B4BE2">
              <w:rPr>
                <w:rStyle w:val="Bold"/>
              </w:rPr>
              <w:t>49152-65535</w:t>
            </w:r>
            <w:r>
              <w:rPr>
                <w:lang w:val="en-GB"/>
              </w:rPr>
              <w:t>.</w:t>
            </w:r>
          </w:p>
          <w:p w:rsidR="00191755" w:rsidRDefault="00191755" w:rsidP="00EF481E">
            <w:pPr>
              <w:pStyle w:val="NumberedList1"/>
              <w:ind w:right="-2520"/>
              <w:rPr>
                <w:lang w:val="en-GB"/>
              </w:rPr>
            </w:pPr>
            <w:r>
              <w:rPr>
                <w:lang w:val="en-GB"/>
              </w:rPr>
              <w:t xml:space="preserve">Click </w:t>
            </w:r>
            <w:r>
              <w:rPr>
                <w:rStyle w:val="Bold"/>
              </w:rPr>
              <w:t>Next</w:t>
            </w:r>
            <w:r>
              <w:rPr>
                <w:lang w:val="en-GB"/>
              </w:rPr>
              <w:t>.</w:t>
            </w:r>
          </w:p>
        </w:tc>
      </w:tr>
      <w:tr w:rsidR="00191755" w:rsidTr="00EF481E">
        <w:tc>
          <w:tcPr>
            <w:tcW w:w="288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Action</w:t>
            </w:r>
          </w:p>
        </w:tc>
        <w:tc>
          <w:tcPr>
            <w:tcW w:w="477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EF481E">
        <w:tc>
          <w:tcPr>
            <w:tcW w:w="288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Profile</w:t>
            </w:r>
          </w:p>
        </w:tc>
        <w:tc>
          <w:tcPr>
            <w:tcW w:w="4770" w:type="dxa"/>
            <w:tcBorders>
              <w:top w:val="single" w:sz="6" w:space="0" w:color="auto"/>
              <w:left w:val="single" w:sz="6" w:space="0" w:color="auto"/>
              <w:bottom w:val="single" w:sz="6" w:space="0" w:color="auto"/>
              <w:right w:val="single" w:sz="4" w:space="0" w:color="auto"/>
            </w:tcBorders>
            <w:hideMark/>
          </w:tcPr>
          <w:p w:rsidR="00191755" w:rsidRPr="005A3C06"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EF481E">
        <w:tc>
          <w:tcPr>
            <w:tcW w:w="288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Name</w:t>
            </w:r>
          </w:p>
        </w:tc>
        <w:tc>
          <w:tcPr>
            <w:tcW w:w="4770" w:type="dxa"/>
            <w:tcBorders>
              <w:top w:val="single" w:sz="6" w:space="0" w:color="auto"/>
              <w:left w:val="single" w:sz="6" w:space="0" w:color="auto"/>
              <w:bottom w:val="single" w:sz="6" w:space="0" w:color="auto"/>
              <w:right w:val="single" w:sz="4" w:space="0" w:color="auto"/>
            </w:tcBorders>
            <w:hideMark/>
          </w:tcPr>
          <w:p w:rsidR="00191755" w:rsidRDefault="00191755" w:rsidP="00CC0A71">
            <w:pPr>
              <w:pStyle w:val="NumberedList1"/>
              <w:numPr>
                <w:ilvl w:val="0"/>
                <w:numId w:val="280"/>
              </w:numPr>
            </w:pPr>
            <w:r>
              <w:t xml:space="preserve">In </w:t>
            </w:r>
            <w:r w:rsidRPr="00504186">
              <w:rPr>
                <w:rStyle w:val="Bold"/>
              </w:rPr>
              <w:t>Name</w:t>
            </w:r>
            <w:r>
              <w:t xml:space="preserve">, type </w:t>
            </w:r>
            <w:r>
              <w:rPr>
                <w:rStyle w:val="Bold"/>
              </w:rPr>
              <w:t xml:space="preserve">Operations Manager Agent </w:t>
            </w:r>
            <w:r w:rsidRPr="00504186">
              <w:rPr>
                <w:rStyle w:val="Bold"/>
              </w:rPr>
              <w:t>(TCP-In)</w:t>
            </w:r>
            <w:r>
              <w:t>.</w:t>
            </w:r>
          </w:p>
          <w:p w:rsidR="00191755" w:rsidRDefault="00191755" w:rsidP="00EF481E">
            <w:pPr>
              <w:pStyle w:val="NumberedList1"/>
            </w:pPr>
            <w:r>
              <w:t xml:space="preserve">In </w:t>
            </w:r>
            <w:r w:rsidRPr="00504186">
              <w:rPr>
                <w:rStyle w:val="Bold"/>
              </w:rPr>
              <w:t>Description</w:t>
            </w:r>
            <w:r>
              <w:t xml:space="preserve">, type </w:t>
            </w:r>
            <w:r w:rsidRPr="00504186">
              <w:rPr>
                <w:rStyle w:val="Bold"/>
              </w:rPr>
              <w:t xml:space="preserve">Allow inbound traffic to the Operations Manager </w:t>
            </w:r>
            <w:r>
              <w:rPr>
                <w:rStyle w:val="Bold"/>
              </w:rPr>
              <w:t xml:space="preserve">agent on TCP ports 135, 137, 139, 445, 5723, </w:t>
            </w:r>
            <w:r w:rsidRPr="002B4BE2">
              <w:rPr>
                <w:rStyle w:val="Bold"/>
              </w:rPr>
              <w:t>1024-5000</w:t>
            </w:r>
            <w:r>
              <w:rPr>
                <w:rStyle w:val="Bold"/>
              </w:rPr>
              <w:t xml:space="preserve">, and </w:t>
            </w:r>
            <w:r w:rsidRPr="002B4BE2">
              <w:rPr>
                <w:rStyle w:val="Bold"/>
              </w:rPr>
              <w:t>49152-65535</w:t>
            </w:r>
            <w:r>
              <w:t>.</w:t>
            </w:r>
          </w:p>
          <w:p w:rsidR="00191755" w:rsidRDefault="00191755" w:rsidP="00EF481E">
            <w:pPr>
              <w:pStyle w:val="NumberedList1"/>
              <w:ind w:right="-2520"/>
              <w:rPr>
                <w:lang w:val="en-GB"/>
              </w:rPr>
            </w:pPr>
            <w:r>
              <w:t xml:space="preserve">Click </w:t>
            </w:r>
            <w:r>
              <w:rPr>
                <w:rStyle w:val="Bold"/>
              </w:rPr>
              <w:t>Finish</w:t>
            </w:r>
            <w:r>
              <w:t>.</w:t>
            </w:r>
          </w:p>
        </w:tc>
      </w:tr>
    </w:tbl>
    <w:p w:rsidR="00191755" w:rsidRDefault="00191755" w:rsidP="00EF481E">
      <w:pPr>
        <w:pStyle w:val="TableSpacing"/>
        <w:ind w:right="-2520"/>
        <w:rPr>
          <w:rFonts w:ascii="Arial" w:eastAsia="Times New Roman" w:hAnsi="Arial"/>
          <w:sz w:val="12"/>
          <w:szCs w:val="22"/>
        </w:rPr>
      </w:pPr>
    </w:p>
    <w:p w:rsidR="00191755" w:rsidRDefault="00191755" w:rsidP="00CC0A71">
      <w:pPr>
        <w:pStyle w:val="NumberedList1"/>
        <w:numPr>
          <w:ilvl w:val="0"/>
          <w:numId w:val="307"/>
        </w:numPr>
        <w:ind w:right="-2520"/>
      </w:pPr>
      <w:r>
        <w:t xml:space="preserve">In the console tree, right-click </w:t>
      </w:r>
      <w:r>
        <w:rPr>
          <w:rStyle w:val="Bold"/>
        </w:rPr>
        <w:t>Inbound Rules</w:t>
      </w:r>
      <w:r>
        <w:t xml:space="preserve">, and click </w:t>
      </w:r>
      <w:r w:rsidRPr="0090689E">
        <w:rPr>
          <w:rStyle w:val="Bold"/>
        </w:rPr>
        <w:t>New</w:t>
      </w:r>
      <w:r>
        <w:rPr>
          <w:rStyle w:val="Bold"/>
        </w:rPr>
        <w:t xml:space="preserve"> Rule</w:t>
      </w:r>
      <w:r>
        <w:t>.</w:t>
      </w:r>
    </w:p>
    <w:p w:rsidR="00191755" w:rsidRDefault="00191755" w:rsidP="00EF481E">
      <w:pPr>
        <w:pStyle w:val="TextinList1"/>
        <w:ind w:right="-2520"/>
      </w:pPr>
      <w:r>
        <w:t>The New Inbound Rule Wizard starts.</w:t>
      </w:r>
    </w:p>
    <w:p w:rsidR="00191755" w:rsidRDefault="00191755" w:rsidP="00EF481E">
      <w:pPr>
        <w:pStyle w:val="NumberedList1"/>
        <w:ind w:right="-2520"/>
      </w:pPr>
      <w:r>
        <w:t>Complete the New Inbound Rule Wizard using the information in the following table, accepting the defaults unless otherwise specified.</w:t>
      </w:r>
    </w:p>
    <w:tbl>
      <w:tblPr>
        <w:tblStyle w:val="TableGrid"/>
        <w:tblW w:w="7650" w:type="dxa"/>
        <w:tblInd w:w="468" w:type="dxa"/>
        <w:tblBorders>
          <w:insideH w:val="single" w:sz="6" w:space="0" w:color="auto"/>
          <w:insideV w:val="single" w:sz="6" w:space="0" w:color="auto"/>
        </w:tblBorders>
        <w:tblLook w:val="04A0" w:firstRow="1" w:lastRow="0" w:firstColumn="1" w:lastColumn="0" w:noHBand="0" w:noVBand="1"/>
      </w:tblPr>
      <w:tblGrid>
        <w:gridCol w:w="2880"/>
        <w:gridCol w:w="4770"/>
      </w:tblGrid>
      <w:tr w:rsidR="00191755" w:rsidTr="00EF481E">
        <w:trPr>
          <w:tblHeader/>
        </w:trPr>
        <w:tc>
          <w:tcPr>
            <w:tcW w:w="288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lastRenderedPageBreak/>
              <w:t>On this wizard page</w:t>
            </w:r>
          </w:p>
        </w:tc>
        <w:tc>
          <w:tcPr>
            <w:tcW w:w="477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EF481E">
        <w:tc>
          <w:tcPr>
            <w:tcW w:w="288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Rule Type</w:t>
            </w:r>
          </w:p>
        </w:tc>
        <w:tc>
          <w:tcPr>
            <w:tcW w:w="4770" w:type="dxa"/>
            <w:tcBorders>
              <w:top w:val="single" w:sz="6" w:space="0" w:color="auto"/>
              <w:left w:val="single" w:sz="6" w:space="0" w:color="auto"/>
              <w:bottom w:val="single" w:sz="6" w:space="0" w:color="auto"/>
              <w:right w:val="single" w:sz="4" w:space="0" w:color="auto"/>
            </w:tcBorders>
          </w:tcPr>
          <w:p w:rsidR="00191755" w:rsidRPr="00504186" w:rsidRDefault="00191755" w:rsidP="00CC0A71">
            <w:pPr>
              <w:pStyle w:val="NumberedList1"/>
              <w:numPr>
                <w:ilvl w:val="0"/>
                <w:numId w:val="120"/>
              </w:numPr>
              <w:ind w:right="-2520"/>
              <w:rPr>
                <w:lang w:val="en-GB"/>
              </w:rPr>
            </w:pPr>
            <w:r w:rsidRPr="00504186">
              <w:rPr>
                <w:lang w:val="en-GB"/>
              </w:rPr>
              <w:t xml:space="preserve">Click </w:t>
            </w:r>
            <w:r>
              <w:rPr>
                <w:rStyle w:val="Bold"/>
              </w:rPr>
              <w:t>Port</w:t>
            </w:r>
            <w:r w:rsidRPr="00504186">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EF481E">
        <w:tc>
          <w:tcPr>
            <w:tcW w:w="288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Protocol and Ports</w:t>
            </w:r>
          </w:p>
        </w:tc>
        <w:tc>
          <w:tcPr>
            <w:tcW w:w="4770" w:type="dxa"/>
            <w:tcBorders>
              <w:top w:val="single" w:sz="6" w:space="0" w:color="auto"/>
              <w:left w:val="single" w:sz="6" w:space="0" w:color="auto"/>
              <w:bottom w:val="single" w:sz="6" w:space="0" w:color="auto"/>
              <w:right w:val="single" w:sz="4" w:space="0" w:color="auto"/>
            </w:tcBorders>
          </w:tcPr>
          <w:p w:rsidR="00191755" w:rsidRPr="00504186" w:rsidRDefault="00191755" w:rsidP="00CC0A71">
            <w:pPr>
              <w:pStyle w:val="NumberedList1"/>
              <w:numPr>
                <w:ilvl w:val="0"/>
                <w:numId w:val="121"/>
              </w:numPr>
              <w:ind w:right="-2520"/>
              <w:rPr>
                <w:lang w:val="en-GB"/>
              </w:rPr>
            </w:pPr>
            <w:r w:rsidRPr="00504186">
              <w:rPr>
                <w:lang w:val="en-GB"/>
              </w:rPr>
              <w:t xml:space="preserve">Click </w:t>
            </w:r>
            <w:r>
              <w:rPr>
                <w:rStyle w:val="Bold"/>
                <w:lang w:val="en-GB"/>
              </w:rPr>
              <w:t>UDP</w:t>
            </w:r>
            <w:r>
              <w:t>.</w:t>
            </w:r>
          </w:p>
          <w:p w:rsidR="00191755" w:rsidRDefault="00191755" w:rsidP="00EF481E">
            <w:pPr>
              <w:pStyle w:val="NumberedList1"/>
              <w:ind w:right="-2520"/>
              <w:rPr>
                <w:lang w:val="en-GB"/>
              </w:rPr>
            </w:pPr>
            <w:r>
              <w:rPr>
                <w:lang w:val="en-GB"/>
              </w:rPr>
              <w:t xml:space="preserve">Click </w:t>
            </w:r>
            <w:r w:rsidRPr="00504186">
              <w:rPr>
                <w:rStyle w:val="Bold"/>
              </w:rPr>
              <w:t>Specific local ports</w:t>
            </w:r>
            <w:r>
              <w:rPr>
                <w:lang w:val="en-GB"/>
              </w:rPr>
              <w:t>.</w:t>
            </w:r>
          </w:p>
          <w:p w:rsidR="00191755" w:rsidRDefault="00191755" w:rsidP="00540DE5">
            <w:pPr>
              <w:pStyle w:val="NumberedList1"/>
              <w:rPr>
                <w:lang w:val="en-GB"/>
              </w:rPr>
            </w:pPr>
            <w:r>
              <w:rPr>
                <w:lang w:val="en-GB"/>
              </w:rPr>
              <w:t xml:space="preserve">In </w:t>
            </w:r>
            <w:r w:rsidRPr="00504186">
              <w:rPr>
                <w:rStyle w:val="Bold"/>
              </w:rPr>
              <w:t>Specific local ports</w:t>
            </w:r>
            <w:r>
              <w:rPr>
                <w:lang w:val="en-GB"/>
              </w:rPr>
              <w:t xml:space="preserve">, type </w:t>
            </w:r>
            <w:r>
              <w:rPr>
                <w:rStyle w:val="Bold"/>
              </w:rPr>
              <w:t xml:space="preserve">135, 137, 139, 445, 5723, </w:t>
            </w:r>
            <w:r w:rsidRPr="002B4BE2">
              <w:rPr>
                <w:rStyle w:val="Bold"/>
              </w:rPr>
              <w:t>1024-5000</w:t>
            </w:r>
            <w:r>
              <w:rPr>
                <w:rStyle w:val="Bold"/>
              </w:rPr>
              <w:t xml:space="preserve">, </w:t>
            </w:r>
            <w:r w:rsidRPr="002B4BE2">
              <w:rPr>
                <w:rStyle w:val="Bold"/>
              </w:rPr>
              <w:t>49152-65535</w:t>
            </w:r>
            <w:r>
              <w:rPr>
                <w:lang w:val="en-GB"/>
              </w:rPr>
              <w:t>.</w:t>
            </w:r>
          </w:p>
          <w:p w:rsidR="00191755" w:rsidRDefault="00191755" w:rsidP="00EF481E">
            <w:pPr>
              <w:pStyle w:val="NumberedList1"/>
              <w:ind w:right="-2520"/>
              <w:rPr>
                <w:lang w:val="en-GB"/>
              </w:rPr>
            </w:pPr>
            <w:r>
              <w:rPr>
                <w:lang w:val="en-GB"/>
              </w:rPr>
              <w:t xml:space="preserve">Click </w:t>
            </w:r>
            <w:r>
              <w:rPr>
                <w:rStyle w:val="Bold"/>
              </w:rPr>
              <w:t>Next</w:t>
            </w:r>
            <w:r>
              <w:rPr>
                <w:lang w:val="en-GB"/>
              </w:rPr>
              <w:t>.</w:t>
            </w:r>
          </w:p>
        </w:tc>
      </w:tr>
      <w:tr w:rsidR="00191755" w:rsidTr="00EF481E">
        <w:tc>
          <w:tcPr>
            <w:tcW w:w="288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Action</w:t>
            </w:r>
          </w:p>
        </w:tc>
        <w:tc>
          <w:tcPr>
            <w:tcW w:w="477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EF481E">
        <w:tc>
          <w:tcPr>
            <w:tcW w:w="288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Profile</w:t>
            </w:r>
          </w:p>
        </w:tc>
        <w:tc>
          <w:tcPr>
            <w:tcW w:w="4770" w:type="dxa"/>
            <w:tcBorders>
              <w:top w:val="single" w:sz="6" w:space="0" w:color="auto"/>
              <w:left w:val="single" w:sz="6" w:space="0" w:color="auto"/>
              <w:bottom w:val="single" w:sz="6" w:space="0" w:color="auto"/>
              <w:right w:val="single" w:sz="4" w:space="0" w:color="auto"/>
            </w:tcBorders>
            <w:hideMark/>
          </w:tcPr>
          <w:p w:rsidR="00191755" w:rsidRPr="005A3C06"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EF481E">
        <w:tc>
          <w:tcPr>
            <w:tcW w:w="288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Name</w:t>
            </w:r>
          </w:p>
        </w:tc>
        <w:tc>
          <w:tcPr>
            <w:tcW w:w="4770" w:type="dxa"/>
            <w:tcBorders>
              <w:top w:val="single" w:sz="6" w:space="0" w:color="auto"/>
              <w:left w:val="single" w:sz="6" w:space="0" w:color="auto"/>
              <w:bottom w:val="single" w:sz="6" w:space="0" w:color="auto"/>
              <w:right w:val="single" w:sz="4" w:space="0" w:color="auto"/>
            </w:tcBorders>
            <w:hideMark/>
          </w:tcPr>
          <w:p w:rsidR="00191755" w:rsidRDefault="00191755" w:rsidP="00CC0A71">
            <w:pPr>
              <w:pStyle w:val="NumberedList1"/>
              <w:numPr>
                <w:ilvl w:val="0"/>
                <w:numId w:val="119"/>
              </w:numPr>
            </w:pPr>
            <w:r>
              <w:t xml:space="preserve">In </w:t>
            </w:r>
            <w:r w:rsidRPr="00504186">
              <w:rPr>
                <w:rStyle w:val="Bold"/>
              </w:rPr>
              <w:t>Name</w:t>
            </w:r>
            <w:r>
              <w:t xml:space="preserve">, type </w:t>
            </w:r>
            <w:r>
              <w:rPr>
                <w:rStyle w:val="Bold"/>
              </w:rPr>
              <w:t xml:space="preserve">Operations Manager Agent </w:t>
            </w:r>
            <w:r w:rsidRPr="00504186">
              <w:rPr>
                <w:rStyle w:val="Bold"/>
              </w:rPr>
              <w:t>(</w:t>
            </w:r>
            <w:r>
              <w:rPr>
                <w:rStyle w:val="Bold"/>
              </w:rPr>
              <w:t>UDP</w:t>
            </w:r>
            <w:r w:rsidRPr="00504186">
              <w:rPr>
                <w:rStyle w:val="Bold"/>
              </w:rPr>
              <w:t>-In)</w:t>
            </w:r>
            <w:r>
              <w:t>.</w:t>
            </w:r>
          </w:p>
          <w:p w:rsidR="00191755" w:rsidRDefault="00191755" w:rsidP="00540DE5">
            <w:pPr>
              <w:pStyle w:val="NumberedList1"/>
            </w:pPr>
            <w:r>
              <w:t xml:space="preserve">In </w:t>
            </w:r>
            <w:r w:rsidRPr="00504186">
              <w:rPr>
                <w:rStyle w:val="Bold"/>
              </w:rPr>
              <w:t>Description</w:t>
            </w:r>
            <w:r>
              <w:t xml:space="preserve">, type </w:t>
            </w:r>
            <w:r w:rsidRPr="00504186">
              <w:rPr>
                <w:rStyle w:val="Bold"/>
              </w:rPr>
              <w:t xml:space="preserve">Allow inbound traffic to the Operations Manager </w:t>
            </w:r>
            <w:r>
              <w:rPr>
                <w:rStyle w:val="Bold"/>
              </w:rPr>
              <w:t xml:space="preserve">agent on UDP ports 135, 137, 139, 445, 5723, </w:t>
            </w:r>
            <w:r w:rsidRPr="002B4BE2">
              <w:rPr>
                <w:rStyle w:val="Bold"/>
              </w:rPr>
              <w:t>1024-5000</w:t>
            </w:r>
            <w:r>
              <w:rPr>
                <w:rStyle w:val="Bold"/>
              </w:rPr>
              <w:t xml:space="preserve">, and </w:t>
            </w:r>
            <w:r w:rsidRPr="002B4BE2">
              <w:rPr>
                <w:rStyle w:val="Bold"/>
              </w:rPr>
              <w:t>49152-65535</w:t>
            </w:r>
            <w:r>
              <w:t>.</w:t>
            </w:r>
          </w:p>
          <w:p w:rsidR="00191755" w:rsidRDefault="00191755" w:rsidP="00EF481E">
            <w:pPr>
              <w:pStyle w:val="NumberedList1"/>
              <w:ind w:right="-2520"/>
              <w:rPr>
                <w:lang w:val="en-GB"/>
              </w:rPr>
            </w:pPr>
            <w:r>
              <w:t xml:space="preserve">Click </w:t>
            </w:r>
            <w:r>
              <w:rPr>
                <w:rStyle w:val="Bold"/>
              </w:rPr>
              <w:t>Finish</w:t>
            </w:r>
            <w:r>
              <w:t>.</w:t>
            </w:r>
          </w:p>
        </w:tc>
      </w:tr>
    </w:tbl>
    <w:p w:rsidR="00191755" w:rsidRDefault="00191755" w:rsidP="00EF481E">
      <w:pPr>
        <w:pStyle w:val="TableSpacing"/>
        <w:ind w:right="-2520"/>
        <w:rPr>
          <w:rFonts w:ascii="Arial" w:eastAsia="Times New Roman" w:hAnsi="Arial"/>
          <w:sz w:val="12"/>
          <w:szCs w:val="22"/>
        </w:rPr>
      </w:pPr>
    </w:p>
    <w:p w:rsidR="00191755" w:rsidRDefault="00191755" w:rsidP="00CC0A71">
      <w:pPr>
        <w:pStyle w:val="NumberedList1"/>
        <w:numPr>
          <w:ilvl w:val="0"/>
          <w:numId w:val="308"/>
        </w:numPr>
        <w:ind w:right="-2520"/>
      </w:pPr>
      <w:r>
        <w:t>Close the Group Policy Management Editor.</w:t>
      </w:r>
    </w:p>
    <w:p w:rsidR="00191755" w:rsidRDefault="00191755" w:rsidP="00EF481E">
      <w:pPr>
        <w:pStyle w:val="NumberedList1"/>
        <w:ind w:right="-2520"/>
      </w:pPr>
      <w:r>
        <w:t>In the Group Policy Management console, in the console tree, go to Group Policy Management / Forest: corp.contoso.com / Domains / corp.contoso.com.</w:t>
      </w:r>
    </w:p>
    <w:p w:rsidR="00191755" w:rsidRDefault="00191755" w:rsidP="00EF481E">
      <w:pPr>
        <w:pStyle w:val="NumberedList1"/>
        <w:ind w:right="-2520"/>
      </w:pPr>
      <w:r>
        <w:t xml:space="preserve">In the console tree, right-click </w:t>
      </w:r>
      <w:r w:rsidRPr="00D47E3B">
        <w:rPr>
          <w:rStyle w:val="Bold"/>
        </w:rPr>
        <w:t>corp.contoso.com,</w:t>
      </w:r>
      <w:r>
        <w:t xml:space="preserve"> and then click </w:t>
      </w:r>
      <w:r w:rsidRPr="00D47E3B">
        <w:rPr>
          <w:rStyle w:val="Bold"/>
        </w:rPr>
        <w:t>Link an Existing GPO</w:t>
      </w:r>
      <w:r>
        <w:t>.</w:t>
      </w:r>
    </w:p>
    <w:p w:rsidR="00191755" w:rsidRDefault="00191755" w:rsidP="00EF481E">
      <w:pPr>
        <w:pStyle w:val="TextinList1"/>
        <w:ind w:right="-2520"/>
      </w:pPr>
      <w:r>
        <w:t>The Select GPO dialog box appears.</w:t>
      </w:r>
    </w:p>
    <w:p w:rsidR="00191755" w:rsidRDefault="00191755" w:rsidP="00EF481E">
      <w:pPr>
        <w:pStyle w:val="NumberedList1"/>
        <w:ind w:right="-2520"/>
      </w:pPr>
      <w:r>
        <w:lastRenderedPageBreak/>
        <w:t xml:space="preserve">In the </w:t>
      </w:r>
      <w:r w:rsidRPr="00D47E3B">
        <w:rPr>
          <w:rStyle w:val="Bold"/>
        </w:rPr>
        <w:t>Select GPO</w:t>
      </w:r>
      <w:r>
        <w:t xml:space="preserve"> dialog box, in </w:t>
      </w:r>
      <w:r w:rsidRPr="00D47E3B">
        <w:rPr>
          <w:rStyle w:val="Bold"/>
        </w:rPr>
        <w:t>Group Policy objects</w:t>
      </w:r>
      <w:r>
        <w:t xml:space="preserve">, click </w:t>
      </w:r>
      <w:r w:rsidRPr="00D47E3B">
        <w:rPr>
          <w:rStyle w:val="Bold"/>
        </w:rPr>
        <w:t>Operations Manager Firewall Policy</w:t>
      </w:r>
      <w:r>
        <w:t xml:space="preserve">, and then click </w:t>
      </w:r>
      <w:r w:rsidRPr="00D47E3B">
        <w:rPr>
          <w:rStyle w:val="Bold"/>
        </w:rPr>
        <w:t>OK</w:t>
      </w:r>
      <w:r>
        <w:t>.</w:t>
      </w:r>
    </w:p>
    <w:p w:rsidR="00191755" w:rsidRDefault="00191755" w:rsidP="00EF481E">
      <w:pPr>
        <w:pStyle w:val="NumberedList1"/>
        <w:ind w:right="-2520"/>
      </w:pPr>
      <w:r>
        <w:t>Close all open windows and dialog boxes.</w:t>
      </w:r>
    </w:p>
    <w:p w:rsidR="00191755" w:rsidRDefault="00191755" w:rsidP="00EF481E">
      <w:pPr>
        <w:pStyle w:val="NumberedList1"/>
        <w:ind w:right="-2520"/>
      </w:pPr>
      <w:r>
        <w:t>Run gpupdate.exe /force on the following computers:</w:t>
      </w:r>
    </w:p>
    <w:p w:rsidR="00191755" w:rsidRDefault="00191755" w:rsidP="00EF481E">
      <w:pPr>
        <w:pStyle w:val="BulletedList2"/>
        <w:ind w:right="-2520"/>
      </w:pPr>
      <w:r>
        <w:t>SM-2012-01</w:t>
      </w:r>
    </w:p>
    <w:p w:rsidR="00191755" w:rsidRDefault="00191755" w:rsidP="00EF481E">
      <w:pPr>
        <w:pStyle w:val="BulletedList2"/>
        <w:ind w:right="-2520"/>
      </w:pPr>
      <w:r>
        <w:t>SM-2012-01</w:t>
      </w:r>
    </w:p>
    <w:p w:rsidR="00191755" w:rsidRDefault="00191755" w:rsidP="00EF481E">
      <w:pPr>
        <w:pStyle w:val="BulletedList2"/>
        <w:ind w:right="-2520"/>
      </w:pPr>
      <w:r>
        <w:t>CM-2012-01</w:t>
      </w:r>
    </w:p>
    <w:p w:rsidR="00191755" w:rsidRDefault="00191755" w:rsidP="00EF481E">
      <w:pPr>
        <w:pStyle w:val="BulletedList2"/>
        <w:ind w:right="-2520"/>
      </w:pPr>
      <w:r>
        <w:t>WIN-2008R2-01</w:t>
      </w:r>
    </w:p>
    <w:p w:rsidR="00191755" w:rsidRPr="00D05C27" w:rsidRDefault="00191755" w:rsidP="00EF481E">
      <w:pPr>
        <w:pStyle w:val="ProcedureTitle"/>
        <w:framePr w:wrap="notBeside"/>
        <w:ind w:right="-2520"/>
      </w:pPr>
      <w:r>
        <w:rPr>
          <w:noProof/>
        </w:rPr>
        <w:drawing>
          <wp:inline distT="0" distB="0" distL="0" distR="0" wp14:anchorId="0FE870A2" wp14:editId="6335A994">
            <wp:extent cx="152400" cy="15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deploy Operations Manager agents using the agent push method</w:t>
      </w:r>
    </w:p>
    <w:p w:rsidR="00191755" w:rsidRDefault="00191755" w:rsidP="00CC0A71">
      <w:pPr>
        <w:pStyle w:val="NumberedList1"/>
        <w:numPr>
          <w:ilvl w:val="0"/>
          <w:numId w:val="124"/>
        </w:numPr>
        <w:ind w:right="-2520"/>
      </w:pPr>
      <w:r>
        <w:t xml:space="preserve">On OM-2012-01, log on as </w:t>
      </w:r>
      <w:r w:rsidRPr="00CB378A">
        <w:rPr>
          <w:rStyle w:val="Bold"/>
        </w:rPr>
        <w:t>CORP\Administrator</w:t>
      </w:r>
      <w:r>
        <w:t xml:space="preserve"> with a password of </w:t>
      </w:r>
      <w:r w:rsidRPr="00CB378A">
        <w:rPr>
          <w:rStyle w:val="Bold"/>
        </w:rPr>
        <w:t>P@ssw0rd</w:t>
      </w:r>
      <w:r>
        <w:t>.</w:t>
      </w:r>
    </w:p>
    <w:p w:rsidR="00191755" w:rsidRDefault="00191755" w:rsidP="00CC0A71">
      <w:pPr>
        <w:pStyle w:val="NumberedList1"/>
        <w:numPr>
          <w:ilvl w:val="0"/>
          <w:numId w:val="112"/>
        </w:numPr>
        <w:ind w:right="-2520"/>
      </w:pPr>
      <w:r w:rsidRPr="00D05C27">
        <w:t xml:space="preserve">Click </w:t>
      </w:r>
      <w:r w:rsidRPr="00D05C27">
        <w:rPr>
          <w:rStyle w:val="Bold"/>
        </w:rPr>
        <w:t>Start</w:t>
      </w:r>
      <w:r w:rsidRPr="00D05C27">
        <w:t xml:space="preserve">, </w:t>
      </w:r>
      <w:r>
        <w:t>click</w:t>
      </w:r>
      <w:r w:rsidRPr="00D05C27">
        <w:t xml:space="preserve"> </w:t>
      </w:r>
      <w:r w:rsidRPr="00D05C27">
        <w:rPr>
          <w:rStyle w:val="Bold"/>
        </w:rPr>
        <w:t>All Programs</w:t>
      </w:r>
      <w:r w:rsidRPr="00D05C27">
        <w:t xml:space="preserve">, </w:t>
      </w:r>
      <w:r>
        <w:t xml:space="preserve">click </w:t>
      </w:r>
      <w:r w:rsidR="00CC15EF">
        <w:rPr>
          <w:rStyle w:val="Bold"/>
        </w:rPr>
        <w:t>System Center 2012 - Operations Manager</w:t>
      </w:r>
      <w:r>
        <w:t xml:space="preserve">, and then click </w:t>
      </w:r>
      <w:r w:rsidRPr="002D4E1F">
        <w:rPr>
          <w:rStyle w:val="Bold"/>
        </w:rPr>
        <w:t>Operations Console</w:t>
      </w:r>
      <w:r>
        <w:t>.</w:t>
      </w:r>
    </w:p>
    <w:p w:rsidR="00191755" w:rsidRPr="00D05C27" w:rsidRDefault="00191755" w:rsidP="00EF481E">
      <w:pPr>
        <w:pStyle w:val="NumberedList1"/>
        <w:ind w:right="-2520"/>
      </w:pPr>
      <w:r w:rsidRPr="005A3C06">
        <w:t>In</w:t>
      </w:r>
      <w:r w:rsidRPr="00D05C27">
        <w:t xml:space="preserve"> the </w:t>
      </w:r>
      <w:r>
        <w:t>Operations Manager</w:t>
      </w:r>
      <w:r w:rsidRPr="00D05C27">
        <w:t xml:space="preserve"> console, in the </w:t>
      </w:r>
      <w:r>
        <w:t>n</w:t>
      </w:r>
      <w:r w:rsidRPr="00937D37">
        <w:t>avigation</w:t>
      </w:r>
      <w:r w:rsidRPr="00D05C27">
        <w:t xml:space="preserve"> pane, click </w:t>
      </w:r>
      <w:r w:rsidRPr="00D05C27">
        <w:rPr>
          <w:rStyle w:val="Bold"/>
        </w:rPr>
        <w:t>Administration</w:t>
      </w:r>
      <w:r w:rsidRPr="00D05C27">
        <w:t>.</w:t>
      </w:r>
    </w:p>
    <w:p w:rsidR="00191755" w:rsidRPr="00D05C27" w:rsidRDefault="00191755" w:rsidP="00EF481E">
      <w:pPr>
        <w:pStyle w:val="NumberedList1"/>
        <w:ind w:right="-2520"/>
      </w:pPr>
      <w:r w:rsidRPr="00D05C27">
        <w:t xml:space="preserve">In the Administration workspace, go to </w:t>
      </w:r>
      <w:r>
        <w:t xml:space="preserve">Administration </w:t>
      </w:r>
      <w:r w:rsidRPr="00D05C27">
        <w:t>/</w:t>
      </w:r>
      <w:r>
        <w:t xml:space="preserve"> Device Management</w:t>
      </w:r>
      <w:r w:rsidRPr="00D05C27">
        <w:t>.</w:t>
      </w:r>
    </w:p>
    <w:p w:rsidR="00191755" w:rsidRDefault="00191755" w:rsidP="00EF481E">
      <w:pPr>
        <w:pStyle w:val="NumberedList1"/>
        <w:ind w:right="-2520"/>
      </w:pPr>
      <w:r w:rsidRPr="00D05C27">
        <w:t xml:space="preserve">In the </w:t>
      </w:r>
      <w:r>
        <w:t>preview</w:t>
      </w:r>
      <w:r w:rsidRPr="00D05C27">
        <w:t xml:space="preserve"> pane, </w:t>
      </w:r>
      <w:r>
        <w:t xml:space="preserve">under the </w:t>
      </w:r>
      <w:r w:rsidRPr="006258AD">
        <w:rPr>
          <w:rStyle w:val="Bold"/>
        </w:rPr>
        <w:t>Actions</w:t>
      </w:r>
      <w:r>
        <w:t xml:space="preserve"> area, </w:t>
      </w:r>
      <w:r w:rsidRPr="00D05C27">
        <w:t xml:space="preserve">click </w:t>
      </w:r>
      <w:r>
        <w:rPr>
          <w:rStyle w:val="Bold"/>
        </w:rPr>
        <w:t>Configure computers and devices to manage</w:t>
      </w:r>
      <w:r>
        <w:t>.</w:t>
      </w:r>
    </w:p>
    <w:p w:rsidR="00191755" w:rsidRDefault="00191755" w:rsidP="00EF481E">
      <w:pPr>
        <w:pStyle w:val="TextinList1"/>
        <w:ind w:right="-2520"/>
      </w:pPr>
      <w:r>
        <w:t>The Computer and Device Management Wizard starts.</w:t>
      </w:r>
    </w:p>
    <w:p w:rsidR="00191755" w:rsidRDefault="00191755" w:rsidP="00EF481E">
      <w:pPr>
        <w:pStyle w:val="NumberedList1"/>
        <w:ind w:right="-2520"/>
      </w:pPr>
      <w:r>
        <w:t>Complete the Computer and Device Management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700"/>
        <w:gridCol w:w="4590"/>
      </w:tblGrid>
      <w:tr w:rsidR="00191755" w:rsidTr="00540DE5">
        <w:trPr>
          <w:tblHeader/>
        </w:trPr>
        <w:tc>
          <w:tcPr>
            <w:tcW w:w="270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59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540DE5">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Discovery Type</w:t>
            </w:r>
          </w:p>
        </w:tc>
        <w:tc>
          <w:tcPr>
            <w:tcW w:w="4590" w:type="dxa"/>
            <w:tcBorders>
              <w:top w:val="single" w:sz="6" w:space="0" w:color="auto"/>
              <w:left w:val="single" w:sz="6" w:space="0" w:color="auto"/>
              <w:bottom w:val="single" w:sz="6" w:space="0" w:color="auto"/>
              <w:right w:val="single" w:sz="4" w:space="0" w:color="auto"/>
            </w:tcBorders>
          </w:tcPr>
          <w:p w:rsidR="00191755" w:rsidRPr="00D960D6" w:rsidRDefault="00191755" w:rsidP="00CC0A71">
            <w:pPr>
              <w:pStyle w:val="NumberedList1"/>
              <w:numPr>
                <w:ilvl w:val="0"/>
                <w:numId w:val="122"/>
              </w:numPr>
              <w:ind w:right="-2520"/>
              <w:rPr>
                <w:lang w:val="en-GB"/>
              </w:rPr>
            </w:pPr>
            <w:r w:rsidRPr="00D960D6">
              <w:rPr>
                <w:lang w:val="en-GB"/>
              </w:rPr>
              <w:t xml:space="preserve">Click </w:t>
            </w:r>
            <w:r w:rsidRPr="00405106">
              <w:rPr>
                <w:rStyle w:val="Bold"/>
              </w:rPr>
              <w:t>Windows computers</w:t>
            </w:r>
            <w:r w:rsidRPr="00D960D6">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540DE5">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Auto or Advanced?</w:t>
            </w:r>
          </w:p>
        </w:tc>
        <w:tc>
          <w:tcPr>
            <w:tcW w:w="4590" w:type="dxa"/>
            <w:tcBorders>
              <w:top w:val="single" w:sz="6" w:space="0" w:color="auto"/>
              <w:left w:val="single" w:sz="6" w:space="0" w:color="auto"/>
              <w:bottom w:val="single" w:sz="6" w:space="0" w:color="auto"/>
              <w:right w:val="single" w:sz="4" w:space="0" w:color="auto"/>
            </w:tcBorders>
          </w:tcPr>
          <w:p w:rsidR="00191755" w:rsidRDefault="00191755" w:rsidP="00CC0A71">
            <w:pPr>
              <w:pStyle w:val="NumberedList1"/>
              <w:numPr>
                <w:ilvl w:val="0"/>
                <w:numId w:val="114"/>
              </w:numPr>
              <w:ind w:right="-2520"/>
              <w:rPr>
                <w:lang w:val="en-GB"/>
              </w:rPr>
            </w:pPr>
            <w:r w:rsidRPr="00405106">
              <w:rPr>
                <w:lang w:val="en-GB"/>
              </w:rPr>
              <w:t xml:space="preserve">Click </w:t>
            </w:r>
            <w:r>
              <w:rPr>
                <w:rStyle w:val="Bold"/>
              </w:rPr>
              <w:t>Advanced Discovery</w:t>
            </w:r>
            <w:r w:rsidRPr="00405106">
              <w:rPr>
                <w:lang w:val="en-GB"/>
              </w:rPr>
              <w:t>.</w:t>
            </w:r>
          </w:p>
          <w:p w:rsidR="00191755" w:rsidRPr="00540DE5" w:rsidRDefault="00191755" w:rsidP="00CC0A71">
            <w:pPr>
              <w:pStyle w:val="NumberedList1"/>
              <w:numPr>
                <w:ilvl w:val="0"/>
                <w:numId w:val="114"/>
              </w:numPr>
              <w:rPr>
                <w:lang w:val="en-GB"/>
              </w:rPr>
            </w:pPr>
            <w:r w:rsidRPr="00540DE5">
              <w:rPr>
                <w:lang w:val="en-GB"/>
              </w:rPr>
              <w:t xml:space="preserve">In </w:t>
            </w:r>
            <w:r w:rsidRPr="004F067B">
              <w:rPr>
                <w:rStyle w:val="Bold"/>
              </w:rPr>
              <w:t>Computer and Device Classes</w:t>
            </w:r>
            <w:r w:rsidRPr="00540DE5">
              <w:rPr>
                <w:lang w:val="en-GB"/>
              </w:rPr>
              <w:t xml:space="preserve">, select </w:t>
            </w:r>
            <w:r w:rsidRPr="004F067B">
              <w:rPr>
                <w:rStyle w:val="Bold"/>
              </w:rPr>
              <w:lastRenderedPageBreak/>
              <w:t>Servers and Clients</w:t>
            </w:r>
            <w:r w:rsidRPr="00540DE5">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540DE5">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lastRenderedPageBreak/>
              <w:t>Discovery Method</w:t>
            </w:r>
          </w:p>
        </w:tc>
        <w:tc>
          <w:tcPr>
            <w:tcW w:w="4590" w:type="dxa"/>
            <w:tcBorders>
              <w:top w:val="single" w:sz="6" w:space="0" w:color="auto"/>
              <w:left w:val="single" w:sz="6" w:space="0" w:color="auto"/>
              <w:bottom w:val="single" w:sz="6" w:space="0" w:color="auto"/>
              <w:right w:val="single" w:sz="4" w:space="0" w:color="auto"/>
            </w:tcBorders>
          </w:tcPr>
          <w:p w:rsidR="00191755" w:rsidRPr="004F067B" w:rsidRDefault="00191755" w:rsidP="00CC0A71">
            <w:pPr>
              <w:pStyle w:val="NumberedList1"/>
              <w:numPr>
                <w:ilvl w:val="0"/>
                <w:numId w:val="115"/>
              </w:numPr>
              <w:ind w:right="-2520"/>
              <w:rPr>
                <w:lang w:val="en-GB"/>
              </w:rPr>
            </w:pPr>
            <w:r w:rsidRPr="004F067B">
              <w:rPr>
                <w:lang w:val="en-GB"/>
              </w:rPr>
              <w:t xml:space="preserve">Click </w:t>
            </w:r>
            <w:r w:rsidRPr="004F067B">
              <w:rPr>
                <w:rStyle w:val="Bold"/>
                <w:lang w:val="en-GB"/>
              </w:rPr>
              <w:t>Scan Active Directory</w:t>
            </w:r>
            <w:r w:rsidRPr="004F067B">
              <w:rPr>
                <w:lang w:val="en-GB"/>
              </w:rPr>
              <w:t>.</w:t>
            </w:r>
          </w:p>
          <w:p w:rsidR="00191755" w:rsidRDefault="00191755" w:rsidP="00EF481E">
            <w:pPr>
              <w:pStyle w:val="NumberedList1"/>
              <w:ind w:right="-2520"/>
              <w:rPr>
                <w:lang w:val="en-GB"/>
              </w:rPr>
            </w:pPr>
            <w:r>
              <w:rPr>
                <w:lang w:val="en-GB"/>
              </w:rPr>
              <w:t xml:space="preserve">Click </w:t>
            </w:r>
            <w:r w:rsidRPr="004F067B">
              <w:rPr>
                <w:rStyle w:val="Bold"/>
              </w:rPr>
              <w:t>Configure</w:t>
            </w:r>
            <w:r>
              <w:rPr>
                <w:lang w:val="en-GB"/>
              </w:rPr>
              <w:t>.</w:t>
            </w:r>
          </w:p>
          <w:p w:rsidR="00191755" w:rsidRDefault="00191755" w:rsidP="00EF481E">
            <w:pPr>
              <w:pStyle w:val="TextinList1"/>
              <w:ind w:right="-2520"/>
              <w:rPr>
                <w:lang w:val="en-GB"/>
              </w:rPr>
            </w:pPr>
            <w:r>
              <w:rPr>
                <w:lang w:val="en-GB"/>
              </w:rPr>
              <w:t>The Find Computers dialog box appears.</w:t>
            </w:r>
          </w:p>
          <w:p w:rsidR="00191755" w:rsidRDefault="00191755" w:rsidP="00EF481E">
            <w:pPr>
              <w:pStyle w:val="NumberedList1"/>
              <w:ind w:right="-2520"/>
              <w:rPr>
                <w:lang w:val="en-GB"/>
              </w:rPr>
            </w:pPr>
            <w:r>
              <w:rPr>
                <w:lang w:val="en-GB"/>
              </w:rPr>
              <w:t xml:space="preserve">In the </w:t>
            </w:r>
            <w:r w:rsidRPr="004F067B">
              <w:rPr>
                <w:rStyle w:val="Bold"/>
              </w:rPr>
              <w:t>Find Computers</w:t>
            </w:r>
            <w:r>
              <w:rPr>
                <w:lang w:val="en-GB"/>
              </w:rPr>
              <w:t xml:space="preserve"> dialog box, click </w:t>
            </w:r>
            <w:r w:rsidRPr="004F067B">
              <w:rPr>
                <w:rStyle w:val="Bold"/>
              </w:rPr>
              <w:t>OK</w:t>
            </w:r>
            <w:r>
              <w:rPr>
                <w:lang w:val="en-GB"/>
              </w:rPr>
              <w:t>.</w:t>
            </w:r>
          </w:p>
          <w:p w:rsidR="00191755" w:rsidRDefault="00191755" w:rsidP="00EF481E">
            <w:pPr>
              <w:pStyle w:val="NumberedList1"/>
              <w:ind w:right="-2520"/>
              <w:rPr>
                <w:lang w:val="en-GB"/>
              </w:rPr>
            </w:pPr>
            <w:r>
              <w:rPr>
                <w:lang w:val="en-GB"/>
              </w:rPr>
              <w:t xml:space="preserve">Click </w:t>
            </w:r>
            <w:r w:rsidRPr="004F067B">
              <w:rPr>
                <w:rStyle w:val="Bold"/>
              </w:rPr>
              <w:t>Next</w:t>
            </w:r>
            <w:r>
              <w:rPr>
                <w:lang w:val="en-GB"/>
              </w:rPr>
              <w:t>.</w:t>
            </w:r>
          </w:p>
        </w:tc>
      </w:tr>
      <w:tr w:rsidR="00191755" w:rsidTr="00540DE5">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Administrator Account</w:t>
            </w:r>
          </w:p>
        </w:tc>
        <w:tc>
          <w:tcPr>
            <w:tcW w:w="459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Pr>
                <w:rStyle w:val="Bold"/>
              </w:rPr>
              <w:t>Create</w:t>
            </w:r>
            <w:r>
              <w:rPr>
                <w:lang w:val="en-GB"/>
              </w:rPr>
              <w:t>.</w:t>
            </w:r>
          </w:p>
        </w:tc>
      </w:tr>
      <w:tr w:rsidR="00191755" w:rsidTr="00540DE5">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Discovery is in progress</w:t>
            </w:r>
          </w:p>
        </w:tc>
        <w:tc>
          <w:tcPr>
            <w:tcW w:w="4590" w:type="dxa"/>
            <w:tcBorders>
              <w:top w:val="single" w:sz="6" w:space="0" w:color="auto"/>
              <w:left w:val="single" w:sz="6" w:space="0" w:color="auto"/>
              <w:bottom w:val="single" w:sz="6" w:space="0" w:color="auto"/>
              <w:right w:val="single" w:sz="4" w:space="0" w:color="auto"/>
            </w:tcBorders>
          </w:tcPr>
          <w:p w:rsidR="00191755" w:rsidRDefault="00191755" w:rsidP="00540DE5">
            <w:pPr>
              <w:rPr>
                <w:lang w:val="en-GB"/>
              </w:rPr>
            </w:pPr>
            <w:r>
              <w:rPr>
                <w:lang w:val="en-GB"/>
              </w:rPr>
              <w:t>The progress for discovering Windows computers is displayed.</w:t>
            </w:r>
          </w:p>
        </w:tc>
      </w:tr>
      <w:tr w:rsidR="00191755" w:rsidTr="00540DE5">
        <w:tc>
          <w:tcPr>
            <w:tcW w:w="270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Select Objects to Manage</w:t>
            </w:r>
          </w:p>
        </w:tc>
        <w:tc>
          <w:tcPr>
            <w:tcW w:w="4590" w:type="dxa"/>
            <w:tcBorders>
              <w:top w:val="single" w:sz="6" w:space="0" w:color="auto"/>
              <w:left w:val="single" w:sz="6" w:space="0" w:color="auto"/>
              <w:bottom w:val="single" w:sz="6" w:space="0" w:color="auto"/>
              <w:right w:val="single" w:sz="4" w:space="0" w:color="auto"/>
            </w:tcBorders>
            <w:hideMark/>
          </w:tcPr>
          <w:p w:rsidR="00191755" w:rsidRPr="00540DE5" w:rsidRDefault="00191755" w:rsidP="00CC0A71">
            <w:pPr>
              <w:pStyle w:val="NumberedList1"/>
              <w:numPr>
                <w:ilvl w:val="0"/>
                <w:numId w:val="309"/>
              </w:numPr>
              <w:rPr>
                <w:lang w:val="en-GB"/>
              </w:rPr>
            </w:pPr>
            <w:r w:rsidRPr="00540DE5">
              <w:rPr>
                <w:lang w:val="en-GB"/>
              </w:rPr>
              <w:t>Review the list of Windows computers discovered.</w:t>
            </w:r>
          </w:p>
          <w:p w:rsidR="00191755" w:rsidRDefault="00191755" w:rsidP="00540DE5">
            <w:pPr>
              <w:pStyle w:val="TextinList1"/>
              <w:rPr>
                <w:lang w:val="en-GB"/>
              </w:rPr>
            </w:pPr>
            <w:r>
              <w:rPr>
                <w:lang w:val="en-GB"/>
              </w:rPr>
              <w:t>The list of Windows computers should include the following:</w:t>
            </w:r>
          </w:p>
          <w:p w:rsidR="00191755" w:rsidRDefault="00191755" w:rsidP="00EF481E">
            <w:pPr>
              <w:pStyle w:val="BulletedList2"/>
              <w:ind w:right="-2520"/>
              <w:rPr>
                <w:lang w:val="en-GB"/>
              </w:rPr>
            </w:pPr>
            <w:r>
              <w:rPr>
                <w:lang w:val="en-GB"/>
              </w:rPr>
              <w:t>SM-2012-01</w:t>
            </w:r>
          </w:p>
          <w:p w:rsidR="00191755" w:rsidRDefault="00191755" w:rsidP="00EF481E">
            <w:pPr>
              <w:pStyle w:val="BulletedList2"/>
              <w:ind w:right="-2520"/>
              <w:rPr>
                <w:lang w:val="en-GB"/>
              </w:rPr>
            </w:pPr>
            <w:r>
              <w:rPr>
                <w:lang w:val="en-GB"/>
              </w:rPr>
              <w:t>SM-2012-02</w:t>
            </w:r>
          </w:p>
          <w:p w:rsidR="00191755" w:rsidRDefault="00191755" w:rsidP="00EF481E">
            <w:pPr>
              <w:pStyle w:val="BulletedList2"/>
              <w:ind w:right="-2520"/>
              <w:rPr>
                <w:lang w:val="en-GB"/>
              </w:rPr>
            </w:pPr>
            <w:r>
              <w:rPr>
                <w:lang w:val="en-GB"/>
              </w:rPr>
              <w:t>CM-2012-01</w:t>
            </w:r>
          </w:p>
          <w:p w:rsidR="00191755" w:rsidRDefault="00191755" w:rsidP="00EF481E">
            <w:pPr>
              <w:pStyle w:val="BulletedList2"/>
              <w:ind w:right="-2520"/>
              <w:rPr>
                <w:lang w:val="en-GB"/>
              </w:rPr>
            </w:pPr>
            <w:r>
              <w:rPr>
                <w:lang w:val="en-GB"/>
              </w:rPr>
              <w:t>WIN-2008R2-01</w:t>
            </w:r>
          </w:p>
          <w:p w:rsidR="00191755" w:rsidRDefault="00191755" w:rsidP="00540DE5">
            <w:pPr>
              <w:pStyle w:val="NumberedList1"/>
              <w:rPr>
                <w:lang w:val="en-GB"/>
              </w:rPr>
            </w:pPr>
            <w:r>
              <w:rPr>
                <w:lang w:val="en-GB"/>
              </w:rPr>
              <w:t>Select the check box next to the following Windows computers:</w:t>
            </w:r>
          </w:p>
          <w:p w:rsidR="00191755" w:rsidRDefault="00191755" w:rsidP="00EF481E">
            <w:pPr>
              <w:pStyle w:val="BulletedList2"/>
              <w:ind w:right="-2520"/>
              <w:rPr>
                <w:lang w:val="en-GB"/>
              </w:rPr>
            </w:pPr>
            <w:r>
              <w:rPr>
                <w:lang w:val="en-GB"/>
              </w:rPr>
              <w:t>CM-2012-01</w:t>
            </w:r>
          </w:p>
          <w:p w:rsidR="00191755" w:rsidRDefault="00191755" w:rsidP="00EF481E">
            <w:pPr>
              <w:pStyle w:val="BulletedList2"/>
              <w:ind w:right="-2520"/>
              <w:rPr>
                <w:lang w:val="en-GB"/>
              </w:rPr>
            </w:pPr>
            <w:r>
              <w:rPr>
                <w:lang w:val="en-GB"/>
              </w:rPr>
              <w:lastRenderedPageBreak/>
              <w:t>WIN-2008R2-01</w:t>
            </w:r>
          </w:p>
          <w:p w:rsidR="00191755" w:rsidRDefault="00191755" w:rsidP="00EF481E">
            <w:pPr>
              <w:pStyle w:val="AlertLabelinList1"/>
              <w:framePr w:wrap="notBeside"/>
              <w:ind w:right="-2520"/>
            </w:pPr>
            <w:r w:rsidRPr="00860C9B">
              <w:rPr>
                <w:noProof/>
              </w:rPr>
              <w:drawing>
                <wp:inline distT="0" distB="0" distL="0" distR="0" wp14:anchorId="1CB76B7C" wp14:editId="43A329EC">
                  <wp:extent cx="228600" cy="1524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191755" w:rsidRPr="00D960D6" w:rsidRDefault="00191755" w:rsidP="00540DE5">
            <w:pPr>
              <w:pStyle w:val="TextinList2"/>
              <w:rPr>
                <w:lang w:val="en-GB"/>
              </w:rPr>
            </w:pPr>
            <w:r>
              <w:t xml:space="preserve">SM-2012-01 and SM-2012-02 were not selected because the Operations Manager must be manually installed on computers running Service Manager management server or Service Manager data warehouse management </w:t>
            </w:r>
            <w:proofErr w:type="gramStart"/>
            <w:r>
              <w:t>server .</w:t>
            </w:r>
            <w:proofErr w:type="gramEnd"/>
          </w:p>
          <w:p w:rsidR="00191755" w:rsidRDefault="00191755" w:rsidP="00EF481E">
            <w:pPr>
              <w:pStyle w:val="NumberedList1"/>
              <w:ind w:right="-2520"/>
              <w:rPr>
                <w:lang w:val="en-GB"/>
              </w:rPr>
            </w:pPr>
            <w:r>
              <w:rPr>
                <w:lang w:val="en-GB"/>
              </w:rPr>
              <w:t xml:space="preserve"> </w:t>
            </w:r>
            <w:r w:rsidRPr="003231F6">
              <w:rPr>
                <w:rStyle w:val="Bold"/>
              </w:rPr>
              <w:t>Select All</w:t>
            </w:r>
            <w:r>
              <w:rPr>
                <w:lang w:val="en-GB"/>
              </w:rPr>
              <w:t>.</w:t>
            </w:r>
          </w:p>
          <w:p w:rsidR="00191755" w:rsidRPr="005A3C06" w:rsidRDefault="00191755" w:rsidP="00EF481E">
            <w:pPr>
              <w:pStyle w:val="NumberedList1"/>
              <w:ind w:right="-2520"/>
              <w:rPr>
                <w:lang w:val="en-GB"/>
              </w:rPr>
            </w:pPr>
            <w:r>
              <w:t xml:space="preserve">Click </w:t>
            </w:r>
            <w:r>
              <w:rPr>
                <w:rStyle w:val="Bold"/>
              </w:rPr>
              <w:t>Next</w:t>
            </w:r>
            <w:r>
              <w:t>.</w:t>
            </w:r>
          </w:p>
        </w:tc>
      </w:tr>
      <w:tr w:rsidR="00191755" w:rsidTr="00540DE5">
        <w:tc>
          <w:tcPr>
            <w:tcW w:w="270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lastRenderedPageBreak/>
              <w:t>Summary</w:t>
            </w:r>
          </w:p>
        </w:tc>
        <w:tc>
          <w:tcPr>
            <w:tcW w:w="4590" w:type="dxa"/>
            <w:tcBorders>
              <w:top w:val="single" w:sz="6" w:space="0" w:color="auto"/>
              <w:left w:val="single" w:sz="6" w:space="0" w:color="auto"/>
              <w:bottom w:val="single" w:sz="6" w:space="0" w:color="auto"/>
              <w:right w:val="single" w:sz="4" w:space="0" w:color="auto"/>
            </w:tcBorders>
            <w:hideMark/>
          </w:tcPr>
          <w:p w:rsidR="00191755" w:rsidRDefault="00191755" w:rsidP="00EF481E">
            <w:pPr>
              <w:pStyle w:val="CellBody"/>
              <w:ind w:right="-2520"/>
              <w:rPr>
                <w:rFonts w:eastAsiaTheme="minorHAnsi"/>
                <w:lang w:val="en-GB"/>
              </w:rPr>
            </w:pPr>
            <w:r>
              <w:t xml:space="preserve">Click </w:t>
            </w:r>
            <w:r>
              <w:rPr>
                <w:rStyle w:val="Bold"/>
              </w:rPr>
              <w:t>Finish</w:t>
            </w:r>
            <w:r>
              <w:t>.</w:t>
            </w:r>
          </w:p>
        </w:tc>
      </w:tr>
    </w:tbl>
    <w:p w:rsidR="00191755" w:rsidRDefault="00191755" w:rsidP="00EF481E">
      <w:pPr>
        <w:pStyle w:val="TableSpacing"/>
        <w:ind w:right="-2520"/>
        <w:rPr>
          <w:rFonts w:ascii="Arial" w:eastAsia="Times New Roman" w:hAnsi="Arial"/>
          <w:sz w:val="12"/>
          <w:szCs w:val="22"/>
        </w:rPr>
      </w:pPr>
    </w:p>
    <w:p w:rsidR="00191755" w:rsidRDefault="00191755" w:rsidP="00EF481E">
      <w:pPr>
        <w:pStyle w:val="NumberedList1"/>
        <w:numPr>
          <w:ilvl w:val="0"/>
          <w:numId w:val="12"/>
        </w:numPr>
        <w:spacing w:before="60" w:after="120" w:line="240" w:lineRule="auto"/>
        <w:ind w:right="-2520"/>
      </w:pPr>
      <w:r>
        <w:t xml:space="preserve">In the </w:t>
      </w:r>
      <w:r w:rsidRPr="00AA03E8">
        <w:rPr>
          <w:b/>
        </w:rPr>
        <w:t>Administration</w:t>
      </w:r>
      <w:r>
        <w:t xml:space="preserve"> pane, in Administration / Device Management / Pending Management, monitor the status of the agent installation process.</w:t>
      </w:r>
    </w:p>
    <w:p w:rsidR="00191755" w:rsidRDefault="00191755" w:rsidP="00EF481E">
      <w:pPr>
        <w:pStyle w:val="TextinList1"/>
        <w:ind w:right="-2520"/>
      </w:pPr>
      <w:r>
        <w:t xml:space="preserve">If any of the agents fail to install, restart the agent installation process. </w:t>
      </w:r>
    </w:p>
    <w:p w:rsidR="00191755" w:rsidRDefault="00191755" w:rsidP="00EF481E">
      <w:pPr>
        <w:pStyle w:val="AlertLabelinList1"/>
        <w:framePr w:wrap="notBeside"/>
        <w:ind w:right="-2520"/>
      </w:pPr>
      <w:r w:rsidRPr="00860C9B">
        <w:rPr>
          <w:noProof/>
        </w:rPr>
        <w:drawing>
          <wp:inline distT="0" distB="0" distL="0" distR="0" wp14:anchorId="658C0D36" wp14:editId="48E3BF96">
            <wp:extent cx="228600" cy="1524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191755" w:rsidRDefault="00191755" w:rsidP="00EF481E">
      <w:pPr>
        <w:pStyle w:val="AlertTextinList1"/>
        <w:ind w:right="-2520"/>
      </w:pPr>
      <w:r>
        <w:t xml:space="preserve">In virtualized environments, the lack </w:t>
      </w:r>
      <w:r w:rsidR="00AA03E8">
        <w:t xml:space="preserve">of </w:t>
      </w:r>
      <w:r>
        <w:t>available system resources could cause agent installation failure. Ensure that the necessary system resources are available on the Operations Manager management server and on the managed computers.</w:t>
      </w:r>
    </w:p>
    <w:p w:rsidR="00191755" w:rsidRDefault="00191755" w:rsidP="00EF481E">
      <w:pPr>
        <w:pStyle w:val="NumberedList1"/>
        <w:numPr>
          <w:ilvl w:val="0"/>
          <w:numId w:val="12"/>
        </w:numPr>
        <w:spacing w:before="60" w:after="120" w:line="240" w:lineRule="auto"/>
        <w:ind w:right="-2520"/>
      </w:pPr>
      <w:r>
        <w:t>Continue to monitor the status of the agent installation process until all agents are installed.</w:t>
      </w:r>
    </w:p>
    <w:p w:rsidR="00191755" w:rsidRDefault="00191755" w:rsidP="00EF481E">
      <w:pPr>
        <w:pStyle w:val="NumberedList1"/>
        <w:numPr>
          <w:ilvl w:val="0"/>
          <w:numId w:val="12"/>
        </w:numPr>
        <w:spacing w:before="60" w:after="120" w:line="240" w:lineRule="auto"/>
        <w:ind w:right="-2520"/>
      </w:pPr>
      <w:r>
        <w:t xml:space="preserve">In the </w:t>
      </w:r>
      <w:r w:rsidRPr="00AA03E8">
        <w:rPr>
          <w:b/>
        </w:rPr>
        <w:t>Administration</w:t>
      </w:r>
      <w:r>
        <w:t xml:space="preserve"> pane, in Administration / Device Management / Agent Managed, ensure all the computers are listed.</w:t>
      </w:r>
    </w:p>
    <w:p w:rsidR="00191755" w:rsidRDefault="00191755" w:rsidP="00EF481E">
      <w:pPr>
        <w:pStyle w:val="TextinList1"/>
        <w:ind w:right="-2520"/>
      </w:pPr>
      <w:r w:rsidRPr="00460DC7">
        <w:t xml:space="preserve">If any of the agents </w:t>
      </w:r>
      <w:r>
        <w:t>are not in the node</w:t>
      </w:r>
      <w:r w:rsidRPr="00460DC7">
        <w:t xml:space="preserve">, restart the agent installation process. </w:t>
      </w:r>
    </w:p>
    <w:p w:rsidR="00191755" w:rsidRPr="00D05C27" w:rsidRDefault="00191755" w:rsidP="00EF481E">
      <w:pPr>
        <w:pStyle w:val="ProcedureTitle"/>
        <w:framePr w:wrap="notBeside"/>
        <w:ind w:right="-2520"/>
      </w:pPr>
      <w:r>
        <w:rPr>
          <w:noProof/>
        </w:rPr>
        <w:drawing>
          <wp:inline distT="0" distB="0" distL="0" distR="0" wp14:anchorId="6439B7B4" wp14:editId="154968E8">
            <wp:extent cx="1524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deploy Operations Manager agents on the computers running Service Manager</w:t>
      </w:r>
    </w:p>
    <w:p w:rsidR="00191755" w:rsidRDefault="00191755" w:rsidP="00CC0A71">
      <w:pPr>
        <w:pStyle w:val="NumberedList1"/>
        <w:numPr>
          <w:ilvl w:val="0"/>
          <w:numId w:val="123"/>
        </w:numPr>
        <w:ind w:right="-2520"/>
      </w:pPr>
      <w:r>
        <w:t xml:space="preserve">On SM-2012-01, log on as </w:t>
      </w:r>
      <w:r w:rsidRPr="00CB378A">
        <w:rPr>
          <w:rStyle w:val="Bold"/>
        </w:rPr>
        <w:t>CORP\Administrator</w:t>
      </w:r>
      <w:r>
        <w:t xml:space="preserve"> with a password of </w:t>
      </w:r>
      <w:r w:rsidRPr="00CB378A">
        <w:rPr>
          <w:rStyle w:val="Bold"/>
        </w:rPr>
        <w:t>P@ssw0rd</w:t>
      </w:r>
      <w:r>
        <w:t>.</w:t>
      </w:r>
    </w:p>
    <w:p w:rsidR="00191755" w:rsidRPr="00AA03E8" w:rsidRDefault="00191755" w:rsidP="00CC0A71">
      <w:pPr>
        <w:pStyle w:val="DSTOC1-9"/>
        <w:numPr>
          <w:ilvl w:val="0"/>
          <w:numId w:val="281"/>
        </w:numPr>
        <w:ind w:right="-2520"/>
        <w:rPr>
          <w:b w:val="0"/>
        </w:rPr>
      </w:pPr>
      <w:r w:rsidRPr="00AA03E8">
        <w:rPr>
          <w:b w:val="0"/>
        </w:rPr>
        <w:t xml:space="preserve">Start the </w:t>
      </w:r>
      <w:r w:rsidR="00CC15EF">
        <w:rPr>
          <w:b w:val="0"/>
        </w:rPr>
        <w:t>System Center 2012 - Operations Manager</w:t>
      </w:r>
      <w:r w:rsidRPr="00AA03E8">
        <w:rPr>
          <w:b w:val="0"/>
        </w:rPr>
        <w:t xml:space="preserve"> Setup </w:t>
      </w:r>
      <w:r w:rsidR="00AA03E8">
        <w:rPr>
          <w:b w:val="0"/>
        </w:rPr>
        <w:t>process</w:t>
      </w:r>
      <w:r w:rsidRPr="00AA03E8">
        <w:rPr>
          <w:b w:val="0"/>
        </w:rPr>
        <w:t xml:space="preserve"> from installation media.</w:t>
      </w:r>
    </w:p>
    <w:p w:rsidR="00191755" w:rsidRPr="00D05C27" w:rsidRDefault="00191755" w:rsidP="00EF481E">
      <w:pPr>
        <w:pStyle w:val="NumberedList1"/>
        <w:numPr>
          <w:ilvl w:val="0"/>
          <w:numId w:val="12"/>
        </w:numPr>
        <w:spacing w:before="60" w:after="120" w:line="240" w:lineRule="auto"/>
        <w:ind w:right="-2520"/>
      </w:pPr>
      <w:r w:rsidRPr="00D05C27">
        <w:t xml:space="preserve">On the </w:t>
      </w:r>
      <w:r w:rsidR="00CC15EF">
        <w:t>System Center 2012 - Operations Manager</w:t>
      </w:r>
      <w:r w:rsidRPr="00D05C27">
        <w:t xml:space="preserve"> </w:t>
      </w:r>
      <w:r>
        <w:t xml:space="preserve">Setup </w:t>
      </w:r>
      <w:r w:rsidRPr="00D05C27">
        <w:t xml:space="preserve">splash screen, click the </w:t>
      </w:r>
      <w:r>
        <w:rPr>
          <w:rStyle w:val="Bold"/>
        </w:rPr>
        <w:t>Local agent</w:t>
      </w:r>
      <w:r w:rsidRPr="00D05C27">
        <w:t xml:space="preserve"> hyperlink.</w:t>
      </w:r>
    </w:p>
    <w:p w:rsidR="00191755" w:rsidRPr="00D05C27" w:rsidRDefault="00191755" w:rsidP="00EF481E">
      <w:pPr>
        <w:pStyle w:val="TextinList1"/>
        <w:ind w:right="-2520"/>
      </w:pPr>
      <w:r w:rsidRPr="00D05C27">
        <w:lastRenderedPageBreak/>
        <w:t xml:space="preserve">The </w:t>
      </w:r>
      <w:r>
        <w:t>Operations Manager Agent Setup W</w:t>
      </w:r>
      <w:r w:rsidRPr="00D05C27">
        <w:t>izard starts.</w:t>
      </w:r>
    </w:p>
    <w:p w:rsidR="00191755" w:rsidRPr="00D05C27" w:rsidRDefault="00191755" w:rsidP="00EF481E">
      <w:pPr>
        <w:pStyle w:val="NumberedList1"/>
        <w:numPr>
          <w:ilvl w:val="0"/>
          <w:numId w:val="12"/>
        </w:numPr>
        <w:spacing w:before="60" w:after="120" w:line="240" w:lineRule="auto"/>
        <w:ind w:right="-2520"/>
      </w:pPr>
      <w:r w:rsidRPr="00D05C27">
        <w:t xml:space="preserve">Complete the </w:t>
      </w:r>
      <w:r>
        <w:t>Operations Manager Agent Setup W</w:t>
      </w:r>
      <w:r w:rsidRPr="00D05C27">
        <w:t>izard using the information in</w:t>
      </w:r>
      <w:r>
        <w:t xml:space="preserve"> the following table</w:t>
      </w:r>
      <w:r w:rsidRPr="00D05C27">
        <w:t>. Accept the defaults unless otherwise specified.</w:t>
      </w:r>
    </w:p>
    <w:tbl>
      <w:tblPr>
        <w:tblW w:w="76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680"/>
      </w:tblGrid>
      <w:tr w:rsidR="00191755" w:rsidRPr="00D05C27" w:rsidTr="00CF3C7B">
        <w:trPr>
          <w:tblHeader/>
        </w:trPr>
        <w:tc>
          <w:tcPr>
            <w:tcW w:w="2970" w:type="dxa"/>
            <w:shd w:val="clear" w:color="auto" w:fill="D9D9D9" w:themeFill="background1" w:themeFillShade="D9"/>
          </w:tcPr>
          <w:p w:rsidR="00191755" w:rsidRPr="00D05C27" w:rsidRDefault="00191755" w:rsidP="00EF481E">
            <w:pPr>
              <w:pStyle w:val="Label"/>
              <w:ind w:right="-2520"/>
            </w:pPr>
            <w:r w:rsidRPr="00D05C27">
              <w:t>On this wizard page</w:t>
            </w:r>
          </w:p>
        </w:tc>
        <w:tc>
          <w:tcPr>
            <w:tcW w:w="4680" w:type="dxa"/>
            <w:shd w:val="clear" w:color="auto" w:fill="D9D9D9" w:themeFill="background1" w:themeFillShade="D9"/>
          </w:tcPr>
          <w:p w:rsidR="00191755" w:rsidRPr="00D05C27" w:rsidRDefault="00191755" w:rsidP="00EF481E">
            <w:pPr>
              <w:pStyle w:val="Label"/>
              <w:ind w:right="-2520"/>
            </w:pPr>
            <w:r w:rsidRPr="00D05C27">
              <w:t>Do this</w:t>
            </w:r>
          </w:p>
        </w:tc>
      </w:tr>
      <w:tr w:rsidR="00191755" w:rsidRPr="00D05C27" w:rsidTr="00CF3C7B">
        <w:tc>
          <w:tcPr>
            <w:tcW w:w="2970" w:type="dxa"/>
          </w:tcPr>
          <w:p w:rsidR="00191755" w:rsidRPr="00D05C27" w:rsidRDefault="00191755" w:rsidP="00CF3C7B">
            <w:pPr>
              <w:rPr>
                <w:rStyle w:val="Bold"/>
              </w:rPr>
            </w:pPr>
            <w:r>
              <w:rPr>
                <w:rStyle w:val="Bold"/>
              </w:rPr>
              <w:t>Please read this license agreement</w:t>
            </w:r>
          </w:p>
        </w:tc>
        <w:tc>
          <w:tcPr>
            <w:tcW w:w="4680" w:type="dxa"/>
          </w:tcPr>
          <w:p w:rsidR="00191755" w:rsidRPr="00D05C27" w:rsidRDefault="00191755" w:rsidP="00CF3C7B">
            <w:r w:rsidRPr="00D05C27">
              <w:t xml:space="preserve">Select </w:t>
            </w:r>
            <w:proofErr w:type="gramStart"/>
            <w:r w:rsidRPr="00D05C27">
              <w:t xml:space="preserve">the </w:t>
            </w:r>
            <w:r w:rsidRPr="00D05C27">
              <w:rPr>
                <w:rStyle w:val="Bold"/>
              </w:rPr>
              <w:t>I</w:t>
            </w:r>
            <w:proofErr w:type="gramEnd"/>
            <w:r w:rsidRPr="00D05C27">
              <w:rPr>
                <w:rStyle w:val="Bold"/>
              </w:rPr>
              <w:t xml:space="preserve"> </w:t>
            </w:r>
            <w:r>
              <w:rPr>
                <w:rStyle w:val="Bold"/>
              </w:rPr>
              <w:t>have read, understood, and agree with the terms of the license agreement</w:t>
            </w:r>
            <w:r w:rsidRPr="00D05C27">
              <w:rPr>
                <w:rStyle w:val="Bold"/>
              </w:rPr>
              <w:t xml:space="preserve"> </w:t>
            </w:r>
            <w:r w:rsidRPr="00D05C27">
              <w:t>check</w:t>
            </w:r>
            <w:r>
              <w:t xml:space="preserve"> </w:t>
            </w:r>
            <w:r w:rsidRPr="00D05C27">
              <w:t>box</w:t>
            </w:r>
            <w:r>
              <w:t>, and then c</w:t>
            </w:r>
            <w:r w:rsidRPr="00D05C27">
              <w:t xml:space="preserve">lick </w:t>
            </w:r>
            <w:r w:rsidRPr="00D05C27">
              <w:rPr>
                <w:rStyle w:val="Bold"/>
              </w:rPr>
              <w:t>Next</w:t>
            </w:r>
            <w:r w:rsidRPr="00D05C27">
              <w:t>.</w:t>
            </w:r>
          </w:p>
        </w:tc>
      </w:tr>
      <w:tr w:rsidR="00191755" w:rsidRPr="00D05C27" w:rsidTr="00CF3C7B">
        <w:tc>
          <w:tcPr>
            <w:tcW w:w="2970" w:type="dxa"/>
          </w:tcPr>
          <w:p w:rsidR="00191755" w:rsidRPr="00D05C27" w:rsidRDefault="00191755" w:rsidP="00EF481E">
            <w:pPr>
              <w:pStyle w:val="CellBody"/>
              <w:ind w:right="-2520"/>
              <w:rPr>
                <w:rStyle w:val="Bold"/>
              </w:rPr>
            </w:pPr>
            <w:r>
              <w:rPr>
                <w:rStyle w:val="Bold"/>
              </w:rPr>
              <w:t>Select features to install</w:t>
            </w:r>
          </w:p>
        </w:tc>
        <w:tc>
          <w:tcPr>
            <w:tcW w:w="4680" w:type="dxa"/>
          </w:tcPr>
          <w:p w:rsidR="00191755" w:rsidRDefault="00191755" w:rsidP="00CC0A71">
            <w:pPr>
              <w:pStyle w:val="NumberedList1"/>
              <w:numPr>
                <w:ilvl w:val="0"/>
                <w:numId w:val="282"/>
              </w:numPr>
              <w:ind w:right="-2520"/>
            </w:pPr>
            <w:r>
              <w:t xml:space="preserve">Select the </w:t>
            </w:r>
            <w:r w:rsidRPr="004A35DC">
              <w:rPr>
                <w:rStyle w:val="Bold"/>
              </w:rPr>
              <w:t>Management server</w:t>
            </w:r>
            <w:r>
              <w:t xml:space="preserve"> check box.</w:t>
            </w:r>
          </w:p>
          <w:p w:rsidR="00191755" w:rsidRDefault="00191755" w:rsidP="00CC0A71">
            <w:pPr>
              <w:pStyle w:val="NumberedList1"/>
              <w:numPr>
                <w:ilvl w:val="0"/>
                <w:numId w:val="128"/>
              </w:numPr>
              <w:ind w:right="-2520"/>
            </w:pPr>
            <w:r>
              <w:t xml:space="preserve">Select the </w:t>
            </w:r>
            <w:r w:rsidRPr="004A35DC">
              <w:rPr>
                <w:rStyle w:val="Bold"/>
              </w:rPr>
              <w:t xml:space="preserve">Management </w:t>
            </w:r>
            <w:r>
              <w:rPr>
                <w:rStyle w:val="Bold"/>
              </w:rPr>
              <w:t>console</w:t>
            </w:r>
            <w:r>
              <w:t xml:space="preserve"> check box.</w:t>
            </w:r>
          </w:p>
          <w:p w:rsidR="00191755" w:rsidRDefault="00191755" w:rsidP="00CC0A71">
            <w:pPr>
              <w:pStyle w:val="NumberedList1"/>
              <w:numPr>
                <w:ilvl w:val="0"/>
                <w:numId w:val="128"/>
              </w:numPr>
              <w:ind w:right="-2520"/>
            </w:pPr>
            <w:r>
              <w:t xml:space="preserve">Select the </w:t>
            </w:r>
            <w:r>
              <w:rPr>
                <w:rStyle w:val="Bold"/>
              </w:rPr>
              <w:t>Web</w:t>
            </w:r>
            <w:r w:rsidRPr="004A35DC">
              <w:rPr>
                <w:rStyle w:val="Bold"/>
              </w:rPr>
              <w:t xml:space="preserve"> </w:t>
            </w:r>
            <w:r>
              <w:rPr>
                <w:rStyle w:val="Bold"/>
              </w:rPr>
              <w:t>console</w:t>
            </w:r>
            <w:r>
              <w:t xml:space="preserve"> check box.</w:t>
            </w:r>
          </w:p>
          <w:p w:rsidR="00191755" w:rsidRDefault="00191755" w:rsidP="00CC0A71">
            <w:pPr>
              <w:pStyle w:val="NumberedList1"/>
              <w:numPr>
                <w:ilvl w:val="0"/>
                <w:numId w:val="128"/>
              </w:numPr>
              <w:ind w:right="-2520"/>
            </w:pPr>
            <w:r>
              <w:t xml:space="preserve">Select the </w:t>
            </w:r>
            <w:r>
              <w:rPr>
                <w:rStyle w:val="Bold"/>
              </w:rPr>
              <w:t>Reporting</w:t>
            </w:r>
            <w:r w:rsidRPr="004A35DC">
              <w:rPr>
                <w:rStyle w:val="Bold"/>
              </w:rPr>
              <w:t xml:space="preserve"> server</w:t>
            </w:r>
            <w:r>
              <w:t xml:space="preserve"> check box.</w:t>
            </w:r>
          </w:p>
          <w:p w:rsidR="00191755" w:rsidRPr="00D05C27" w:rsidRDefault="00191755" w:rsidP="00CC0A71">
            <w:pPr>
              <w:pStyle w:val="NumberedList1"/>
              <w:numPr>
                <w:ilvl w:val="0"/>
                <w:numId w:val="128"/>
              </w:numPr>
              <w:ind w:right="-2520"/>
            </w:pPr>
            <w:r>
              <w:t xml:space="preserve">Click </w:t>
            </w:r>
            <w:r w:rsidRPr="004A35DC">
              <w:rPr>
                <w:rStyle w:val="Bold"/>
              </w:rPr>
              <w:t>Next</w:t>
            </w:r>
            <w:r>
              <w:t>.</w:t>
            </w:r>
          </w:p>
        </w:tc>
      </w:tr>
      <w:tr w:rsidR="00191755" w:rsidRPr="00D05C27" w:rsidTr="00CF3C7B">
        <w:tc>
          <w:tcPr>
            <w:tcW w:w="2970" w:type="dxa"/>
          </w:tcPr>
          <w:p w:rsidR="00191755" w:rsidRPr="00D05C27" w:rsidRDefault="00191755" w:rsidP="00EF481E">
            <w:pPr>
              <w:pStyle w:val="CellBody"/>
              <w:ind w:right="-2520"/>
              <w:rPr>
                <w:rStyle w:val="Bold"/>
              </w:rPr>
            </w:pPr>
            <w:r>
              <w:rPr>
                <w:rStyle w:val="Bold"/>
              </w:rPr>
              <w:t>Select installation location</w:t>
            </w:r>
          </w:p>
        </w:tc>
        <w:tc>
          <w:tcPr>
            <w:tcW w:w="4680" w:type="dxa"/>
          </w:tcPr>
          <w:p w:rsidR="00191755" w:rsidRPr="00D05C27" w:rsidRDefault="00191755" w:rsidP="00EF481E">
            <w:pPr>
              <w:pStyle w:val="CellBody"/>
              <w:ind w:right="-2520"/>
            </w:pPr>
            <w:r>
              <w:t>Click</w:t>
            </w:r>
            <w:r w:rsidRPr="00D05C27">
              <w:t xml:space="preserve"> </w:t>
            </w:r>
            <w:r w:rsidRPr="00D05C27">
              <w:rPr>
                <w:rStyle w:val="Bold"/>
              </w:rPr>
              <w:t>Next</w:t>
            </w:r>
            <w:r w:rsidRPr="00D05C27">
              <w:t>.</w:t>
            </w:r>
          </w:p>
        </w:tc>
      </w:tr>
      <w:tr w:rsidR="00191755" w:rsidRPr="00D05C27" w:rsidTr="00CF3C7B">
        <w:tc>
          <w:tcPr>
            <w:tcW w:w="2970" w:type="dxa"/>
          </w:tcPr>
          <w:p w:rsidR="00191755" w:rsidRPr="00D05C27" w:rsidRDefault="00191755" w:rsidP="00EF481E">
            <w:pPr>
              <w:pStyle w:val="CellBody"/>
              <w:ind w:right="-2520"/>
              <w:rPr>
                <w:rStyle w:val="Bold"/>
              </w:rPr>
            </w:pPr>
            <w:r>
              <w:rPr>
                <w:rStyle w:val="Bold"/>
              </w:rPr>
              <w:t>Proceed with Setup</w:t>
            </w:r>
          </w:p>
        </w:tc>
        <w:tc>
          <w:tcPr>
            <w:tcW w:w="4680" w:type="dxa"/>
          </w:tcPr>
          <w:p w:rsidR="00191755" w:rsidRPr="00D05C27" w:rsidRDefault="00191755" w:rsidP="00EF481E">
            <w:pPr>
              <w:pStyle w:val="CellBody"/>
              <w:ind w:right="-2520"/>
            </w:pPr>
            <w:r w:rsidRPr="00D05C27">
              <w:t xml:space="preserve">Click </w:t>
            </w:r>
            <w:r w:rsidRPr="00D05C27">
              <w:rPr>
                <w:rStyle w:val="Bold"/>
              </w:rPr>
              <w:t>Next</w:t>
            </w:r>
            <w:r w:rsidRPr="00D05C27">
              <w:t>.</w:t>
            </w:r>
          </w:p>
        </w:tc>
      </w:tr>
      <w:tr w:rsidR="00191755" w:rsidRPr="00D05C27" w:rsidTr="00CF3C7B">
        <w:tc>
          <w:tcPr>
            <w:tcW w:w="2970" w:type="dxa"/>
          </w:tcPr>
          <w:p w:rsidR="00191755" w:rsidRPr="00D05C27" w:rsidRDefault="00191755" w:rsidP="00EF481E">
            <w:pPr>
              <w:pStyle w:val="CellBody"/>
              <w:ind w:right="-2520"/>
              <w:rPr>
                <w:rStyle w:val="Bold"/>
              </w:rPr>
            </w:pPr>
            <w:r>
              <w:rPr>
                <w:rStyle w:val="Bold"/>
              </w:rPr>
              <w:t>Specify an installation option</w:t>
            </w:r>
          </w:p>
        </w:tc>
        <w:tc>
          <w:tcPr>
            <w:tcW w:w="4680" w:type="dxa"/>
          </w:tcPr>
          <w:p w:rsidR="00191755" w:rsidRDefault="00191755" w:rsidP="00CC0A71">
            <w:pPr>
              <w:pStyle w:val="NumberedList1"/>
              <w:numPr>
                <w:ilvl w:val="0"/>
                <w:numId w:val="86"/>
              </w:numPr>
            </w:pPr>
            <w:r>
              <w:t xml:space="preserve">In </w:t>
            </w:r>
            <w:r w:rsidRPr="00444B51">
              <w:rPr>
                <w:rStyle w:val="Bold"/>
              </w:rPr>
              <w:t>Management group name</w:t>
            </w:r>
            <w:r>
              <w:t xml:space="preserve">, type </w:t>
            </w:r>
            <w:r w:rsidRPr="00A01D49">
              <w:rPr>
                <w:rStyle w:val="Bold"/>
              </w:rPr>
              <w:t>OM</w:t>
            </w:r>
            <w:r>
              <w:t xml:space="preserve"> </w:t>
            </w:r>
            <w:r w:rsidRPr="00444B51">
              <w:rPr>
                <w:rStyle w:val="Bold"/>
              </w:rPr>
              <w:t>New York City</w:t>
            </w:r>
            <w:r>
              <w:t>.</w:t>
            </w:r>
          </w:p>
          <w:p w:rsidR="00191755" w:rsidRPr="00D05C27" w:rsidRDefault="00191755" w:rsidP="00EF481E">
            <w:pPr>
              <w:pStyle w:val="NumberedList1"/>
              <w:ind w:right="-2520"/>
            </w:pPr>
            <w:r w:rsidRPr="00D05C27">
              <w:t xml:space="preserve">Click </w:t>
            </w:r>
            <w:r w:rsidRPr="00D05C27">
              <w:rPr>
                <w:rStyle w:val="Bold"/>
              </w:rPr>
              <w:t>Next</w:t>
            </w:r>
            <w:r w:rsidRPr="00D05C27">
              <w:t>.</w:t>
            </w:r>
          </w:p>
        </w:tc>
      </w:tr>
      <w:tr w:rsidR="00191755" w:rsidRPr="00D05C27" w:rsidTr="00CF3C7B">
        <w:tc>
          <w:tcPr>
            <w:tcW w:w="2970" w:type="dxa"/>
          </w:tcPr>
          <w:p w:rsidR="00191755" w:rsidRPr="00D05C27" w:rsidRDefault="00191755" w:rsidP="00CF3C7B">
            <w:pPr>
              <w:rPr>
                <w:rStyle w:val="Bold"/>
              </w:rPr>
            </w:pPr>
            <w:r>
              <w:rPr>
                <w:rStyle w:val="Bold"/>
              </w:rPr>
              <w:t>Configure the operational database</w:t>
            </w:r>
          </w:p>
        </w:tc>
        <w:tc>
          <w:tcPr>
            <w:tcW w:w="4680" w:type="dxa"/>
          </w:tcPr>
          <w:p w:rsidR="00191755" w:rsidRDefault="00191755" w:rsidP="00CC0A71">
            <w:pPr>
              <w:pStyle w:val="NumberedList1"/>
              <w:numPr>
                <w:ilvl w:val="0"/>
                <w:numId w:val="283"/>
              </w:numPr>
            </w:pPr>
            <w:r w:rsidRPr="00D05C27">
              <w:t xml:space="preserve">In </w:t>
            </w:r>
            <w:r>
              <w:rPr>
                <w:rStyle w:val="Bold"/>
              </w:rPr>
              <w:t>Server name and instance name</w:t>
            </w:r>
            <w:r w:rsidRPr="00D05C27">
              <w:t xml:space="preserve">, type </w:t>
            </w:r>
            <w:r>
              <w:rPr>
                <w:rStyle w:val="Bold"/>
              </w:rPr>
              <w:t>OM</w:t>
            </w:r>
            <w:r>
              <w:rPr>
                <w:rStyle w:val="Bold"/>
              </w:rPr>
              <w:noBreakHyphen/>
              <w:t>2012</w:t>
            </w:r>
            <w:r>
              <w:rPr>
                <w:rStyle w:val="Bold"/>
              </w:rPr>
              <w:noBreakHyphen/>
              <w:t>01</w:t>
            </w:r>
            <w:r w:rsidRPr="00D05C27">
              <w:t>.</w:t>
            </w:r>
          </w:p>
          <w:p w:rsidR="00191755" w:rsidRPr="00D05C27" w:rsidRDefault="00191755" w:rsidP="00CC0A71">
            <w:pPr>
              <w:pStyle w:val="NumberedList1"/>
              <w:numPr>
                <w:ilvl w:val="0"/>
                <w:numId w:val="87"/>
              </w:numPr>
              <w:ind w:right="-2520"/>
            </w:pPr>
            <w:r>
              <w:t xml:space="preserve">Click </w:t>
            </w:r>
            <w:r w:rsidRPr="00384395">
              <w:rPr>
                <w:rStyle w:val="Bold"/>
              </w:rPr>
              <w:t>Next</w:t>
            </w:r>
            <w:r>
              <w:t>.</w:t>
            </w:r>
          </w:p>
        </w:tc>
      </w:tr>
      <w:tr w:rsidR="00191755" w:rsidRPr="00D05C27" w:rsidTr="00CF3C7B">
        <w:tc>
          <w:tcPr>
            <w:tcW w:w="2970" w:type="dxa"/>
          </w:tcPr>
          <w:p w:rsidR="00191755" w:rsidRPr="00D05C27" w:rsidRDefault="00191755" w:rsidP="00EF481E">
            <w:pPr>
              <w:pStyle w:val="CellBody"/>
              <w:ind w:right="-2520"/>
              <w:rPr>
                <w:rStyle w:val="Bold"/>
              </w:rPr>
            </w:pPr>
            <w:r>
              <w:rPr>
                <w:rStyle w:val="Bold"/>
              </w:rPr>
              <w:t>Configure the data warehouse database</w:t>
            </w:r>
          </w:p>
        </w:tc>
        <w:tc>
          <w:tcPr>
            <w:tcW w:w="4680" w:type="dxa"/>
          </w:tcPr>
          <w:p w:rsidR="00191755" w:rsidRDefault="00191755" w:rsidP="00CC0A71">
            <w:pPr>
              <w:pStyle w:val="NumberedList1"/>
              <w:numPr>
                <w:ilvl w:val="0"/>
                <w:numId w:val="125"/>
              </w:numPr>
            </w:pPr>
            <w:r w:rsidRPr="00D05C27">
              <w:t xml:space="preserve">In </w:t>
            </w:r>
            <w:r>
              <w:rPr>
                <w:rStyle w:val="Bold"/>
              </w:rPr>
              <w:t>Server name and instance name</w:t>
            </w:r>
            <w:r w:rsidRPr="00D05C27">
              <w:t xml:space="preserve">, type </w:t>
            </w:r>
            <w:r>
              <w:rPr>
                <w:rStyle w:val="Bold"/>
              </w:rPr>
              <w:t>OM</w:t>
            </w:r>
            <w:r>
              <w:rPr>
                <w:rStyle w:val="Bold"/>
              </w:rPr>
              <w:noBreakHyphen/>
              <w:t>2012</w:t>
            </w:r>
            <w:r>
              <w:rPr>
                <w:rStyle w:val="Bold"/>
              </w:rPr>
              <w:noBreakHyphen/>
              <w:t>01</w:t>
            </w:r>
            <w:r w:rsidRPr="00D05C27">
              <w:t>.</w:t>
            </w:r>
          </w:p>
          <w:p w:rsidR="00191755" w:rsidRPr="00D05C27" w:rsidRDefault="00191755" w:rsidP="00CC0A71">
            <w:pPr>
              <w:pStyle w:val="NumberedList1"/>
              <w:numPr>
                <w:ilvl w:val="0"/>
                <w:numId w:val="87"/>
              </w:numPr>
              <w:ind w:right="-2520"/>
            </w:pPr>
            <w:r>
              <w:t xml:space="preserve">Click </w:t>
            </w:r>
            <w:r w:rsidRPr="00384395">
              <w:rPr>
                <w:rStyle w:val="Bold"/>
              </w:rPr>
              <w:t>Next</w:t>
            </w:r>
            <w:r>
              <w:t>.</w:t>
            </w:r>
          </w:p>
        </w:tc>
      </w:tr>
      <w:tr w:rsidR="00191755" w:rsidRPr="00D05C27" w:rsidTr="00CF3C7B">
        <w:tc>
          <w:tcPr>
            <w:tcW w:w="2970" w:type="dxa"/>
          </w:tcPr>
          <w:p w:rsidR="00191755" w:rsidRPr="00D05C27" w:rsidRDefault="00191755" w:rsidP="00CF3C7B">
            <w:pPr>
              <w:rPr>
                <w:rStyle w:val="Bold"/>
              </w:rPr>
            </w:pPr>
            <w:r>
              <w:rPr>
                <w:rStyle w:val="Bold"/>
              </w:rPr>
              <w:t>SQL Server instance for reporting services</w:t>
            </w:r>
          </w:p>
        </w:tc>
        <w:tc>
          <w:tcPr>
            <w:tcW w:w="4680" w:type="dxa"/>
          </w:tcPr>
          <w:p w:rsidR="00191755" w:rsidRPr="00D05C27" w:rsidRDefault="00191755" w:rsidP="00EF481E">
            <w:pPr>
              <w:pStyle w:val="CellBody"/>
              <w:ind w:right="-2520"/>
            </w:pPr>
            <w:r w:rsidRPr="00D05C27">
              <w:t xml:space="preserve">Click </w:t>
            </w:r>
            <w:r w:rsidRPr="00D05C27">
              <w:rPr>
                <w:rStyle w:val="Bold"/>
              </w:rPr>
              <w:t>Next</w:t>
            </w:r>
            <w:r w:rsidRPr="00D05C27">
              <w:t>.</w:t>
            </w:r>
          </w:p>
        </w:tc>
      </w:tr>
      <w:tr w:rsidR="00191755" w:rsidRPr="00D05C27" w:rsidTr="00CF3C7B">
        <w:tc>
          <w:tcPr>
            <w:tcW w:w="2970" w:type="dxa"/>
          </w:tcPr>
          <w:p w:rsidR="00191755" w:rsidRPr="00D05C27" w:rsidRDefault="00191755" w:rsidP="00CF3C7B">
            <w:pPr>
              <w:rPr>
                <w:rStyle w:val="Bold"/>
              </w:rPr>
            </w:pPr>
            <w:r>
              <w:rPr>
                <w:rStyle w:val="Bold"/>
              </w:rPr>
              <w:lastRenderedPageBreak/>
              <w:t>Specify a web site for use with the Web console</w:t>
            </w:r>
          </w:p>
        </w:tc>
        <w:tc>
          <w:tcPr>
            <w:tcW w:w="4680" w:type="dxa"/>
          </w:tcPr>
          <w:p w:rsidR="00191755" w:rsidRPr="00D05C27" w:rsidRDefault="00191755" w:rsidP="00EF481E">
            <w:pPr>
              <w:pStyle w:val="CellBody"/>
              <w:ind w:right="-2520"/>
            </w:pPr>
            <w:r w:rsidRPr="00D05C27">
              <w:t xml:space="preserve">Click </w:t>
            </w:r>
            <w:r w:rsidRPr="00D05C27">
              <w:rPr>
                <w:rStyle w:val="Bold"/>
              </w:rPr>
              <w:t>Next</w:t>
            </w:r>
            <w:r w:rsidRPr="00D05C27">
              <w:t>.</w:t>
            </w:r>
          </w:p>
        </w:tc>
      </w:tr>
      <w:tr w:rsidR="00191755" w:rsidRPr="00D05C27" w:rsidTr="00CF3C7B">
        <w:tc>
          <w:tcPr>
            <w:tcW w:w="2970" w:type="dxa"/>
          </w:tcPr>
          <w:p w:rsidR="00191755" w:rsidRPr="00D05C27" w:rsidRDefault="00191755" w:rsidP="00CF3C7B">
            <w:pPr>
              <w:rPr>
                <w:rStyle w:val="Bold"/>
              </w:rPr>
            </w:pPr>
            <w:r>
              <w:rPr>
                <w:rStyle w:val="Bold"/>
              </w:rPr>
              <w:t>Select an authentication mode for use with the Web console</w:t>
            </w:r>
          </w:p>
        </w:tc>
        <w:tc>
          <w:tcPr>
            <w:tcW w:w="4680" w:type="dxa"/>
          </w:tcPr>
          <w:p w:rsidR="00191755" w:rsidRPr="00D05C27" w:rsidRDefault="00191755" w:rsidP="00EF481E">
            <w:pPr>
              <w:pStyle w:val="CellBody"/>
              <w:ind w:right="-2520"/>
            </w:pPr>
            <w:r w:rsidRPr="00D05C27">
              <w:t xml:space="preserve">Click </w:t>
            </w:r>
            <w:r w:rsidRPr="00D05C27">
              <w:rPr>
                <w:rStyle w:val="Bold"/>
              </w:rPr>
              <w:t>Next</w:t>
            </w:r>
            <w:r w:rsidRPr="00D05C27">
              <w:t>.</w:t>
            </w:r>
          </w:p>
        </w:tc>
      </w:tr>
      <w:tr w:rsidR="00191755" w:rsidRPr="00D05C27" w:rsidTr="00CF3C7B">
        <w:tc>
          <w:tcPr>
            <w:tcW w:w="2970" w:type="dxa"/>
          </w:tcPr>
          <w:p w:rsidR="00191755" w:rsidRPr="00D05C27" w:rsidRDefault="00191755" w:rsidP="00CF3C7B">
            <w:pPr>
              <w:rPr>
                <w:rStyle w:val="Bold"/>
              </w:rPr>
            </w:pPr>
            <w:r>
              <w:rPr>
                <w:rStyle w:val="Bold"/>
              </w:rPr>
              <w:t>Configure Operations Manager accounts</w:t>
            </w:r>
          </w:p>
        </w:tc>
        <w:tc>
          <w:tcPr>
            <w:tcW w:w="4680" w:type="dxa"/>
          </w:tcPr>
          <w:p w:rsidR="00191755" w:rsidRPr="00CF3C7B" w:rsidRDefault="00191755" w:rsidP="00CC0A71">
            <w:pPr>
              <w:pStyle w:val="NumberedList1"/>
              <w:numPr>
                <w:ilvl w:val="0"/>
                <w:numId w:val="89"/>
              </w:numPr>
              <w:rPr>
                <w:lang w:val="en-GB"/>
              </w:rPr>
            </w:pPr>
            <w:r>
              <w:t xml:space="preserve">For </w:t>
            </w:r>
            <w:r>
              <w:rPr>
                <w:rStyle w:val="Bold"/>
              </w:rPr>
              <w:t>Management server action account</w:t>
            </w:r>
            <w:r>
              <w:t xml:space="preserve">, in </w:t>
            </w:r>
            <w:r>
              <w:rPr>
                <w:rStyle w:val="Bold"/>
              </w:rPr>
              <w:t>Domain\User</w:t>
            </w:r>
            <w:r w:rsidRPr="009E6850">
              <w:rPr>
                <w:rStyle w:val="Bold"/>
              </w:rPr>
              <w:t xml:space="preserve"> Name</w:t>
            </w:r>
            <w:r>
              <w:t xml:space="preserve">, type </w:t>
            </w:r>
            <w:r>
              <w:rPr>
                <w:rStyle w:val="Bold"/>
              </w:rPr>
              <w:t>CORP</w:t>
            </w:r>
            <w:r w:rsidRPr="00F10736">
              <w:rPr>
                <w:rStyle w:val="Bold"/>
              </w:rPr>
              <w:t>\</w:t>
            </w:r>
            <w:proofErr w:type="spellStart"/>
            <w:r>
              <w:rPr>
                <w:rStyle w:val="Bold"/>
              </w:rPr>
              <w:t>OMAction</w:t>
            </w:r>
            <w:proofErr w:type="spellEnd"/>
            <w:r>
              <w:t xml:space="preserve">, in </w:t>
            </w:r>
            <w:r w:rsidRPr="009E6850">
              <w:rPr>
                <w:rStyle w:val="Bold"/>
              </w:rPr>
              <w:t>Password</w:t>
            </w:r>
            <w:r>
              <w:t xml:space="preserve">, type </w:t>
            </w:r>
            <w:r w:rsidRPr="009E6850">
              <w:rPr>
                <w:rStyle w:val="Bold"/>
              </w:rPr>
              <w:t>P@ssw0rd</w:t>
            </w:r>
            <w:r>
              <w:t>.</w:t>
            </w:r>
          </w:p>
          <w:p w:rsidR="00191755" w:rsidRDefault="00191755" w:rsidP="00CF3C7B">
            <w:pPr>
              <w:pStyle w:val="NumberedList1"/>
            </w:pPr>
            <w:r>
              <w:t xml:space="preserve">For </w:t>
            </w:r>
            <w:r>
              <w:rPr>
                <w:rStyle w:val="Bold"/>
              </w:rPr>
              <w:t>Data Reader account</w:t>
            </w:r>
            <w:r>
              <w:t xml:space="preserve">, in </w:t>
            </w:r>
            <w:r>
              <w:rPr>
                <w:rStyle w:val="Bold"/>
              </w:rPr>
              <w:t>Domain\User</w:t>
            </w:r>
            <w:r w:rsidRPr="009E6850">
              <w:rPr>
                <w:rStyle w:val="Bold"/>
              </w:rPr>
              <w:t xml:space="preserve"> Name</w:t>
            </w:r>
            <w:r>
              <w:t xml:space="preserve">, type </w:t>
            </w:r>
            <w:r>
              <w:rPr>
                <w:rStyle w:val="Bold"/>
              </w:rPr>
              <w:t>CORP</w:t>
            </w:r>
            <w:r w:rsidRPr="00F10736">
              <w:rPr>
                <w:rStyle w:val="Bold"/>
              </w:rPr>
              <w:t>\</w:t>
            </w:r>
            <w:proofErr w:type="spellStart"/>
            <w:r>
              <w:rPr>
                <w:rStyle w:val="Bold"/>
              </w:rPr>
              <w:t>OMDataRead</w:t>
            </w:r>
            <w:proofErr w:type="spellEnd"/>
            <w:r>
              <w:t xml:space="preserve">, in </w:t>
            </w:r>
            <w:r w:rsidRPr="009E6850">
              <w:rPr>
                <w:rStyle w:val="Bold"/>
              </w:rPr>
              <w:t>Password</w:t>
            </w:r>
            <w:r>
              <w:t xml:space="preserve">, type </w:t>
            </w:r>
            <w:r w:rsidRPr="009E6850">
              <w:rPr>
                <w:rStyle w:val="Bold"/>
              </w:rPr>
              <w:t>P@ssw0rd</w:t>
            </w:r>
            <w:r>
              <w:t>.</w:t>
            </w:r>
          </w:p>
          <w:p w:rsidR="00191755" w:rsidRDefault="00191755" w:rsidP="00CF3C7B">
            <w:pPr>
              <w:pStyle w:val="NumberedList1"/>
            </w:pPr>
            <w:r>
              <w:t xml:space="preserve">For </w:t>
            </w:r>
            <w:r>
              <w:rPr>
                <w:rStyle w:val="Bold"/>
              </w:rPr>
              <w:t>Data Writer account</w:t>
            </w:r>
            <w:r>
              <w:t>, in</w:t>
            </w:r>
            <w:r>
              <w:rPr>
                <w:rStyle w:val="Bold"/>
              </w:rPr>
              <w:t xml:space="preserve"> Domain\User</w:t>
            </w:r>
            <w:r w:rsidRPr="009E6850">
              <w:rPr>
                <w:rStyle w:val="Bold"/>
              </w:rPr>
              <w:t xml:space="preserve"> Name</w:t>
            </w:r>
            <w:r>
              <w:t xml:space="preserve">, type </w:t>
            </w:r>
            <w:r>
              <w:rPr>
                <w:rStyle w:val="Bold"/>
              </w:rPr>
              <w:t>CORP</w:t>
            </w:r>
            <w:r w:rsidRPr="00F10736">
              <w:rPr>
                <w:rStyle w:val="Bold"/>
              </w:rPr>
              <w:t>\</w:t>
            </w:r>
            <w:proofErr w:type="spellStart"/>
            <w:r>
              <w:rPr>
                <w:rStyle w:val="Bold"/>
              </w:rPr>
              <w:t>OMDataWrite</w:t>
            </w:r>
            <w:proofErr w:type="spellEnd"/>
            <w:r>
              <w:t xml:space="preserve">, in </w:t>
            </w:r>
            <w:r w:rsidRPr="009E6850">
              <w:rPr>
                <w:rStyle w:val="Bold"/>
              </w:rPr>
              <w:t>Password</w:t>
            </w:r>
            <w:r>
              <w:t xml:space="preserve">, type </w:t>
            </w:r>
            <w:r w:rsidRPr="009E6850">
              <w:rPr>
                <w:rStyle w:val="Bold"/>
              </w:rPr>
              <w:t>P@ssw0rd</w:t>
            </w:r>
            <w:r>
              <w:t>.</w:t>
            </w:r>
          </w:p>
          <w:p w:rsidR="00191755" w:rsidRPr="00D05C27" w:rsidRDefault="00191755" w:rsidP="00EF481E">
            <w:pPr>
              <w:pStyle w:val="NumberedList1"/>
              <w:ind w:right="-2520"/>
            </w:pPr>
            <w:r>
              <w:t xml:space="preserve">Click </w:t>
            </w:r>
            <w:r w:rsidRPr="00F10736">
              <w:rPr>
                <w:rStyle w:val="Bold"/>
              </w:rPr>
              <w:t>Next</w:t>
            </w:r>
            <w:r>
              <w:t>.</w:t>
            </w:r>
          </w:p>
        </w:tc>
      </w:tr>
      <w:tr w:rsidR="00191755" w:rsidRPr="00D05C27" w:rsidTr="00CF3C7B">
        <w:tc>
          <w:tcPr>
            <w:tcW w:w="2970" w:type="dxa"/>
          </w:tcPr>
          <w:p w:rsidR="00191755" w:rsidRPr="00D05C27" w:rsidRDefault="00191755" w:rsidP="00CF3C7B">
            <w:pPr>
              <w:rPr>
                <w:rStyle w:val="Bold"/>
              </w:rPr>
            </w:pPr>
            <w:r>
              <w:rPr>
                <w:rStyle w:val="Bold"/>
              </w:rPr>
              <w:t>Help improve Operations Manager</w:t>
            </w:r>
          </w:p>
        </w:tc>
        <w:tc>
          <w:tcPr>
            <w:tcW w:w="4680" w:type="dxa"/>
          </w:tcPr>
          <w:p w:rsidR="00191755" w:rsidRDefault="00191755" w:rsidP="00CC0A71">
            <w:pPr>
              <w:pStyle w:val="NumberedList1"/>
              <w:numPr>
                <w:ilvl w:val="0"/>
                <w:numId w:val="92"/>
              </w:numPr>
            </w:pPr>
            <w:r>
              <w:t>Select the appropriate options based on your organization’s requirements.</w:t>
            </w:r>
          </w:p>
          <w:p w:rsidR="00191755" w:rsidRPr="00D05C27" w:rsidRDefault="00191755" w:rsidP="00EF481E">
            <w:pPr>
              <w:pStyle w:val="NumberedList1"/>
              <w:ind w:right="-2520"/>
            </w:pPr>
            <w:r w:rsidRPr="00D05C27">
              <w:t xml:space="preserve">Click </w:t>
            </w:r>
            <w:r w:rsidRPr="00D05C27">
              <w:rPr>
                <w:rStyle w:val="Bold"/>
              </w:rPr>
              <w:t>Next</w:t>
            </w:r>
            <w:r w:rsidRPr="00D05C27">
              <w:t>.</w:t>
            </w:r>
          </w:p>
        </w:tc>
      </w:tr>
      <w:tr w:rsidR="00191755" w:rsidRPr="00D05C27" w:rsidTr="00CF3C7B">
        <w:tc>
          <w:tcPr>
            <w:tcW w:w="2970" w:type="dxa"/>
          </w:tcPr>
          <w:p w:rsidR="00191755" w:rsidRPr="00D05C27" w:rsidRDefault="00191755" w:rsidP="00EF481E">
            <w:pPr>
              <w:pStyle w:val="CellBody"/>
              <w:ind w:right="-2520"/>
              <w:rPr>
                <w:rStyle w:val="Bold"/>
              </w:rPr>
            </w:pPr>
            <w:r>
              <w:rPr>
                <w:rStyle w:val="Bold"/>
              </w:rPr>
              <w:t>Installation</w:t>
            </w:r>
            <w:r w:rsidRPr="00D05C27">
              <w:rPr>
                <w:rStyle w:val="Bold"/>
              </w:rPr>
              <w:t xml:space="preserve"> Summary</w:t>
            </w:r>
          </w:p>
        </w:tc>
        <w:tc>
          <w:tcPr>
            <w:tcW w:w="4680" w:type="dxa"/>
          </w:tcPr>
          <w:p w:rsidR="00191755" w:rsidRDefault="00191755" w:rsidP="00CC0A71">
            <w:pPr>
              <w:pStyle w:val="NumberedList1"/>
              <w:numPr>
                <w:ilvl w:val="0"/>
                <w:numId w:val="93"/>
              </w:numPr>
            </w:pPr>
            <w:r>
              <w:t>Review the installation options selected during the wizard.</w:t>
            </w:r>
          </w:p>
          <w:p w:rsidR="00191755" w:rsidRPr="00D05C27" w:rsidRDefault="00191755" w:rsidP="00EF481E">
            <w:pPr>
              <w:pStyle w:val="NumberedList1"/>
              <w:ind w:right="-2520"/>
            </w:pPr>
            <w:r w:rsidRPr="00D05C27">
              <w:t xml:space="preserve">Click </w:t>
            </w:r>
            <w:r>
              <w:rPr>
                <w:rStyle w:val="Bold"/>
              </w:rPr>
              <w:t>Install</w:t>
            </w:r>
            <w:r w:rsidRPr="00D05C27">
              <w:t>.</w:t>
            </w:r>
          </w:p>
        </w:tc>
      </w:tr>
      <w:tr w:rsidR="00191755" w:rsidRPr="00D05C27" w:rsidTr="00CF3C7B">
        <w:tc>
          <w:tcPr>
            <w:tcW w:w="2970" w:type="dxa"/>
          </w:tcPr>
          <w:p w:rsidR="00191755" w:rsidRPr="00D05C27" w:rsidRDefault="00191755" w:rsidP="00EF481E">
            <w:pPr>
              <w:pStyle w:val="CellBody"/>
              <w:ind w:right="-2520"/>
              <w:rPr>
                <w:rStyle w:val="Bold"/>
              </w:rPr>
            </w:pPr>
            <w:r w:rsidRPr="00D05C27">
              <w:rPr>
                <w:rStyle w:val="Bold"/>
              </w:rPr>
              <w:t>Install</w:t>
            </w:r>
            <w:r>
              <w:rPr>
                <w:rStyle w:val="Bold"/>
              </w:rPr>
              <w:t>ation progress</w:t>
            </w:r>
          </w:p>
        </w:tc>
        <w:tc>
          <w:tcPr>
            <w:tcW w:w="4680" w:type="dxa"/>
          </w:tcPr>
          <w:p w:rsidR="00191755" w:rsidRPr="00D05C27" w:rsidRDefault="00191755" w:rsidP="00CC0A71">
            <w:pPr>
              <w:pStyle w:val="NumberedList1"/>
              <w:numPr>
                <w:ilvl w:val="0"/>
                <w:numId w:val="94"/>
              </w:numPr>
            </w:pPr>
            <w:r w:rsidRPr="00D05C27">
              <w:t xml:space="preserve">Monitor the installation process </w:t>
            </w:r>
            <w:r>
              <w:t>until</w:t>
            </w:r>
            <w:r w:rsidRPr="00D05C27">
              <w:t xml:space="preserve"> complete.</w:t>
            </w:r>
          </w:p>
          <w:p w:rsidR="00191755" w:rsidRPr="00D05C27" w:rsidRDefault="00191755" w:rsidP="00EF481E">
            <w:pPr>
              <w:pStyle w:val="NumberedList1"/>
              <w:ind w:right="-2520"/>
            </w:pPr>
            <w:r w:rsidRPr="00D05C27">
              <w:t xml:space="preserve">Click </w:t>
            </w:r>
            <w:r w:rsidRPr="00D05C27">
              <w:rPr>
                <w:rStyle w:val="Bold"/>
              </w:rPr>
              <w:t>Close</w:t>
            </w:r>
            <w:r w:rsidRPr="00D05C27">
              <w:t>.</w:t>
            </w:r>
          </w:p>
        </w:tc>
      </w:tr>
    </w:tbl>
    <w:p w:rsidR="00191755" w:rsidRPr="00D05C27" w:rsidRDefault="00191755" w:rsidP="00EF481E">
      <w:pPr>
        <w:pStyle w:val="TableSpacing"/>
        <w:ind w:right="-2520"/>
      </w:pPr>
    </w:p>
    <w:p w:rsidR="00191755" w:rsidRPr="00460DC7" w:rsidRDefault="00191755" w:rsidP="00EF481E">
      <w:pPr>
        <w:pStyle w:val="NumberedList1"/>
        <w:numPr>
          <w:ilvl w:val="0"/>
          <w:numId w:val="12"/>
        </w:numPr>
        <w:spacing w:before="60" w:after="120" w:line="240" w:lineRule="auto"/>
        <w:ind w:right="-2520"/>
      </w:pPr>
      <w:r w:rsidRPr="00D05C27">
        <w:t>Close all open windows and dialog boxes.</w:t>
      </w:r>
    </w:p>
    <w:p w:rsidR="00191755" w:rsidRDefault="005B2613" w:rsidP="00EF481E">
      <w:pPr>
        <w:pStyle w:val="Heading2"/>
        <w:ind w:right="-2520"/>
      </w:pPr>
      <w:bookmarkStart w:id="252" w:name="_Step_G-3:_Deploy"/>
      <w:bookmarkStart w:id="253" w:name="_Step_H-3:_Deploy"/>
      <w:bookmarkStart w:id="254" w:name="_Toc317173755"/>
      <w:bookmarkEnd w:id="252"/>
      <w:bookmarkEnd w:id="253"/>
      <w:r>
        <w:lastRenderedPageBreak/>
        <w:t>Step G</w:t>
      </w:r>
      <w:r w:rsidR="00191755">
        <w:t xml:space="preserve">-3: </w:t>
      </w:r>
      <w:r w:rsidR="00191755" w:rsidRPr="0001750D">
        <w:t xml:space="preserve">Deploy </w:t>
      </w:r>
      <w:r w:rsidR="00191755">
        <w:t>Configuration Manager Client</w:t>
      </w:r>
      <w:r w:rsidR="006B25D2">
        <w:t>s</w:t>
      </w:r>
      <w:bookmarkEnd w:id="254"/>
    </w:p>
    <w:p w:rsidR="00191755" w:rsidRDefault="00191755" w:rsidP="00EF481E">
      <w:pPr>
        <w:ind w:right="-2520"/>
      </w:pPr>
      <w:r w:rsidRPr="00D05C27">
        <w:t xml:space="preserve">The </w:t>
      </w:r>
      <w:r>
        <w:t>Configuration</w:t>
      </w:r>
      <w:r w:rsidRPr="00D05C27">
        <w:t xml:space="preserve"> Manager </w:t>
      </w:r>
      <w:r>
        <w:t xml:space="preserve">Client needs to be deployed to all the computers in the </w:t>
      </w:r>
      <w:r w:rsidR="00E50EF2" w:rsidRPr="001B1847">
        <w:t>Process Pack for IT GRC</w:t>
      </w:r>
      <w:r>
        <w:t xml:space="preserve"> evaluation environment.  Deploy the Configuration Manager Client using the Computer and Device Management Wizard.</w:t>
      </w:r>
    </w:p>
    <w:p w:rsidR="00191755" w:rsidRPr="00D05C27" w:rsidRDefault="00191755" w:rsidP="00EF481E">
      <w:pPr>
        <w:pStyle w:val="ProcedureTitle"/>
        <w:framePr w:wrap="notBeside"/>
        <w:ind w:right="-2520"/>
      </w:pPr>
      <w:r>
        <w:rPr>
          <w:noProof/>
        </w:rPr>
        <w:drawing>
          <wp:inline distT="0" distB="0" distL="0" distR="0" wp14:anchorId="7EEAF087" wp14:editId="161A542C">
            <wp:extent cx="1524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configure </w:t>
      </w:r>
      <w:r w:rsidR="00650965">
        <w:t xml:space="preserve">the </w:t>
      </w:r>
      <w:r>
        <w:t>Client Push Installation account</w:t>
      </w:r>
    </w:p>
    <w:p w:rsidR="00191755" w:rsidRDefault="00191755" w:rsidP="00CC0A71">
      <w:pPr>
        <w:pStyle w:val="NumberedList1"/>
        <w:numPr>
          <w:ilvl w:val="0"/>
          <w:numId w:val="116"/>
        </w:numPr>
        <w:ind w:right="-2520"/>
      </w:pPr>
      <w:r>
        <w:t xml:space="preserve">On CM-2012-01, log on as </w:t>
      </w:r>
      <w:proofErr w:type="spellStart"/>
      <w:r w:rsidRPr="00A76582">
        <w:rPr>
          <w:rStyle w:val="Bold"/>
        </w:rPr>
        <w:t>corp</w:t>
      </w:r>
      <w:proofErr w:type="spellEnd"/>
      <w:r w:rsidRPr="00A76582">
        <w:rPr>
          <w:rStyle w:val="Bold"/>
        </w:rPr>
        <w:t>\administrator</w:t>
      </w:r>
      <w:r>
        <w:t xml:space="preserve"> with a password of </w:t>
      </w:r>
      <w:r w:rsidRPr="00A76582">
        <w:rPr>
          <w:rStyle w:val="Bold"/>
        </w:rPr>
        <w:t>P@ssw0rd</w:t>
      </w:r>
      <w:r>
        <w:t>.</w:t>
      </w:r>
    </w:p>
    <w:p w:rsidR="00191755" w:rsidRDefault="00191755" w:rsidP="00CC0A71">
      <w:pPr>
        <w:pStyle w:val="NumberedList1"/>
        <w:numPr>
          <w:ilvl w:val="0"/>
          <w:numId w:val="116"/>
        </w:numPr>
        <w:ind w:right="-2520"/>
      </w:pPr>
      <w:r w:rsidRPr="00D05C27">
        <w:t xml:space="preserve">Click </w:t>
      </w:r>
      <w:r w:rsidRPr="00D05C27">
        <w:rPr>
          <w:rStyle w:val="Bold"/>
        </w:rPr>
        <w:t>Start</w:t>
      </w:r>
      <w:r w:rsidRPr="00D05C27">
        <w:t xml:space="preserve">, </w:t>
      </w:r>
      <w:r>
        <w:t>click</w:t>
      </w:r>
      <w:r w:rsidRPr="00D05C27">
        <w:t xml:space="preserve"> </w:t>
      </w:r>
      <w:r w:rsidRPr="00D05C27">
        <w:rPr>
          <w:rStyle w:val="Bold"/>
        </w:rPr>
        <w:t>All Programs</w:t>
      </w:r>
      <w:r w:rsidRPr="00D05C27">
        <w:t xml:space="preserve">, </w:t>
      </w:r>
      <w:r>
        <w:t xml:space="preserve">click </w:t>
      </w:r>
      <w:r>
        <w:rPr>
          <w:rStyle w:val="Bold"/>
        </w:rPr>
        <w:t>Microsoft S</w:t>
      </w:r>
      <w:r w:rsidRPr="002D4E1F">
        <w:rPr>
          <w:rStyle w:val="Bold"/>
        </w:rPr>
        <w:t>ystem Center 2012</w:t>
      </w:r>
      <w:r>
        <w:t xml:space="preserve">, click </w:t>
      </w:r>
      <w:r w:rsidRPr="00CD5492">
        <w:rPr>
          <w:rStyle w:val="Bold"/>
        </w:rPr>
        <w:t>Configuration Manager</w:t>
      </w:r>
      <w:r>
        <w:t xml:space="preserve">, and then click </w:t>
      </w:r>
      <w:r>
        <w:rPr>
          <w:rStyle w:val="Bold"/>
        </w:rPr>
        <w:t>Configuration Manager</w:t>
      </w:r>
      <w:r w:rsidRPr="002D4E1F">
        <w:rPr>
          <w:rStyle w:val="Bold"/>
        </w:rPr>
        <w:t xml:space="preserve"> Console</w:t>
      </w:r>
      <w:r>
        <w:t>.</w:t>
      </w:r>
    </w:p>
    <w:p w:rsidR="00191755" w:rsidRPr="00D05C27" w:rsidRDefault="00191755" w:rsidP="00EF481E">
      <w:pPr>
        <w:pStyle w:val="NumberedList1"/>
        <w:ind w:right="-2520"/>
      </w:pPr>
      <w:r w:rsidRPr="005A3C06">
        <w:t>In</w:t>
      </w:r>
      <w:r w:rsidRPr="00D05C27">
        <w:t xml:space="preserve"> the </w:t>
      </w:r>
      <w:r>
        <w:t>Configuration Manager</w:t>
      </w:r>
      <w:r w:rsidRPr="00D05C27">
        <w:t xml:space="preserve"> console, in the </w:t>
      </w:r>
      <w:r>
        <w:t>n</w:t>
      </w:r>
      <w:r w:rsidRPr="00937D37">
        <w:t>avigation</w:t>
      </w:r>
      <w:r w:rsidRPr="00D05C27">
        <w:t xml:space="preserve"> pane, click </w:t>
      </w:r>
      <w:r w:rsidRPr="00D05C27">
        <w:rPr>
          <w:rStyle w:val="Bold"/>
        </w:rPr>
        <w:t>Administration</w:t>
      </w:r>
      <w:r w:rsidRPr="00D05C27">
        <w:t>.</w:t>
      </w:r>
    </w:p>
    <w:p w:rsidR="00191755" w:rsidRPr="00D05C27" w:rsidRDefault="00191755" w:rsidP="00EF481E">
      <w:pPr>
        <w:pStyle w:val="NumberedList1"/>
        <w:ind w:right="-2520"/>
      </w:pPr>
      <w:r w:rsidRPr="00D05C27">
        <w:t xml:space="preserve">In the Administration workspace, go to </w:t>
      </w:r>
      <w:r>
        <w:t xml:space="preserve">Administration </w:t>
      </w:r>
      <w:r w:rsidRPr="00D05C27">
        <w:t>/</w:t>
      </w:r>
      <w:r>
        <w:t xml:space="preserve"> Site Configuration / Sites</w:t>
      </w:r>
      <w:r w:rsidRPr="00D05C27">
        <w:t>.</w:t>
      </w:r>
    </w:p>
    <w:p w:rsidR="00191755" w:rsidRDefault="00191755" w:rsidP="00EF481E">
      <w:pPr>
        <w:pStyle w:val="NumberedList1"/>
        <w:ind w:right="-2520"/>
      </w:pPr>
      <w:r w:rsidRPr="00D05C27">
        <w:t xml:space="preserve">In the </w:t>
      </w:r>
      <w:r>
        <w:t>preview</w:t>
      </w:r>
      <w:r w:rsidRPr="00D05C27">
        <w:t xml:space="preserve"> pane, click </w:t>
      </w:r>
      <w:r>
        <w:rPr>
          <w:rStyle w:val="Bold"/>
        </w:rPr>
        <w:t>NYC – New York City Site</w:t>
      </w:r>
      <w:r>
        <w:t>.</w:t>
      </w:r>
    </w:p>
    <w:p w:rsidR="00191755" w:rsidRDefault="00191755" w:rsidP="00EF481E">
      <w:pPr>
        <w:pStyle w:val="NumberedList1"/>
        <w:ind w:right="-2520"/>
      </w:pPr>
      <w:r>
        <w:t xml:space="preserve">On the ribbon, on the </w:t>
      </w:r>
      <w:r w:rsidRPr="008856B8">
        <w:rPr>
          <w:rStyle w:val="Bold"/>
        </w:rPr>
        <w:t>Home</w:t>
      </w:r>
      <w:r>
        <w:t xml:space="preserve"> tab, in the </w:t>
      </w:r>
      <w:r w:rsidRPr="008856B8">
        <w:rPr>
          <w:rStyle w:val="Bold"/>
        </w:rPr>
        <w:t>Settings</w:t>
      </w:r>
      <w:r>
        <w:t xml:space="preserve"> group, click </w:t>
      </w:r>
      <w:r w:rsidRPr="008856B8">
        <w:rPr>
          <w:rStyle w:val="Bold"/>
        </w:rPr>
        <w:t>Client Installation Setting</w:t>
      </w:r>
      <w:r>
        <w:t xml:space="preserve">s, and then click </w:t>
      </w:r>
      <w:r w:rsidRPr="008856B8">
        <w:rPr>
          <w:rStyle w:val="Bold"/>
        </w:rPr>
        <w:t>Client Push Installation</w:t>
      </w:r>
      <w:r>
        <w:t>.</w:t>
      </w:r>
    </w:p>
    <w:p w:rsidR="00191755" w:rsidRDefault="00191755" w:rsidP="00EF481E">
      <w:pPr>
        <w:pStyle w:val="TextinList1"/>
        <w:ind w:right="-2520"/>
      </w:pPr>
      <w:r>
        <w:t xml:space="preserve">The </w:t>
      </w:r>
      <w:r w:rsidRPr="00650965">
        <w:rPr>
          <w:b/>
        </w:rPr>
        <w:t>Client Push Installation Properties</w:t>
      </w:r>
      <w:r>
        <w:t xml:space="preserve"> dialog box opens.</w:t>
      </w:r>
    </w:p>
    <w:p w:rsidR="00191755" w:rsidRDefault="00191755" w:rsidP="00EF481E">
      <w:pPr>
        <w:pStyle w:val="NumberedList1"/>
        <w:ind w:right="-2520"/>
      </w:pPr>
      <w:r>
        <w:t xml:space="preserve">In the </w:t>
      </w:r>
      <w:r w:rsidRPr="00860174">
        <w:rPr>
          <w:rStyle w:val="Bold"/>
        </w:rPr>
        <w:t>Client Push Installation Properties</w:t>
      </w:r>
      <w:r>
        <w:t xml:space="preserve"> dialog box, on the </w:t>
      </w:r>
      <w:r w:rsidRPr="00860174">
        <w:rPr>
          <w:rStyle w:val="Bold"/>
        </w:rPr>
        <w:t>Accounts</w:t>
      </w:r>
      <w:r>
        <w:t xml:space="preserve"> tab, click the </w:t>
      </w:r>
      <w:proofErr w:type="gramStart"/>
      <w:r w:rsidRPr="00860174">
        <w:rPr>
          <w:rStyle w:val="Bold"/>
        </w:rPr>
        <w:t>New</w:t>
      </w:r>
      <w:proofErr w:type="gramEnd"/>
      <w:r>
        <w:t xml:space="preserve"> button, and then click </w:t>
      </w:r>
      <w:r w:rsidRPr="00860174">
        <w:rPr>
          <w:rStyle w:val="Bold"/>
        </w:rPr>
        <w:t>New Account</w:t>
      </w:r>
      <w:r>
        <w:t>.</w:t>
      </w:r>
    </w:p>
    <w:p w:rsidR="00191755" w:rsidRDefault="00191755" w:rsidP="00EF481E">
      <w:pPr>
        <w:pStyle w:val="TextinList1"/>
        <w:ind w:right="-2520"/>
      </w:pPr>
      <w:r>
        <w:t xml:space="preserve">The </w:t>
      </w:r>
      <w:r w:rsidRPr="00650965">
        <w:rPr>
          <w:b/>
        </w:rPr>
        <w:t>Windows User Account</w:t>
      </w:r>
      <w:r>
        <w:t xml:space="preserve"> dialog box appears.</w:t>
      </w:r>
    </w:p>
    <w:p w:rsidR="00191755" w:rsidRDefault="00191755" w:rsidP="00EF481E">
      <w:pPr>
        <w:pStyle w:val="NumberedList1"/>
        <w:ind w:right="-2520"/>
      </w:pPr>
      <w:r>
        <w:t xml:space="preserve">In the </w:t>
      </w:r>
      <w:r w:rsidRPr="008856B8">
        <w:rPr>
          <w:rStyle w:val="Bold"/>
        </w:rPr>
        <w:t>Windows User Account</w:t>
      </w:r>
      <w:r>
        <w:t xml:space="preserve"> dialog box, in </w:t>
      </w:r>
      <w:r w:rsidRPr="00860174">
        <w:rPr>
          <w:rStyle w:val="Bold"/>
        </w:rPr>
        <w:t>User name</w:t>
      </w:r>
      <w:r>
        <w:t xml:space="preserve">, type </w:t>
      </w:r>
      <w:r w:rsidRPr="00860174">
        <w:rPr>
          <w:rStyle w:val="Bold"/>
        </w:rPr>
        <w:t>CORP\</w:t>
      </w:r>
      <w:proofErr w:type="spellStart"/>
      <w:r w:rsidRPr="00860174">
        <w:rPr>
          <w:rStyle w:val="Bold"/>
        </w:rPr>
        <w:t>CMClientPush</w:t>
      </w:r>
      <w:proofErr w:type="spellEnd"/>
      <w:r>
        <w:t>.</w:t>
      </w:r>
    </w:p>
    <w:p w:rsidR="00191755" w:rsidRDefault="00191755" w:rsidP="00EF481E">
      <w:pPr>
        <w:pStyle w:val="NumberedList1"/>
        <w:ind w:right="-2520"/>
      </w:pPr>
      <w:r>
        <w:t xml:space="preserve">In the </w:t>
      </w:r>
      <w:r w:rsidRPr="008856B8">
        <w:rPr>
          <w:rStyle w:val="Bold"/>
        </w:rPr>
        <w:t>Windows User Account</w:t>
      </w:r>
      <w:r>
        <w:t xml:space="preserve"> dialog box, in </w:t>
      </w:r>
      <w:r>
        <w:rPr>
          <w:rStyle w:val="Bold"/>
        </w:rPr>
        <w:t>Password</w:t>
      </w:r>
      <w:r>
        <w:t xml:space="preserve"> and </w:t>
      </w:r>
      <w:r>
        <w:rPr>
          <w:rStyle w:val="Bold"/>
        </w:rPr>
        <w:t>Confirm p</w:t>
      </w:r>
      <w:r w:rsidRPr="00860174">
        <w:rPr>
          <w:rStyle w:val="Bold"/>
        </w:rPr>
        <w:t>assword</w:t>
      </w:r>
      <w:r>
        <w:t xml:space="preserve">, type </w:t>
      </w:r>
      <w:r>
        <w:rPr>
          <w:rStyle w:val="Bold"/>
        </w:rPr>
        <w:t>P@ssw0rd</w:t>
      </w:r>
      <w:r>
        <w:t>.</w:t>
      </w:r>
    </w:p>
    <w:p w:rsidR="00191755" w:rsidRDefault="00191755" w:rsidP="00EF481E">
      <w:pPr>
        <w:pStyle w:val="NumberedList1"/>
        <w:ind w:right="-2520"/>
      </w:pPr>
      <w:r>
        <w:t xml:space="preserve">In the </w:t>
      </w:r>
      <w:r w:rsidRPr="00860174">
        <w:rPr>
          <w:rStyle w:val="Bold"/>
        </w:rPr>
        <w:t>Client Push Installation Properties</w:t>
      </w:r>
      <w:r>
        <w:t xml:space="preserve"> dialog box, click </w:t>
      </w:r>
      <w:r w:rsidRPr="00860174">
        <w:rPr>
          <w:rStyle w:val="Bold"/>
        </w:rPr>
        <w:t>OK</w:t>
      </w:r>
      <w:r>
        <w:t>.</w:t>
      </w:r>
    </w:p>
    <w:p w:rsidR="00191755" w:rsidRDefault="00191755" w:rsidP="00EF481E">
      <w:pPr>
        <w:pStyle w:val="NumberedList1"/>
        <w:ind w:right="-2520"/>
      </w:pPr>
      <w:r>
        <w:t>Close all open windows and dialog boxes.</w:t>
      </w:r>
    </w:p>
    <w:p w:rsidR="00EF0CC3" w:rsidRDefault="00EF0CC3" w:rsidP="00EF481E">
      <w:pPr>
        <w:ind w:right="-2520"/>
      </w:pPr>
      <w:r>
        <w:rPr>
          <w:b/>
        </w:rPr>
        <w:br w:type="page"/>
      </w:r>
    </w:p>
    <w:p w:rsidR="00191755" w:rsidRPr="00D05C27" w:rsidRDefault="00191755" w:rsidP="00EF481E">
      <w:pPr>
        <w:pStyle w:val="ProcedureTitle"/>
        <w:framePr w:wrap="notBeside"/>
        <w:ind w:right="-2520"/>
      </w:pPr>
      <w:r>
        <w:rPr>
          <w:noProof/>
        </w:rPr>
        <w:lastRenderedPageBreak/>
        <w:drawing>
          <wp:inline distT="0" distB="0" distL="0" distR="0" wp14:anchorId="0B1BC978" wp14:editId="440CBDE3">
            <wp:extent cx="1524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configure </w:t>
      </w:r>
      <w:r w:rsidR="00EF0CC3">
        <w:t>G</w:t>
      </w:r>
      <w:r>
        <w:t xml:space="preserve">roup </w:t>
      </w:r>
      <w:r w:rsidR="00EF0CC3">
        <w:t>P</w:t>
      </w:r>
      <w:r>
        <w:t>olic</w:t>
      </w:r>
      <w:r w:rsidR="00EF0CC3">
        <w:t>y</w:t>
      </w:r>
      <w:r>
        <w:t xml:space="preserve"> to enable Windows Firewall ports for Configuration Manager Client installation </w:t>
      </w:r>
    </w:p>
    <w:p w:rsidR="00191755" w:rsidRDefault="00191755" w:rsidP="00CC0A71">
      <w:pPr>
        <w:pStyle w:val="NumberedList1"/>
        <w:numPr>
          <w:ilvl w:val="0"/>
          <w:numId w:val="143"/>
        </w:numPr>
        <w:ind w:right="-2520"/>
      </w:pPr>
      <w:r>
        <w:t xml:space="preserve">On SM-2012-01, log on as </w:t>
      </w:r>
      <w:r w:rsidRPr="00CB378A">
        <w:rPr>
          <w:rStyle w:val="Bold"/>
        </w:rPr>
        <w:t>CORP\Administrator</w:t>
      </w:r>
      <w:r>
        <w:t xml:space="preserve"> with a password of </w:t>
      </w:r>
      <w:r w:rsidRPr="00CB378A">
        <w:rPr>
          <w:rStyle w:val="Bold"/>
        </w:rPr>
        <w:t>P@ssw0rd</w:t>
      </w:r>
      <w:r>
        <w:t>.</w:t>
      </w:r>
    </w:p>
    <w:p w:rsidR="00191755" w:rsidRDefault="00191755" w:rsidP="00CC0A71">
      <w:pPr>
        <w:pStyle w:val="NumberedList1"/>
        <w:numPr>
          <w:ilvl w:val="0"/>
          <w:numId w:val="112"/>
        </w:numPr>
        <w:ind w:right="-2520"/>
      </w:pPr>
      <w:r w:rsidRPr="00D05C27">
        <w:t xml:space="preserve">Click </w:t>
      </w:r>
      <w:r w:rsidRPr="00D05C27">
        <w:rPr>
          <w:rStyle w:val="Bold"/>
        </w:rPr>
        <w:t>Start</w:t>
      </w:r>
      <w:r w:rsidRPr="00D05C27">
        <w:t xml:space="preserve">, </w:t>
      </w:r>
      <w:r>
        <w:t>click</w:t>
      </w:r>
      <w:r w:rsidRPr="00D05C27">
        <w:t xml:space="preserve"> </w:t>
      </w:r>
      <w:r>
        <w:rPr>
          <w:rStyle w:val="Bold"/>
        </w:rPr>
        <w:t>Administrative Tools</w:t>
      </w:r>
      <w:r w:rsidRPr="00D05C27">
        <w:t xml:space="preserve">, </w:t>
      </w:r>
      <w:r>
        <w:t xml:space="preserve">and then click </w:t>
      </w:r>
      <w:r>
        <w:rPr>
          <w:rStyle w:val="Bold"/>
        </w:rPr>
        <w:t>Group Policy Management</w:t>
      </w:r>
      <w:r>
        <w:t>.</w:t>
      </w:r>
    </w:p>
    <w:p w:rsidR="00191755" w:rsidRDefault="00191755" w:rsidP="00EF481E">
      <w:pPr>
        <w:pStyle w:val="NumberedList1"/>
        <w:ind w:right="-2520"/>
      </w:pPr>
      <w:r>
        <w:t>In the Group Policy Management console, in the console tree, go to Group Policy Management / Forest: corp.contoso.com / Domains / corp.contoso.com / Group Policy Objects.</w:t>
      </w:r>
    </w:p>
    <w:p w:rsidR="00191755" w:rsidRDefault="00191755" w:rsidP="00EF481E">
      <w:pPr>
        <w:pStyle w:val="NumberedList1"/>
        <w:ind w:right="-2520"/>
      </w:pPr>
      <w:r>
        <w:t xml:space="preserve">In the console tree, right-click </w:t>
      </w:r>
      <w:r w:rsidRPr="0090689E">
        <w:rPr>
          <w:rStyle w:val="Bold"/>
        </w:rPr>
        <w:t>Group Policy Objects</w:t>
      </w:r>
      <w:r>
        <w:t xml:space="preserve">, and click </w:t>
      </w:r>
      <w:proofErr w:type="gramStart"/>
      <w:r w:rsidRPr="0090689E">
        <w:rPr>
          <w:rStyle w:val="Bold"/>
        </w:rPr>
        <w:t>New</w:t>
      </w:r>
      <w:proofErr w:type="gramEnd"/>
      <w:r>
        <w:t>.</w:t>
      </w:r>
    </w:p>
    <w:p w:rsidR="00191755" w:rsidRDefault="00191755" w:rsidP="00EF481E">
      <w:pPr>
        <w:pStyle w:val="TextinList1"/>
        <w:ind w:right="-2520"/>
      </w:pPr>
      <w:r>
        <w:t xml:space="preserve">The </w:t>
      </w:r>
      <w:r w:rsidRPr="00650965">
        <w:rPr>
          <w:b/>
        </w:rPr>
        <w:t>New GPO</w:t>
      </w:r>
      <w:r>
        <w:t xml:space="preserve"> dialog box appears.</w:t>
      </w:r>
    </w:p>
    <w:p w:rsidR="00191755" w:rsidRDefault="00191755" w:rsidP="00EF481E">
      <w:pPr>
        <w:pStyle w:val="NumberedList1"/>
        <w:ind w:right="-2520"/>
      </w:pPr>
      <w:r>
        <w:t xml:space="preserve">In the </w:t>
      </w:r>
      <w:r w:rsidRPr="0090689E">
        <w:rPr>
          <w:rStyle w:val="Bold"/>
        </w:rPr>
        <w:t>New GPO</w:t>
      </w:r>
      <w:r>
        <w:t xml:space="preserve"> dialog box, in </w:t>
      </w:r>
      <w:r w:rsidRPr="0090689E">
        <w:rPr>
          <w:rStyle w:val="Bold"/>
        </w:rPr>
        <w:t>Name</w:t>
      </w:r>
      <w:r>
        <w:t xml:space="preserve">, type </w:t>
      </w:r>
      <w:r>
        <w:rPr>
          <w:rStyle w:val="Bold"/>
        </w:rPr>
        <w:t>Configuration</w:t>
      </w:r>
      <w:r w:rsidRPr="0090689E">
        <w:rPr>
          <w:rStyle w:val="Bold"/>
        </w:rPr>
        <w:t xml:space="preserve"> Manager </w:t>
      </w:r>
      <w:r>
        <w:rPr>
          <w:rStyle w:val="Bold"/>
        </w:rPr>
        <w:t xml:space="preserve">Client </w:t>
      </w:r>
      <w:r w:rsidRPr="0090689E">
        <w:rPr>
          <w:rStyle w:val="Bold"/>
        </w:rPr>
        <w:t>Firewall Policy</w:t>
      </w:r>
      <w:r>
        <w:t xml:space="preserve">, and then click </w:t>
      </w:r>
      <w:r w:rsidRPr="0090689E">
        <w:rPr>
          <w:rStyle w:val="Bold"/>
        </w:rPr>
        <w:t>OK</w:t>
      </w:r>
      <w:r>
        <w:t>.</w:t>
      </w:r>
    </w:p>
    <w:p w:rsidR="00191755" w:rsidRDefault="00191755" w:rsidP="00EF481E">
      <w:pPr>
        <w:pStyle w:val="TextinList1"/>
        <w:ind w:right="-2520"/>
      </w:pPr>
      <w:r>
        <w:t>The Operations Manager Firewall Policy appears in the details pane.</w:t>
      </w:r>
    </w:p>
    <w:p w:rsidR="00191755" w:rsidRDefault="00191755" w:rsidP="00EF481E">
      <w:pPr>
        <w:pStyle w:val="NumberedList1"/>
        <w:ind w:right="-2520"/>
      </w:pPr>
      <w:r>
        <w:t xml:space="preserve">In the details pane, right-click </w:t>
      </w:r>
      <w:r w:rsidRPr="0090689E">
        <w:rPr>
          <w:rStyle w:val="Bold"/>
        </w:rPr>
        <w:t>Operations Manager Firewall Policy</w:t>
      </w:r>
      <w:r>
        <w:t xml:space="preserve">, and then click </w:t>
      </w:r>
      <w:r w:rsidRPr="0090689E">
        <w:rPr>
          <w:rStyle w:val="Bold"/>
        </w:rPr>
        <w:t>Edit</w:t>
      </w:r>
      <w:r>
        <w:t>.</w:t>
      </w:r>
    </w:p>
    <w:p w:rsidR="00191755" w:rsidRDefault="00191755" w:rsidP="00EF481E">
      <w:pPr>
        <w:pStyle w:val="NumberedList1"/>
        <w:ind w:right="-2520"/>
      </w:pPr>
      <w:r>
        <w:t>The Group Policy Management Editor console opens with the Operations Manager Firewall Policy being edited.</w:t>
      </w:r>
    </w:p>
    <w:p w:rsidR="00191755" w:rsidRDefault="00191755" w:rsidP="00EF481E">
      <w:pPr>
        <w:pStyle w:val="NumberedList1"/>
        <w:ind w:right="-2520"/>
      </w:pPr>
      <w:r>
        <w:t>In the Group Policy Management Editor console, in the console tree, go to Computer Configuration / Policies / Windows Settings / Security Settings / Windows Firewall with Advanced Security / Windows Firewall with Advanced Security / Inbound Rules.</w:t>
      </w:r>
    </w:p>
    <w:p w:rsidR="00191755" w:rsidRDefault="00191755" w:rsidP="00EF481E">
      <w:pPr>
        <w:pStyle w:val="NumberedList1"/>
        <w:ind w:right="-2520"/>
      </w:pPr>
      <w:r>
        <w:t xml:space="preserve">In the console tree, right-click </w:t>
      </w:r>
      <w:r>
        <w:rPr>
          <w:rStyle w:val="Bold"/>
        </w:rPr>
        <w:t>Inbound Rules</w:t>
      </w:r>
      <w:r>
        <w:t xml:space="preserve">, and click </w:t>
      </w:r>
      <w:r w:rsidRPr="0090689E">
        <w:rPr>
          <w:rStyle w:val="Bold"/>
        </w:rPr>
        <w:t>New</w:t>
      </w:r>
      <w:r>
        <w:rPr>
          <w:rStyle w:val="Bold"/>
        </w:rPr>
        <w:t xml:space="preserve"> Rule</w:t>
      </w:r>
      <w:r>
        <w:t>.</w:t>
      </w:r>
    </w:p>
    <w:p w:rsidR="00191755" w:rsidRDefault="00191755" w:rsidP="00EF481E">
      <w:pPr>
        <w:pStyle w:val="TextinList1"/>
        <w:ind w:right="-2520"/>
      </w:pPr>
      <w:r>
        <w:t>The New Inbound Rule Wizard starts.</w:t>
      </w:r>
    </w:p>
    <w:p w:rsidR="00191755" w:rsidRDefault="00191755" w:rsidP="00EF481E">
      <w:pPr>
        <w:pStyle w:val="NumberedList1"/>
        <w:ind w:right="-2520"/>
      </w:pPr>
      <w:r>
        <w:t>Complete the New Inbound Rule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700"/>
        <w:gridCol w:w="4590"/>
      </w:tblGrid>
      <w:tr w:rsidR="00191755" w:rsidTr="007D772C">
        <w:trPr>
          <w:tblHeader/>
        </w:trPr>
        <w:tc>
          <w:tcPr>
            <w:tcW w:w="270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59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7D772C">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Rule Type</w:t>
            </w:r>
          </w:p>
        </w:tc>
        <w:tc>
          <w:tcPr>
            <w:tcW w:w="4590" w:type="dxa"/>
            <w:tcBorders>
              <w:top w:val="single" w:sz="6" w:space="0" w:color="auto"/>
              <w:left w:val="single" w:sz="6" w:space="0" w:color="auto"/>
              <w:bottom w:val="single" w:sz="6" w:space="0" w:color="auto"/>
              <w:right w:val="single" w:sz="4" w:space="0" w:color="auto"/>
            </w:tcBorders>
          </w:tcPr>
          <w:p w:rsidR="00191755" w:rsidRPr="004C4304" w:rsidRDefault="00191755" w:rsidP="00CC0A71">
            <w:pPr>
              <w:pStyle w:val="NumberedList1"/>
              <w:numPr>
                <w:ilvl w:val="0"/>
                <w:numId w:val="151"/>
              </w:numPr>
              <w:ind w:right="-2520"/>
              <w:rPr>
                <w:lang w:val="en-GB"/>
              </w:rPr>
            </w:pPr>
            <w:r w:rsidRPr="004C4304">
              <w:rPr>
                <w:lang w:val="en-GB"/>
              </w:rPr>
              <w:t xml:space="preserve">Click </w:t>
            </w:r>
            <w:r>
              <w:rPr>
                <w:rStyle w:val="Bold"/>
              </w:rPr>
              <w:t>Port</w:t>
            </w:r>
            <w:r w:rsidRPr="004C4304">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7D772C">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lastRenderedPageBreak/>
              <w:t>Protocol and Ports</w:t>
            </w:r>
          </w:p>
        </w:tc>
        <w:tc>
          <w:tcPr>
            <w:tcW w:w="4590" w:type="dxa"/>
            <w:tcBorders>
              <w:top w:val="single" w:sz="6" w:space="0" w:color="auto"/>
              <w:left w:val="single" w:sz="6" w:space="0" w:color="auto"/>
              <w:bottom w:val="single" w:sz="6" w:space="0" w:color="auto"/>
              <w:right w:val="single" w:sz="4" w:space="0" w:color="auto"/>
            </w:tcBorders>
          </w:tcPr>
          <w:p w:rsidR="00191755" w:rsidRPr="004C4304" w:rsidRDefault="00191755" w:rsidP="00CC0A71">
            <w:pPr>
              <w:pStyle w:val="NumberedList1"/>
              <w:numPr>
                <w:ilvl w:val="0"/>
                <w:numId w:val="152"/>
              </w:numPr>
              <w:ind w:right="-2520"/>
              <w:rPr>
                <w:lang w:val="en-GB"/>
              </w:rPr>
            </w:pPr>
            <w:r w:rsidRPr="004C4304">
              <w:rPr>
                <w:lang w:val="en-GB"/>
              </w:rPr>
              <w:t xml:space="preserve">Click </w:t>
            </w:r>
            <w:r w:rsidRPr="004C4304">
              <w:rPr>
                <w:rStyle w:val="Bold"/>
                <w:lang w:val="en-GB"/>
              </w:rPr>
              <w:t>TCP</w:t>
            </w:r>
            <w:r>
              <w:t>.</w:t>
            </w:r>
          </w:p>
          <w:p w:rsidR="00191755" w:rsidRDefault="00191755" w:rsidP="00EF481E">
            <w:pPr>
              <w:pStyle w:val="NumberedList1"/>
              <w:ind w:right="-2520"/>
              <w:rPr>
                <w:lang w:val="en-GB"/>
              </w:rPr>
            </w:pPr>
            <w:r>
              <w:rPr>
                <w:lang w:val="en-GB"/>
              </w:rPr>
              <w:t xml:space="preserve">Click </w:t>
            </w:r>
            <w:r w:rsidRPr="00504186">
              <w:rPr>
                <w:rStyle w:val="Bold"/>
              </w:rPr>
              <w:t>Specific local ports</w:t>
            </w:r>
            <w:r>
              <w:rPr>
                <w:lang w:val="en-GB"/>
              </w:rPr>
              <w:t>.</w:t>
            </w:r>
          </w:p>
          <w:p w:rsidR="00191755" w:rsidRDefault="00191755" w:rsidP="007D772C">
            <w:pPr>
              <w:pStyle w:val="NumberedList1"/>
              <w:rPr>
                <w:lang w:val="en-GB"/>
              </w:rPr>
            </w:pPr>
            <w:r>
              <w:rPr>
                <w:lang w:val="en-GB"/>
              </w:rPr>
              <w:t xml:space="preserve">In </w:t>
            </w:r>
            <w:r w:rsidRPr="00504186">
              <w:rPr>
                <w:rStyle w:val="Bold"/>
              </w:rPr>
              <w:t>Specific local ports</w:t>
            </w:r>
            <w:r>
              <w:rPr>
                <w:lang w:val="en-GB"/>
              </w:rPr>
              <w:t xml:space="preserve">, type </w:t>
            </w:r>
            <w:r w:rsidRPr="00ED0333">
              <w:rPr>
                <w:rStyle w:val="Bold"/>
              </w:rPr>
              <w:t>67, 68, 80, 135, 137, 139, 443, 445, 2701, 2702, 5723, 1024-5000</w:t>
            </w:r>
            <w:r>
              <w:rPr>
                <w:rStyle w:val="Bold"/>
              </w:rPr>
              <w:t xml:space="preserve">, </w:t>
            </w:r>
            <w:r w:rsidRPr="002B4BE2">
              <w:rPr>
                <w:rStyle w:val="Bold"/>
              </w:rPr>
              <w:t>49152-65535</w:t>
            </w:r>
            <w:r>
              <w:rPr>
                <w:lang w:val="en-GB"/>
              </w:rPr>
              <w:t>.</w:t>
            </w:r>
          </w:p>
          <w:p w:rsidR="00191755" w:rsidRDefault="00191755" w:rsidP="00EF481E">
            <w:pPr>
              <w:pStyle w:val="NumberedList1"/>
              <w:ind w:right="-2520"/>
              <w:rPr>
                <w:lang w:val="en-GB"/>
              </w:rPr>
            </w:pPr>
            <w:r>
              <w:rPr>
                <w:lang w:val="en-GB"/>
              </w:rPr>
              <w:t xml:space="preserve">Click </w:t>
            </w:r>
            <w:r>
              <w:rPr>
                <w:rStyle w:val="Bold"/>
              </w:rPr>
              <w:t>Next</w:t>
            </w:r>
            <w:r>
              <w:rPr>
                <w:lang w:val="en-GB"/>
              </w:rPr>
              <w:t>.</w:t>
            </w:r>
          </w:p>
        </w:tc>
      </w:tr>
      <w:tr w:rsidR="00191755" w:rsidTr="007D772C">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Action</w:t>
            </w:r>
          </w:p>
        </w:tc>
        <w:tc>
          <w:tcPr>
            <w:tcW w:w="459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7D772C">
        <w:tc>
          <w:tcPr>
            <w:tcW w:w="270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Profile</w:t>
            </w:r>
          </w:p>
        </w:tc>
        <w:tc>
          <w:tcPr>
            <w:tcW w:w="4590" w:type="dxa"/>
            <w:tcBorders>
              <w:top w:val="single" w:sz="6" w:space="0" w:color="auto"/>
              <w:left w:val="single" w:sz="6" w:space="0" w:color="auto"/>
              <w:bottom w:val="single" w:sz="6" w:space="0" w:color="auto"/>
              <w:right w:val="single" w:sz="4" w:space="0" w:color="auto"/>
            </w:tcBorders>
            <w:hideMark/>
          </w:tcPr>
          <w:p w:rsidR="00191755" w:rsidRPr="005A3C06"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7D772C">
        <w:tc>
          <w:tcPr>
            <w:tcW w:w="270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Name</w:t>
            </w:r>
          </w:p>
        </w:tc>
        <w:tc>
          <w:tcPr>
            <w:tcW w:w="4590" w:type="dxa"/>
            <w:tcBorders>
              <w:top w:val="single" w:sz="6" w:space="0" w:color="auto"/>
              <w:left w:val="single" w:sz="6" w:space="0" w:color="auto"/>
              <w:bottom w:val="single" w:sz="6" w:space="0" w:color="auto"/>
              <w:right w:val="single" w:sz="4" w:space="0" w:color="auto"/>
            </w:tcBorders>
            <w:hideMark/>
          </w:tcPr>
          <w:p w:rsidR="00191755" w:rsidRDefault="00191755" w:rsidP="00CC0A71">
            <w:pPr>
              <w:pStyle w:val="NumberedList1"/>
              <w:numPr>
                <w:ilvl w:val="0"/>
                <w:numId w:val="149"/>
              </w:numPr>
            </w:pPr>
            <w:r>
              <w:t xml:space="preserve">In </w:t>
            </w:r>
            <w:r w:rsidRPr="00504186">
              <w:rPr>
                <w:rStyle w:val="Bold"/>
              </w:rPr>
              <w:t>Name</w:t>
            </w:r>
            <w:r>
              <w:t xml:space="preserve">, type </w:t>
            </w:r>
            <w:r>
              <w:rPr>
                <w:rStyle w:val="Bold"/>
              </w:rPr>
              <w:t xml:space="preserve">Configuration Manager Client </w:t>
            </w:r>
            <w:r w:rsidRPr="00504186">
              <w:rPr>
                <w:rStyle w:val="Bold"/>
              </w:rPr>
              <w:t>(TCP-In)</w:t>
            </w:r>
            <w:r>
              <w:t>.</w:t>
            </w:r>
          </w:p>
          <w:p w:rsidR="00191755" w:rsidRDefault="00191755" w:rsidP="007D772C">
            <w:pPr>
              <w:pStyle w:val="NumberedList1"/>
            </w:pPr>
            <w:r>
              <w:t xml:space="preserve">In </w:t>
            </w:r>
            <w:r w:rsidRPr="00504186">
              <w:rPr>
                <w:rStyle w:val="Bold"/>
              </w:rPr>
              <w:t>Description</w:t>
            </w:r>
            <w:r>
              <w:t xml:space="preserve">, type </w:t>
            </w:r>
            <w:r w:rsidRPr="00504186">
              <w:rPr>
                <w:rStyle w:val="Bold"/>
              </w:rPr>
              <w:t xml:space="preserve">Allow inbound traffic to the </w:t>
            </w:r>
            <w:r>
              <w:rPr>
                <w:rStyle w:val="Bold"/>
              </w:rPr>
              <w:t>Configuration</w:t>
            </w:r>
            <w:r w:rsidRPr="00504186">
              <w:rPr>
                <w:rStyle w:val="Bold"/>
              </w:rPr>
              <w:t xml:space="preserve"> Manager </w:t>
            </w:r>
            <w:r>
              <w:rPr>
                <w:rStyle w:val="Bold"/>
              </w:rPr>
              <w:t xml:space="preserve">Client on TCP ports </w:t>
            </w:r>
            <w:r w:rsidRPr="00ED0333">
              <w:rPr>
                <w:rStyle w:val="Bold"/>
              </w:rPr>
              <w:t>67, 68, 80, 135, 137, 139, 443, 445, 2701, 2702, 5723, 1024-5000</w:t>
            </w:r>
            <w:r>
              <w:rPr>
                <w:rStyle w:val="Bold"/>
              </w:rPr>
              <w:t xml:space="preserve">, and </w:t>
            </w:r>
            <w:r w:rsidRPr="002B4BE2">
              <w:rPr>
                <w:rStyle w:val="Bold"/>
              </w:rPr>
              <w:t>49152-65535</w:t>
            </w:r>
            <w:r>
              <w:t>.</w:t>
            </w:r>
          </w:p>
          <w:p w:rsidR="00191755" w:rsidRDefault="00191755" w:rsidP="00EF481E">
            <w:pPr>
              <w:pStyle w:val="NumberedList1"/>
              <w:ind w:right="-2520"/>
              <w:rPr>
                <w:lang w:val="en-GB"/>
              </w:rPr>
            </w:pPr>
            <w:r>
              <w:t xml:space="preserve">Click </w:t>
            </w:r>
            <w:r>
              <w:rPr>
                <w:rStyle w:val="Bold"/>
              </w:rPr>
              <w:t>Finish</w:t>
            </w:r>
            <w:r>
              <w:t>.</w:t>
            </w:r>
          </w:p>
        </w:tc>
      </w:tr>
    </w:tbl>
    <w:p w:rsidR="00191755" w:rsidRDefault="00191755" w:rsidP="00EF481E">
      <w:pPr>
        <w:pStyle w:val="TableSpacing"/>
        <w:ind w:right="-2520"/>
        <w:rPr>
          <w:rFonts w:ascii="Arial" w:eastAsia="Times New Roman" w:hAnsi="Arial"/>
          <w:sz w:val="12"/>
          <w:szCs w:val="22"/>
        </w:rPr>
      </w:pPr>
    </w:p>
    <w:p w:rsidR="00191755" w:rsidRDefault="00191755" w:rsidP="00CC0A71">
      <w:pPr>
        <w:pStyle w:val="NumberedList1"/>
        <w:numPr>
          <w:ilvl w:val="0"/>
          <w:numId w:val="296"/>
        </w:numPr>
        <w:ind w:right="-2520"/>
      </w:pPr>
      <w:r>
        <w:t xml:space="preserve">In the console tree, right-click </w:t>
      </w:r>
      <w:r>
        <w:rPr>
          <w:rStyle w:val="Bold"/>
        </w:rPr>
        <w:t>Inbound Rules</w:t>
      </w:r>
      <w:r>
        <w:t xml:space="preserve">, and click </w:t>
      </w:r>
      <w:r w:rsidRPr="0090689E">
        <w:rPr>
          <w:rStyle w:val="Bold"/>
        </w:rPr>
        <w:t>New</w:t>
      </w:r>
      <w:r>
        <w:rPr>
          <w:rStyle w:val="Bold"/>
        </w:rPr>
        <w:t xml:space="preserve"> Rule</w:t>
      </w:r>
      <w:r>
        <w:t>.</w:t>
      </w:r>
    </w:p>
    <w:p w:rsidR="00191755" w:rsidRDefault="00191755" w:rsidP="00EF481E">
      <w:pPr>
        <w:pStyle w:val="TextinList1"/>
        <w:ind w:right="-2520"/>
      </w:pPr>
      <w:r>
        <w:t>The New Inbound Rule Wizard starts.</w:t>
      </w:r>
    </w:p>
    <w:p w:rsidR="00191755" w:rsidRDefault="00191755" w:rsidP="00EF481E">
      <w:pPr>
        <w:pStyle w:val="NumberedList1"/>
        <w:ind w:right="-2520"/>
      </w:pPr>
      <w:r>
        <w:t>Complete the New Inbound Rule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700"/>
        <w:gridCol w:w="4590"/>
      </w:tblGrid>
      <w:tr w:rsidR="00191755" w:rsidTr="007D772C">
        <w:trPr>
          <w:tblHeader/>
        </w:trPr>
        <w:tc>
          <w:tcPr>
            <w:tcW w:w="270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59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7D772C">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Rule Type</w:t>
            </w:r>
          </w:p>
        </w:tc>
        <w:tc>
          <w:tcPr>
            <w:tcW w:w="4590" w:type="dxa"/>
            <w:tcBorders>
              <w:top w:val="single" w:sz="6" w:space="0" w:color="auto"/>
              <w:left w:val="single" w:sz="6" w:space="0" w:color="auto"/>
              <w:bottom w:val="single" w:sz="6" w:space="0" w:color="auto"/>
              <w:right w:val="single" w:sz="4" w:space="0" w:color="auto"/>
            </w:tcBorders>
          </w:tcPr>
          <w:p w:rsidR="00191755" w:rsidRPr="004C4304" w:rsidRDefault="00191755" w:rsidP="00CC0A71">
            <w:pPr>
              <w:pStyle w:val="NumberedList1"/>
              <w:numPr>
                <w:ilvl w:val="0"/>
                <w:numId w:val="148"/>
              </w:numPr>
              <w:ind w:right="-2520"/>
              <w:rPr>
                <w:lang w:val="en-GB"/>
              </w:rPr>
            </w:pPr>
            <w:r w:rsidRPr="004C4304">
              <w:rPr>
                <w:lang w:val="en-GB"/>
              </w:rPr>
              <w:t xml:space="preserve">Click </w:t>
            </w:r>
            <w:r>
              <w:rPr>
                <w:rStyle w:val="Bold"/>
              </w:rPr>
              <w:t>Port</w:t>
            </w:r>
            <w:r w:rsidRPr="004C4304">
              <w:rPr>
                <w:lang w:val="en-GB"/>
              </w:rPr>
              <w:t>.</w:t>
            </w:r>
          </w:p>
          <w:p w:rsidR="00191755" w:rsidRDefault="00191755" w:rsidP="00CC0A71">
            <w:pPr>
              <w:pStyle w:val="NumberedList1"/>
              <w:numPr>
                <w:ilvl w:val="0"/>
                <w:numId w:val="113"/>
              </w:numPr>
              <w:ind w:right="-2520"/>
              <w:rPr>
                <w:lang w:val="en-GB"/>
              </w:rPr>
            </w:pPr>
            <w:r>
              <w:rPr>
                <w:lang w:val="en-GB"/>
              </w:rPr>
              <w:lastRenderedPageBreak/>
              <w:t xml:space="preserve">Click </w:t>
            </w:r>
            <w:r w:rsidRPr="00405106">
              <w:rPr>
                <w:rStyle w:val="Bold"/>
              </w:rPr>
              <w:t>Next</w:t>
            </w:r>
            <w:r>
              <w:rPr>
                <w:lang w:val="en-GB"/>
              </w:rPr>
              <w:t>.</w:t>
            </w:r>
          </w:p>
        </w:tc>
      </w:tr>
      <w:tr w:rsidR="00191755" w:rsidTr="007D772C">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lastRenderedPageBreak/>
              <w:t>Protocol and Ports</w:t>
            </w:r>
          </w:p>
        </w:tc>
        <w:tc>
          <w:tcPr>
            <w:tcW w:w="4590" w:type="dxa"/>
            <w:tcBorders>
              <w:top w:val="single" w:sz="6" w:space="0" w:color="auto"/>
              <w:left w:val="single" w:sz="6" w:space="0" w:color="auto"/>
              <w:bottom w:val="single" w:sz="6" w:space="0" w:color="auto"/>
              <w:right w:val="single" w:sz="4" w:space="0" w:color="auto"/>
            </w:tcBorders>
          </w:tcPr>
          <w:p w:rsidR="00191755" w:rsidRPr="004C4304" w:rsidRDefault="00191755" w:rsidP="00CC0A71">
            <w:pPr>
              <w:pStyle w:val="NumberedList1"/>
              <w:numPr>
                <w:ilvl w:val="0"/>
                <w:numId w:val="150"/>
              </w:numPr>
              <w:ind w:right="-2520"/>
              <w:rPr>
                <w:lang w:val="en-GB"/>
              </w:rPr>
            </w:pPr>
            <w:r w:rsidRPr="004C4304">
              <w:rPr>
                <w:lang w:val="en-GB"/>
              </w:rPr>
              <w:t xml:space="preserve">Click </w:t>
            </w:r>
            <w:r w:rsidRPr="004C4304">
              <w:rPr>
                <w:rStyle w:val="Bold"/>
                <w:lang w:val="en-GB"/>
              </w:rPr>
              <w:t>UDP</w:t>
            </w:r>
            <w:r>
              <w:t>.</w:t>
            </w:r>
          </w:p>
          <w:p w:rsidR="00191755" w:rsidRDefault="00191755" w:rsidP="00EF481E">
            <w:pPr>
              <w:pStyle w:val="NumberedList1"/>
              <w:ind w:right="-2520"/>
              <w:rPr>
                <w:lang w:val="en-GB"/>
              </w:rPr>
            </w:pPr>
            <w:r>
              <w:rPr>
                <w:lang w:val="en-GB"/>
              </w:rPr>
              <w:t xml:space="preserve">Click </w:t>
            </w:r>
            <w:r w:rsidRPr="00504186">
              <w:rPr>
                <w:rStyle w:val="Bold"/>
              </w:rPr>
              <w:t>Specific local ports</w:t>
            </w:r>
            <w:r>
              <w:rPr>
                <w:lang w:val="en-GB"/>
              </w:rPr>
              <w:t>.</w:t>
            </w:r>
          </w:p>
          <w:p w:rsidR="00191755" w:rsidRDefault="00191755" w:rsidP="007D772C">
            <w:pPr>
              <w:pStyle w:val="NumberedList1"/>
              <w:rPr>
                <w:lang w:val="en-GB"/>
              </w:rPr>
            </w:pPr>
            <w:r>
              <w:rPr>
                <w:lang w:val="en-GB"/>
              </w:rPr>
              <w:t xml:space="preserve">In </w:t>
            </w:r>
            <w:r w:rsidRPr="00504186">
              <w:rPr>
                <w:rStyle w:val="Bold"/>
              </w:rPr>
              <w:t>Specific local ports</w:t>
            </w:r>
            <w:r>
              <w:rPr>
                <w:lang w:val="en-GB"/>
              </w:rPr>
              <w:t xml:space="preserve">, type </w:t>
            </w:r>
            <w:r w:rsidRPr="00ED0333">
              <w:rPr>
                <w:rStyle w:val="Bold"/>
              </w:rPr>
              <w:t>67, 68, 80, 135, 137, 139, 443, 445, 2701, 2702, 5723, 1024-5000</w:t>
            </w:r>
            <w:r>
              <w:rPr>
                <w:rStyle w:val="Bold"/>
              </w:rPr>
              <w:t xml:space="preserve">, </w:t>
            </w:r>
            <w:r w:rsidRPr="002B4BE2">
              <w:rPr>
                <w:rStyle w:val="Bold"/>
              </w:rPr>
              <w:t>49152-65535</w:t>
            </w:r>
            <w:r>
              <w:rPr>
                <w:lang w:val="en-GB"/>
              </w:rPr>
              <w:t>.</w:t>
            </w:r>
          </w:p>
          <w:p w:rsidR="00191755" w:rsidRDefault="00191755" w:rsidP="00EF481E">
            <w:pPr>
              <w:pStyle w:val="NumberedList1"/>
              <w:ind w:right="-2520"/>
              <w:rPr>
                <w:lang w:val="en-GB"/>
              </w:rPr>
            </w:pPr>
            <w:r>
              <w:rPr>
                <w:lang w:val="en-GB"/>
              </w:rPr>
              <w:t xml:space="preserve">Click </w:t>
            </w:r>
            <w:r>
              <w:rPr>
                <w:rStyle w:val="Bold"/>
              </w:rPr>
              <w:t>Next</w:t>
            </w:r>
            <w:r>
              <w:rPr>
                <w:lang w:val="en-GB"/>
              </w:rPr>
              <w:t>.</w:t>
            </w:r>
          </w:p>
        </w:tc>
      </w:tr>
      <w:tr w:rsidR="00191755" w:rsidTr="007D772C">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Action</w:t>
            </w:r>
          </w:p>
        </w:tc>
        <w:tc>
          <w:tcPr>
            <w:tcW w:w="459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7D772C">
        <w:tc>
          <w:tcPr>
            <w:tcW w:w="270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Profile</w:t>
            </w:r>
          </w:p>
        </w:tc>
        <w:tc>
          <w:tcPr>
            <w:tcW w:w="4590" w:type="dxa"/>
            <w:tcBorders>
              <w:top w:val="single" w:sz="6" w:space="0" w:color="auto"/>
              <w:left w:val="single" w:sz="6" w:space="0" w:color="auto"/>
              <w:bottom w:val="single" w:sz="6" w:space="0" w:color="auto"/>
              <w:right w:val="single" w:sz="4" w:space="0" w:color="auto"/>
            </w:tcBorders>
            <w:hideMark/>
          </w:tcPr>
          <w:p w:rsidR="00191755" w:rsidRPr="005A3C06"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7D772C">
        <w:tc>
          <w:tcPr>
            <w:tcW w:w="270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ind w:right="-2520"/>
            </w:pPr>
            <w:r>
              <w:t>Name</w:t>
            </w:r>
          </w:p>
        </w:tc>
        <w:tc>
          <w:tcPr>
            <w:tcW w:w="4590" w:type="dxa"/>
            <w:tcBorders>
              <w:top w:val="single" w:sz="6" w:space="0" w:color="auto"/>
              <w:left w:val="single" w:sz="6" w:space="0" w:color="auto"/>
              <w:bottom w:val="single" w:sz="6" w:space="0" w:color="auto"/>
              <w:right w:val="single" w:sz="4" w:space="0" w:color="auto"/>
            </w:tcBorders>
            <w:hideMark/>
          </w:tcPr>
          <w:p w:rsidR="00191755" w:rsidRDefault="00191755" w:rsidP="00CC0A71">
            <w:pPr>
              <w:pStyle w:val="NumberedList1"/>
              <w:numPr>
                <w:ilvl w:val="0"/>
                <w:numId w:val="153"/>
              </w:numPr>
            </w:pPr>
            <w:r>
              <w:t xml:space="preserve">In </w:t>
            </w:r>
            <w:r w:rsidRPr="00504186">
              <w:rPr>
                <w:rStyle w:val="Bold"/>
              </w:rPr>
              <w:t>Name</w:t>
            </w:r>
            <w:r>
              <w:t xml:space="preserve">, type </w:t>
            </w:r>
            <w:r>
              <w:rPr>
                <w:rStyle w:val="Bold"/>
              </w:rPr>
              <w:t xml:space="preserve">Configuration Manager Client </w:t>
            </w:r>
            <w:r w:rsidRPr="00504186">
              <w:rPr>
                <w:rStyle w:val="Bold"/>
              </w:rPr>
              <w:t>(</w:t>
            </w:r>
            <w:r>
              <w:rPr>
                <w:rStyle w:val="Bold"/>
              </w:rPr>
              <w:t>UDP</w:t>
            </w:r>
            <w:r w:rsidRPr="00504186">
              <w:rPr>
                <w:rStyle w:val="Bold"/>
              </w:rPr>
              <w:t>-In)</w:t>
            </w:r>
            <w:r>
              <w:t>.</w:t>
            </w:r>
          </w:p>
          <w:p w:rsidR="00191755" w:rsidRDefault="00191755" w:rsidP="007D772C">
            <w:pPr>
              <w:pStyle w:val="NumberedList1"/>
            </w:pPr>
            <w:r>
              <w:t xml:space="preserve">In </w:t>
            </w:r>
            <w:r w:rsidRPr="00504186">
              <w:rPr>
                <w:rStyle w:val="Bold"/>
              </w:rPr>
              <w:t>Description</w:t>
            </w:r>
            <w:r>
              <w:t xml:space="preserve">, type </w:t>
            </w:r>
            <w:r w:rsidRPr="00504186">
              <w:rPr>
                <w:rStyle w:val="Bold"/>
              </w:rPr>
              <w:t xml:space="preserve">Allow inbound traffic to the Operations Manager </w:t>
            </w:r>
            <w:r>
              <w:rPr>
                <w:rStyle w:val="Bold"/>
              </w:rPr>
              <w:t xml:space="preserve">Client on UDP ports </w:t>
            </w:r>
            <w:r w:rsidRPr="00ED0333">
              <w:rPr>
                <w:rStyle w:val="Bold"/>
              </w:rPr>
              <w:t>67, 68, 80, 135, 137, 139, 443, 445, 2701, 2702, 5723, 1024-5000</w:t>
            </w:r>
            <w:r>
              <w:rPr>
                <w:rStyle w:val="Bold"/>
              </w:rPr>
              <w:t xml:space="preserve">, and </w:t>
            </w:r>
            <w:r w:rsidRPr="002B4BE2">
              <w:rPr>
                <w:rStyle w:val="Bold"/>
              </w:rPr>
              <w:t>49152-65535</w:t>
            </w:r>
            <w:r>
              <w:t>.</w:t>
            </w:r>
          </w:p>
          <w:p w:rsidR="00191755" w:rsidRDefault="00191755" w:rsidP="00EF481E">
            <w:pPr>
              <w:pStyle w:val="NumberedList1"/>
              <w:ind w:right="-2520"/>
              <w:rPr>
                <w:lang w:val="en-GB"/>
              </w:rPr>
            </w:pPr>
            <w:r>
              <w:t xml:space="preserve">Click </w:t>
            </w:r>
            <w:r>
              <w:rPr>
                <w:rStyle w:val="Bold"/>
              </w:rPr>
              <w:t>Finish</w:t>
            </w:r>
            <w:r>
              <w:t>.</w:t>
            </w:r>
          </w:p>
        </w:tc>
      </w:tr>
    </w:tbl>
    <w:p w:rsidR="00191755" w:rsidRDefault="00191755" w:rsidP="00EF481E">
      <w:pPr>
        <w:pStyle w:val="TableSpacing"/>
        <w:ind w:right="-2520"/>
        <w:rPr>
          <w:rFonts w:ascii="Arial" w:eastAsia="Times New Roman" w:hAnsi="Arial"/>
          <w:sz w:val="12"/>
          <w:szCs w:val="22"/>
        </w:rPr>
      </w:pPr>
    </w:p>
    <w:p w:rsidR="00191755" w:rsidRDefault="00191755" w:rsidP="00CC0A71">
      <w:pPr>
        <w:pStyle w:val="NumberedList1"/>
        <w:numPr>
          <w:ilvl w:val="0"/>
          <w:numId w:val="297"/>
        </w:numPr>
        <w:ind w:right="-2520"/>
      </w:pPr>
      <w:r>
        <w:t xml:space="preserve">In the console tree, right-click </w:t>
      </w:r>
      <w:r>
        <w:rPr>
          <w:rStyle w:val="Bold"/>
        </w:rPr>
        <w:t>Inbound Rules</w:t>
      </w:r>
      <w:r>
        <w:t xml:space="preserve">, and click </w:t>
      </w:r>
      <w:r w:rsidRPr="0090689E">
        <w:rPr>
          <w:rStyle w:val="Bold"/>
        </w:rPr>
        <w:t>New</w:t>
      </w:r>
      <w:r>
        <w:rPr>
          <w:rStyle w:val="Bold"/>
        </w:rPr>
        <w:t xml:space="preserve"> Rule</w:t>
      </w:r>
      <w:r>
        <w:t>.</w:t>
      </w:r>
    </w:p>
    <w:p w:rsidR="00191755" w:rsidRDefault="00191755" w:rsidP="00EF481E">
      <w:pPr>
        <w:pStyle w:val="TextinList1"/>
        <w:ind w:right="-2520"/>
      </w:pPr>
      <w:r>
        <w:t>The New Inbound Rule Wizard starts.</w:t>
      </w:r>
    </w:p>
    <w:p w:rsidR="00191755" w:rsidRDefault="00191755" w:rsidP="00EF481E">
      <w:pPr>
        <w:pStyle w:val="NumberedList1"/>
        <w:ind w:right="-2520"/>
      </w:pPr>
      <w:r>
        <w:t>Complete the New Inbound Rule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700"/>
        <w:gridCol w:w="4590"/>
      </w:tblGrid>
      <w:tr w:rsidR="00191755" w:rsidTr="00B7278B">
        <w:trPr>
          <w:tblHeader/>
        </w:trPr>
        <w:tc>
          <w:tcPr>
            <w:tcW w:w="270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59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B7278B">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Rule Type</w:t>
            </w:r>
          </w:p>
        </w:tc>
        <w:tc>
          <w:tcPr>
            <w:tcW w:w="4590" w:type="dxa"/>
            <w:tcBorders>
              <w:top w:val="single" w:sz="6" w:space="0" w:color="auto"/>
              <w:left w:val="single" w:sz="6" w:space="0" w:color="auto"/>
              <w:bottom w:val="single" w:sz="6" w:space="0" w:color="auto"/>
              <w:right w:val="single" w:sz="4" w:space="0" w:color="auto"/>
            </w:tcBorders>
          </w:tcPr>
          <w:p w:rsidR="00191755" w:rsidRDefault="00191755" w:rsidP="00CC0A71">
            <w:pPr>
              <w:pStyle w:val="NumberedList1"/>
              <w:numPr>
                <w:ilvl w:val="0"/>
                <w:numId w:val="144"/>
              </w:numPr>
              <w:ind w:right="-2520"/>
              <w:rPr>
                <w:lang w:val="en-GB"/>
              </w:rPr>
            </w:pPr>
            <w:r w:rsidRPr="00E13721">
              <w:rPr>
                <w:lang w:val="en-GB"/>
              </w:rPr>
              <w:t xml:space="preserve">Click </w:t>
            </w:r>
            <w:r>
              <w:rPr>
                <w:rStyle w:val="Bold"/>
              </w:rPr>
              <w:t>Predefined</w:t>
            </w:r>
            <w:r w:rsidRPr="00E13721">
              <w:rPr>
                <w:lang w:val="en-GB"/>
              </w:rPr>
              <w:t>.</w:t>
            </w:r>
          </w:p>
          <w:p w:rsidR="00191755" w:rsidRPr="00B7278B" w:rsidRDefault="00191755" w:rsidP="00CC0A71">
            <w:pPr>
              <w:pStyle w:val="NumberedList1"/>
              <w:numPr>
                <w:ilvl w:val="0"/>
                <w:numId w:val="144"/>
              </w:numPr>
              <w:rPr>
                <w:lang w:val="en-GB"/>
              </w:rPr>
            </w:pPr>
            <w:r w:rsidRPr="00B7278B">
              <w:rPr>
                <w:lang w:val="en-GB"/>
              </w:rPr>
              <w:t xml:space="preserve">In </w:t>
            </w:r>
            <w:r w:rsidRPr="00E13721">
              <w:rPr>
                <w:rStyle w:val="Bold"/>
              </w:rPr>
              <w:t>Predefined</w:t>
            </w:r>
            <w:r w:rsidRPr="00B7278B">
              <w:rPr>
                <w:lang w:val="en-GB"/>
              </w:rPr>
              <w:t xml:space="preserve">, select </w:t>
            </w:r>
            <w:r w:rsidRPr="00E13721">
              <w:rPr>
                <w:rStyle w:val="Bold"/>
              </w:rPr>
              <w:t xml:space="preserve">File and Printer </w:t>
            </w:r>
            <w:r w:rsidRPr="00E13721">
              <w:rPr>
                <w:rStyle w:val="Bold"/>
              </w:rPr>
              <w:lastRenderedPageBreak/>
              <w:t>Sharing</w:t>
            </w:r>
            <w:r w:rsidRPr="00B7278B">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B7278B">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lastRenderedPageBreak/>
              <w:t>Predefined Rules</w:t>
            </w:r>
          </w:p>
        </w:tc>
        <w:tc>
          <w:tcPr>
            <w:tcW w:w="459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B7278B">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Action</w:t>
            </w:r>
          </w:p>
        </w:tc>
        <w:tc>
          <w:tcPr>
            <w:tcW w:w="4590" w:type="dxa"/>
            <w:tcBorders>
              <w:top w:val="single" w:sz="6" w:space="0" w:color="auto"/>
              <w:left w:val="single" w:sz="6" w:space="0" w:color="auto"/>
              <w:bottom w:val="single" w:sz="6" w:space="0" w:color="auto"/>
              <w:right w:val="single" w:sz="4" w:space="0" w:color="auto"/>
            </w:tcBorders>
          </w:tcPr>
          <w:p w:rsidR="00191755" w:rsidRPr="00E13721" w:rsidRDefault="00191755" w:rsidP="00CC0A71">
            <w:pPr>
              <w:pStyle w:val="NumberedList1"/>
              <w:numPr>
                <w:ilvl w:val="0"/>
                <w:numId w:val="147"/>
              </w:numPr>
              <w:ind w:right="-2520"/>
              <w:rPr>
                <w:lang w:val="en-GB"/>
              </w:rPr>
            </w:pPr>
            <w:r w:rsidRPr="00E13721">
              <w:rPr>
                <w:lang w:val="en-GB"/>
              </w:rPr>
              <w:t xml:space="preserve">Click </w:t>
            </w:r>
            <w:r w:rsidRPr="00E13721">
              <w:rPr>
                <w:rStyle w:val="Bold"/>
              </w:rPr>
              <w:t>Allow the connection</w:t>
            </w:r>
            <w:r w:rsidRPr="00E13721">
              <w:rPr>
                <w:lang w:val="en-GB"/>
              </w:rPr>
              <w:t>.</w:t>
            </w:r>
          </w:p>
          <w:p w:rsidR="00191755" w:rsidRDefault="00191755" w:rsidP="00EF481E">
            <w:pPr>
              <w:pStyle w:val="NumberedList1"/>
              <w:ind w:right="-2520"/>
              <w:rPr>
                <w:lang w:val="en-GB"/>
              </w:rPr>
            </w:pPr>
            <w:r>
              <w:rPr>
                <w:lang w:val="en-GB"/>
              </w:rPr>
              <w:t xml:space="preserve">Click </w:t>
            </w:r>
            <w:r>
              <w:rPr>
                <w:rStyle w:val="Bold"/>
              </w:rPr>
              <w:t>Finish</w:t>
            </w:r>
            <w:r>
              <w:rPr>
                <w:lang w:val="en-GB"/>
              </w:rPr>
              <w:t>.</w:t>
            </w:r>
          </w:p>
        </w:tc>
      </w:tr>
    </w:tbl>
    <w:p w:rsidR="00191755" w:rsidRDefault="00191755" w:rsidP="00EF481E">
      <w:pPr>
        <w:pStyle w:val="TableSpacing"/>
        <w:ind w:right="-2520"/>
        <w:rPr>
          <w:rFonts w:ascii="Arial" w:eastAsia="Times New Roman" w:hAnsi="Arial"/>
          <w:sz w:val="12"/>
          <w:szCs w:val="22"/>
        </w:rPr>
      </w:pPr>
    </w:p>
    <w:p w:rsidR="00191755" w:rsidRDefault="00191755" w:rsidP="00CC0A71">
      <w:pPr>
        <w:pStyle w:val="NumberedList1"/>
        <w:numPr>
          <w:ilvl w:val="0"/>
          <w:numId w:val="298"/>
        </w:numPr>
        <w:ind w:right="-2520"/>
      </w:pPr>
      <w:r>
        <w:t xml:space="preserve">In the console tree, right-click </w:t>
      </w:r>
      <w:r>
        <w:rPr>
          <w:rStyle w:val="Bold"/>
        </w:rPr>
        <w:t>Inbound Rules</w:t>
      </w:r>
      <w:r>
        <w:t xml:space="preserve">, and click </w:t>
      </w:r>
      <w:r w:rsidRPr="0090689E">
        <w:rPr>
          <w:rStyle w:val="Bold"/>
        </w:rPr>
        <w:t>New</w:t>
      </w:r>
      <w:r>
        <w:rPr>
          <w:rStyle w:val="Bold"/>
        </w:rPr>
        <w:t xml:space="preserve"> Rule</w:t>
      </w:r>
      <w:r>
        <w:t>.</w:t>
      </w:r>
    </w:p>
    <w:p w:rsidR="00191755" w:rsidRDefault="00191755" w:rsidP="00EF481E">
      <w:pPr>
        <w:pStyle w:val="TextinList1"/>
        <w:ind w:right="-2520"/>
      </w:pPr>
      <w:r>
        <w:t>The New Inbound Rule Wizard starts.</w:t>
      </w:r>
    </w:p>
    <w:p w:rsidR="00191755" w:rsidRDefault="00191755" w:rsidP="00EF481E">
      <w:pPr>
        <w:pStyle w:val="NumberedList1"/>
        <w:ind w:right="-2520"/>
      </w:pPr>
      <w:r>
        <w:t>Complete the New Inbound Rule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700"/>
        <w:gridCol w:w="4590"/>
      </w:tblGrid>
      <w:tr w:rsidR="00191755" w:rsidTr="00B7278B">
        <w:trPr>
          <w:tblHeader/>
        </w:trPr>
        <w:tc>
          <w:tcPr>
            <w:tcW w:w="270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59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B7278B">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Rule Type</w:t>
            </w:r>
          </w:p>
        </w:tc>
        <w:tc>
          <w:tcPr>
            <w:tcW w:w="4590" w:type="dxa"/>
            <w:tcBorders>
              <w:top w:val="single" w:sz="6" w:space="0" w:color="auto"/>
              <w:left w:val="single" w:sz="6" w:space="0" w:color="auto"/>
              <w:bottom w:val="single" w:sz="6" w:space="0" w:color="auto"/>
              <w:right w:val="single" w:sz="4" w:space="0" w:color="auto"/>
            </w:tcBorders>
          </w:tcPr>
          <w:p w:rsidR="00191755" w:rsidRPr="00E13721" w:rsidRDefault="00191755" w:rsidP="00CC0A71">
            <w:pPr>
              <w:pStyle w:val="NumberedList1"/>
              <w:numPr>
                <w:ilvl w:val="0"/>
                <w:numId w:val="146"/>
              </w:numPr>
              <w:ind w:right="-2520"/>
              <w:rPr>
                <w:lang w:val="en-GB"/>
              </w:rPr>
            </w:pPr>
            <w:r w:rsidRPr="00E13721">
              <w:rPr>
                <w:lang w:val="en-GB"/>
              </w:rPr>
              <w:t xml:space="preserve">Click </w:t>
            </w:r>
            <w:r>
              <w:rPr>
                <w:rStyle w:val="Bold"/>
              </w:rPr>
              <w:t>Predefined</w:t>
            </w:r>
            <w:r w:rsidRPr="00E13721">
              <w:rPr>
                <w:lang w:val="en-GB"/>
              </w:rPr>
              <w:t>.</w:t>
            </w:r>
          </w:p>
          <w:p w:rsidR="00191755" w:rsidRPr="00B7278B" w:rsidRDefault="00191755" w:rsidP="00CC0A71">
            <w:pPr>
              <w:pStyle w:val="NumberedList1"/>
              <w:numPr>
                <w:ilvl w:val="0"/>
                <w:numId w:val="144"/>
              </w:numPr>
              <w:rPr>
                <w:lang w:val="en-GB"/>
              </w:rPr>
            </w:pPr>
            <w:r w:rsidRPr="00B7278B">
              <w:rPr>
                <w:lang w:val="en-GB"/>
              </w:rPr>
              <w:t xml:space="preserve">In </w:t>
            </w:r>
            <w:r w:rsidRPr="00E13721">
              <w:rPr>
                <w:rStyle w:val="Bold"/>
              </w:rPr>
              <w:t>Predefined</w:t>
            </w:r>
            <w:r w:rsidRPr="00B7278B">
              <w:rPr>
                <w:lang w:val="en-GB"/>
              </w:rPr>
              <w:t xml:space="preserve">, select </w:t>
            </w:r>
            <w:r>
              <w:rPr>
                <w:rStyle w:val="Bold"/>
              </w:rPr>
              <w:t>Windows Management Instrumentation (WMI)</w:t>
            </w:r>
            <w:r w:rsidRPr="00B7278B">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B7278B">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Predefined Rules</w:t>
            </w:r>
          </w:p>
        </w:tc>
        <w:tc>
          <w:tcPr>
            <w:tcW w:w="459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504186">
              <w:rPr>
                <w:rStyle w:val="Bold"/>
              </w:rPr>
              <w:t>Next</w:t>
            </w:r>
            <w:r>
              <w:rPr>
                <w:lang w:val="en-GB"/>
              </w:rPr>
              <w:t>.</w:t>
            </w:r>
          </w:p>
        </w:tc>
      </w:tr>
      <w:tr w:rsidR="00191755" w:rsidTr="00B7278B">
        <w:tc>
          <w:tcPr>
            <w:tcW w:w="270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Action</w:t>
            </w:r>
          </w:p>
        </w:tc>
        <w:tc>
          <w:tcPr>
            <w:tcW w:w="4590" w:type="dxa"/>
            <w:tcBorders>
              <w:top w:val="single" w:sz="6" w:space="0" w:color="auto"/>
              <w:left w:val="single" w:sz="6" w:space="0" w:color="auto"/>
              <w:bottom w:val="single" w:sz="6" w:space="0" w:color="auto"/>
              <w:right w:val="single" w:sz="4" w:space="0" w:color="auto"/>
            </w:tcBorders>
          </w:tcPr>
          <w:p w:rsidR="00191755" w:rsidRPr="00E13721" w:rsidRDefault="00191755" w:rsidP="00CC0A71">
            <w:pPr>
              <w:pStyle w:val="NumberedList1"/>
              <w:numPr>
                <w:ilvl w:val="0"/>
                <w:numId w:val="145"/>
              </w:numPr>
              <w:ind w:right="-2520"/>
              <w:rPr>
                <w:lang w:val="en-GB"/>
              </w:rPr>
            </w:pPr>
            <w:r w:rsidRPr="00E13721">
              <w:rPr>
                <w:lang w:val="en-GB"/>
              </w:rPr>
              <w:t xml:space="preserve">Click </w:t>
            </w:r>
            <w:r w:rsidRPr="00E13721">
              <w:rPr>
                <w:rStyle w:val="Bold"/>
              </w:rPr>
              <w:t>Allow the connection</w:t>
            </w:r>
            <w:r w:rsidRPr="00E13721">
              <w:rPr>
                <w:lang w:val="en-GB"/>
              </w:rPr>
              <w:t>.</w:t>
            </w:r>
          </w:p>
          <w:p w:rsidR="00191755" w:rsidRDefault="00191755" w:rsidP="00EF481E">
            <w:pPr>
              <w:pStyle w:val="NumberedList1"/>
              <w:ind w:right="-2520"/>
              <w:rPr>
                <w:lang w:val="en-GB"/>
              </w:rPr>
            </w:pPr>
            <w:r>
              <w:rPr>
                <w:lang w:val="en-GB"/>
              </w:rPr>
              <w:t xml:space="preserve">Click </w:t>
            </w:r>
            <w:r>
              <w:rPr>
                <w:rStyle w:val="Bold"/>
              </w:rPr>
              <w:t>Finish</w:t>
            </w:r>
            <w:r>
              <w:rPr>
                <w:lang w:val="en-GB"/>
              </w:rPr>
              <w:t>.</w:t>
            </w:r>
          </w:p>
        </w:tc>
      </w:tr>
    </w:tbl>
    <w:p w:rsidR="00191755" w:rsidRDefault="00191755" w:rsidP="00EF481E">
      <w:pPr>
        <w:pStyle w:val="TableSpacing"/>
        <w:ind w:right="-2520"/>
        <w:rPr>
          <w:rFonts w:ascii="Arial" w:eastAsia="Times New Roman" w:hAnsi="Arial"/>
          <w:sz w:val="12"/>
          <w:szCs w:val="22"/>
        </w:rPr>
      </w:pPr>
    </w:p>
    <w:p w:rsidR="00191755" w:rsidRDefault="00191755" w:rsidP="00CC0A71">
      <w:pPr>
        <w:pStyle w:val="NumberedList1"/>
        <w:numPr>
          <w:ilvl w:val="0"/>
          <w:numId w:val="299"/>
        </w:numPr>
        <w:ind w:right="-2520"/>
      </w:pPr>
      <w:r>
        <w:t>Close the Group Policy Management Editor.</w:t>
      </w:r>
    </w:p>
    <w:p w:rsidR="00191755" w:rsidRDefault="00191755" w:rsidP="00EF481E">
      <w:pPr>
        <w:pStyle w:val="NumberedList1"/>
        <w:ind w:right="-2520"/>
      </w:pPr>
      <w:r>
        <w:t>In the Group Policy Management console, in the console tree, go to Group Policy Management / Forest: corp.contoso.com / Domains / corp.contoso.com.</w:t>
      </w:r>
    </w:p>
    <w:p w:rsidR="00191755" w:rsidRDefault="00191755" w:rsidP="00EF481E">
      <w:pPr>
        <w:pStyle w:val="NumberedList1"/>
        <w:ind w:right="-2520"/>
      </w:pPr>
      <w:r>
        <w:lastRenderedPageBreak/>
        <w:t xml:space="preserve">In the console tree, right-click </w:t>
      </w:r>
      <w:r w:rsidRPr="00D47E3B">
        <w:rPr>
          <w:rStyle w:val="Bold"/>
        </w:rPr>
        <w:t>corp.contoso.com,</w:t>
      </w:r>
      <w:r>
        <w:t xml:space="preserve"> and then click </w:t>
      </w:r>
      <w:r w:rsidRPr="00D47E3B">
        <w:rPr>
          <w:rStyle w:val="Bold"/>
        </w:rPr>
        <w:t>Link an Existing GPO</w:t>
      </w:r>
      <w:r>
        <w:t>.</w:t>
      </w:r>
    </w:p>
    <w:p w:rsidR="00191755" w:rsidRDefault="00191755" w:rsidP="00EF481E">
      <w:pPr>
        <w:pStyle w:val="TextinList1"/>
        <w:ind w:right="-2520"/>
      </w:pPr>
      <w:r>
        <w:t xml:space="preserve">The </w:t>
      </w:r>
      <w:r w:rsidRPr="00650965">
        <w:rPr>
          <w:b/>
        </w:rPr>
        <w:t>Select GPO</w:t>
      </w:r>
      <w:r>
        <w:t xml:space="preserve"> dialog box appears.</w:t>
      </w:r>
    </w:p>
    <w:p w:rsidR="00191755" w:rsidRDefault="00191755" w:rsidP="00EF481E">
      <w:pPr>
        <w:pStyle w:val="NumberedList1"/>
        <w:ind w:right="-2520"/>
      </w:pPr>
      <w:r>
        <w:t xml:space="preserve">In the </w:t>
      </w:r>
      <w:r w:rsidRPr="00D47E3B">
        <w:rPr>
          <w:rStyle w:val="Bold"/>
        </w:rPr>
        <w:t>Select GPO</w:t>
      </w:r>
      <w:r>
        <w:t xml:space="preserve"> dialog box, in </w:t>
      </w:r>
      <w:r w:rsidRPr="00D47E3B">
        <w:rPr>
          <w:rStyle w:val="Bold"/>
        </w:rPr>
        <w:t>Group Policy objects</w:t>
      </w:r>
      <w:r>
        <w:t xml:space="preserve">, click </w:t>
      </w:r>
      <w:r>
        <w:rPr>
          <w:rStyle w:val="Bold"/>
        </w:rPr>
        <w:t>Configuration</w:t>
      </w:r>
      <w:r w:rsidRPr="00D47E3B">
        <w:rPr>
          <w:rStyle w:val="Bold"/>
        </w:rPr>
        <w:t xml:space="preserve"> Manager </w:t>
      </w:r>
      <w:r>
        <w:rPr>
          <w:rStyle w:val="Bold"/>
        </w:rPr>
        <w:t xml:space="preserve">Client </w:t>
      </w:r>
      <w:r w:rsidRPr="00D47E3B">
        <w:rPr>
          <w:rStyle w:val="Bold"/>
        </w:rPr>
        <w:t>Firewall Policy</w:t>
      </w:r>
      <w:r>
        <w:t xml:space="preserve">, and then click </w:t>
      </w:r>
      <w:r w:rsidRPr="00D47E3B">
        <w:rPr>
          <w:rStyle w:val="Bold"/>
        </w:rPr>
        <w:t>OK</w:t>
      </w:r>
      <w:r>
        <w:t>.</w:t>
      </w:r>
    </w:p>
    <w:p w:rsidR="00191755" w:rsidRDefault="00191755" w:rsidP="00EF481E">
      <w:pPr>
        <w:pStyle w:val="NumberedList1"/>
        <w:ind w:right="-2520"/>
      </w:pPr>
      <w:r>
        <w:t>Close all open windows and dialog boxes.</w:t>
      </w:r>
    </w:p>
    <w:p w:rsidR="00191755" w:rsidRDefault="00191755" w:rsidP="00EF481E">
      <w:pPr>
        <w:pStyle w:val="NumberedList1"/>
        <w:ind w:right="-2520"/>
      </w:pPr>
      <w:r>
        <w:t>Run gpupdate.exe /force on the following computers:</w:t>
      </w:r>
    </w:p>
    <w:p w:rsidR="00191755" w:rsidRDefault="00191755" w:rsidP="00EF481E">
      <w:pPr>
        <w:pStyle w:val="BulletedList2"/>
        <w:ind w:right="-2520"/>
      </w:pPr>
      <w:r>
        <w:t>SM-2012-01</w:t>
      </w:r>
    </w:p>
    <w:p w:rsidR="00191755" w:rsidRDefault="00191755" w:rsidP="00EF481E">
      <w:pPr>
        <w:pStyle w:val="BulletedList2"/>
        <w:ind w:right="-2520"/>
      </w:pPr>
      <w:r>
        <w:t>SM-2012-01</w:t>
      </w:r>
    </w:p>
    <w:p w:rsidR="00191755" w:rsidRDefault="00191755" w:rsidP="00EF481E">
      <w:pPr>
        <w:pStyle w:val="BulletedList2"/>
        <w:ind w:right="-2520"/>
      </w:pPr>
      <w:r>
        <w:t>CM-2012-01</w:t>
      </w:r>
    </w:p>
    <w:p w:rsidR="00191755" w:rsidRDefault="00191755" w:rsidP="00EF481E">
      <w:pPr>
        <w:pStyle w:val="BulletedList2"/>
        <w:ind w:right="-2520"/>
      </w:pPr>
      <w:r>
        <w:t>WIN-2008R2-01</w:t>
      </w:r>
    </w:p>
    <w:p w:rsidR="00191755" w:rsidRPr="00D05C27" w:rsidRDefault="00191755" w:rsidP="00EF481E">
      <w:pPr>
        <w:pStyle w:val="ProcedureTitle"/>
        <w:framePr w:wrap="notBeside"/>
        <w:ind w:right="-2520"/>
      </w:pPr>
      <w:r>
        <w:rPr>
          <w:noProof/>
        </w:rPr>
        <w:drawing>
          <wp:inline distT="0" distB="0" distL="0" distR="0" wp14:anchorId="37DD7745" wp14:editId="463568AF">
            <wp:extent cx="15240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configure Active Directory System Discovery</w:t>
      </w:r>
    </w:p>
    <w:p w:rsidR="00191755" w:rsidRDefault="00191755" w:rsidP="00CC0A71">
      <w:pPr>
        <w:pStyle w:val="NumberedList1"/>
        <w:numPr>
          <w:ilvl w:val="0"/>
          <w:numId w:val="142"/>
        </w:numPr>
        <w:ind w:right="-2520"/>
      </w:pPr>
      <w:r>
        <w:t xml:space="preserve">On CM-2012-01, log on as </w:t>
      </w:r>
      <w:proofErr w:type="spellStart"/>
      <w:r w:rsidRPr="00A76582">
        <w:rPr>
          <w:rStyle w:val="Bold"/>
        </w:rPr>
        <w:t>corp</w:t>
      </w:r>
      <w:proofErr w:type="spellEnd"/>
      <w:r w:rsidRPr="00A76582">
        <w:rPr>
          <w:rStyle w:val="Bold"/>
        </w:rPr>
        <w:t>\administrator</w:t>
      </w:r>
      <w:r>
        <w:t xml:space="preserve"> with a password of </w:t>
      </w:r>
      <w:r w:rsidRPr="00A76582">
        <w:rPr>
          <w:rStyle w:val="Bold"/>
        </w:rPr>
        <w:t>P@ssw0rd</w:t>
      </w:r>
      <w:r>
        <w:t>.</w:t>
      </w:r>
    </w:p>
    <w:p w:rsidR="00191755" w:rsidRDefault="00191755" w:rsidP="00CC0A71">
      <w:pPr>
        <w:pStyle w:val="NumberedList1"/>
        <w:numPr>
          <w:ilvl w:val="0"/>
          <w:numId w:val="142"/>
        </w:numPr>
        <w:ind w:right="-2520"/>
      </w:pPr>
      <w:r w:rsidRPr="00D05C27">
        <w:t xml:space="preserve">Click </w:t>
      </w:r>
      <w:r w:rsidRPr="00D05C27">
        <w:rPr>
          <w:rStyle w:val="Bold"/>
        </w:rPr>
        <w:t>Start</w:t>
      </w:r>
      <w:r w:rsidRPr="00D05C27">
        <w:t xml:space="preserve">, </w:t>
      </w:r>
      <w:r>
        <w:t>click</w:t>
      </w:r>
      <w:r w:rsidRPr="00D05C27">
        <w:t xml:space="preserve"> </w:t>
      </w:r>
      <w:r w:rsidRPr="00D05C27">
        <w:rPr>
          <w:rStyle w:val="Bold"/>
        </w:rPr>
        <w:t>All Programs</w:t>
      </w:r>
      <w:r w:rsidRPr="00D05C27">
        <w:t xml:space="preserve">, </w:t>
      </w:r>
      <w:r>
        <w:t xml:space="preserve">click </w:t>
      </w:r>
      <w:r>
        <w:rPr>
          <w:rStyle w:val="Bold"/>
        </w:rPr>
        <w:t>Microsoft S</w:t>
      </w:r>
      <w:r w:rsidRPr="002D4E1F">
        <w:rPr>
          <w:rStyle w:val="Bold"/>
        </w:rPr>
        <w:t>ystem Center 2012</w:t>
      </w:r>
      <w:r>
        <w:t xml:space="preserve">, click </w:t>
      </w:r>
      <w:r w:rsidRPr="00CD5492">
        <w:rPr>
          <w:rStyle w:val="Bold"/>
        </w:rPr>
        <w:t>Configuration Manager</w:t>
      </w:r>
      <w:r>
        <w:t xml:space="preserve">, and then click </w:t>
      </w:r>
      <w:r>
        <w:rPr>
          <w:rStyle w:val="Bold"/>
        </w:rPr>
        <w:t>Configuration Manager</w:t>
      </w:r>
      <w:r w:rsidRPr="002D4E1F">
        <w:rPr>
          <w:rStyle w:val="Bold"/>
        </w:rPr>
        <w:t xml:space="preserve"> Console</w:t>
      </w:r>
      <w:r>
        <w:t>.</w:t>
      </w:r>
    </w:p>
    <w:p w:rsidR="00191755" w:rsidRPr="00D05C27" w:rsidRDefault="00191755" w:rsidP="00EF481E">
      <w:pPr>
        <w:pStyle w:val="NumberedList1"/>
        <w:ind w:right="-2520"/>
      </w:pPr>
      <w:r w:rsidRPr="005A3C06">
        <w:t>In</w:t>
      </w:r>
      <w:r w:rsidRPr="00D05C27">
        <w:t xml:space="preserve"> the </w:t>
      </w:r>
      <w:r>
        <w:t>Configuration Manager</w:t>
      </w:r>
      <w:r w:rsidRPr="00D05C27">
        <w:t xml:space="preserve"> console, in the </w:t>
      </w:r>
      <w:r>
        <w:t>n</w:t>
      </w:r>
      <w:r w:rsidRPr="00937D37">
        <w:t>avigation</w:t>
      </w:r>
      <w:r w:rsidRPr="00D05C27">
        <w:t xml:space="preserve"> pane, click </w:t>
      </w:r>
      <w:r w:rsidRPr="00D05C27">
        <w:rPr>
          <w:rStyle w:val="Bold"/>
        </w:rPr>
        <w:t>Administration</w:t>
      </w:r>
      <w:r w:rsidRPr="00D05C27">
        <w:t>.</w:t>
      </w:r>
    </w:p>
    <w:p w:rsidR="00191755" w:rsidRPr="00D05C27" w:rsidRDefault="00191755" w:rsidP="00EF481E">
      <w:pPr>
        <w:pStyle w:val="NumberedList1"/>
        <w:ind w:right="-2520"/>
      </w:pPr>
      <w:r w:rsidRPr="00D05C27">
        <w:t xml:space="preserve">In the Administration workspace, go to </w:t>
      </w:r>
      <w:r>
        <w:t xml:space="preserve">Administration </w:t>
      </w:r>
      <w:r w:rsidRPr="00D05C27">
        <w:t>/</w:t>
      </w:r>
      <w:r>
        <w:t xml:space="preserve"> Hierarchy Configuration / Discovery Methods</w:t>
      </w:r>
      <w:r w:rsidRPr="00D05C27">
        <w:t>.</w:t>
      </w:r>
    </w:p>
    <w:p w:rsidR="00191755" w:rsidRDefault="00191755" w:rsidP="00EF481E">
      <w:pPr>
        <w:pStyle w:val="NumberedList1"/>
        <w:ind w:right="-2520"/>
      </w:pPr>
      <w:r w:rsidRPr="00D05C27">
        <w:t xml:space="preserve">In the </w:t>
      </w:r>
      <w:r>
        <w:t>preview</w:t>
      </w:r>
      <w:r w:rsidRPr="00D05C27">
        <w:t xml:space="preserve"> pane, click </w:t>
      </w:r>
      <w:r>
        <w:rPr>
          <w:rStyle w:val="Bold"/>
        </w:rPr>
        <w:t>Active Directory System Discovery</w:t>
      </w:r>
      <w:r>
        <w:t>.</w:t>
      </w:r>
    </w:p>
    <w:p w:rsidR="00191755" w:rsidRDefault="00191755" w:rsidP="00EF481E">
      <w:pPr>
        <w:pStyle w:val="NumberedList1"/>
        <w:ind w:right="-2520"/>
      </w:pPr>
      <w:r>
        <w:t xml:space="preserve">On the ribbon, click </w:t>
      </w:r>
      <w:r w:rsidRPr="00E935CF">
        <w:rPr>
          <w:rStyle w:val="Bold"/>
        </w:rPr>
        <w:t>Properties</w:t>
      </w:r>
      <w:r>
        <w:t>.</w:t>
      </w:r>
    </w:p>
    <w:p w:rsidR="00191755" w:rsidRDefault="00191755" w:rsidP="00EF481E">
      <w:pPr>
        <w:pStyle w:val="TextinList1"/>
        <w:ind w:right="-2520"/>
      </w:pPr>
      <w:r>
        <w:t xml:space="preserve">The </w:t>
      </w:r>
      <w:r w:rsidRPr="00650965">
        <w:rPr>
          <w:b/>
        </w:rPr>
        <w:t>Active Directory System Discovery Properties</w:t>
      </w:r>
      <w:r>
        <w:t xml:space="preserve"> dialog box is displayed.</w:t>
      </w:r>
    </w:p>
    <w:p w:rsidR="00191755" w:rsidRDefault="00191755" w:rsidP="00EF481E">
      <w:pPr>
        <w:pStyle w:val="NumberedList1"/>
        <w:ind w:right="-2520"/>
      </w:pPr>
      <w:r>
        <w:t xml:space="preserve">In the </w:t>
      </w:r>
      <w:r w:rsidRPr="00E935CF">
        <w:rPr>
          <w:rStyle w:val="Bold"/>
        </w:rPr>
        <w:t>Active Directory System Discovery Properties</w:t>
      </w:r>
      <w:r>
        <w:t xml:space="preserve"> dialog box, on the </w:t>
      </w:r>
      <w:r w:rsidRPr="00E935CF">
        <w:rPr>
          <w:rStyle w:val="Bold"/>
        </w:rPr>
        <w:t>General</w:t>
      </w:r>
      <w:r>
        <w:t xml:space="preserve"> tab, select the </w:t>
      </w:r>
      <w:r w:rsidRPr="00E935CF">
        <w:rPr>
          <w:rStyle w:val="Bold"/>
        </w:rPr>
        <w:t>Enable Active Directory System Discovery</w:t>
      </w:r>
      <w:r>
        <w:t xml:space="preserve"> check box.</w:t>
      </w:r>
    </w:p>
    <w:p w:rsidR="00191755" w:rsidRDefault="00191755" w:rsidP="00EF481E">
      <w:pPr>
        <w:pStyle w:val="NumberedList1"/>
        <w:ind w:right="-2520"/>
      </w:pPr>
      <w:r>
        <w:t xml:space="preserve">On the </w:t>
      </w:r>
      <w:r w:rsidRPr="00EC04E9">
        <w:rPr>
          <w:rStyle w:val="Bold"/>
        </w:rPr>
        <w:t>General</w:t>
      </w:r>
      <w:r>
        <w:t xml:space="preserve"> tab, in </w:t>
      </w:r>
      <w:r w:rsidRPr="00EC04E9">
        <w:rPr>
          <w:rStyle w:val="Bold"/>
        </w:rPr>
        <w:t>Active Directory containers</w:t>
      </w:r>
      <w:r>
        <w:t xml:space="preserve">, click the </w:t>
      </w:r>
      <w:proofErr w:type="gramStart"/>
      <w:r w:rsidRPr="00EC04E9">
        <w:rPr>
          <w:rStyle w:val="Bold"/>
        </w:rPr>
        <w:t>New</w:t>
      </w:r>
      <w:proofErr w:type="gramEnd"/>
      <w:r>
        <w:t xml:space="preserve"> button.</w:t>
      </w:r>
    </w:p>
    <w:p w:rsidR="00191755" w:rsidRPr="00EC04E9" w:rsidRDefault="00191755" w:rsidP="00EF481E">
      <w:pPr>
        <w:pStyle w:val="TextinList1"/>
        <w:ind w:right="-2520"/>
      </w:pPr>
      <w:r w:rsidRPr="00EC04E9">
        <w:t>The New Active Directory Container dialog box appears.</w:t>
      </w:r>
    </w:p>
    <w:p w:rsidR="00191755" w:rsidRDefault="00191755" w:rsidP="00EF481E">
      <w:pPr>
        <w:pStyle w:val="NumberedList1"/>
        <w:ind w:right="-2520"/>
      </w:pPr>
      <w:r>
        <w:t xml:space="preserve">In the </w:t>
      </w:r>
      <w:r w:rsidRPr="00EC04E9">
        <w:rPr>
          <w:rStyle w:val="Bold"/>
        </w:rPr>
        <w:t>New Active Directory Container</w:t>
      </w:r>
      <w:r w:rsidRPr="00EC04E9">
        <w:t xml:space="preserve"> dialog box</w:t>
      </w:r>
      <w:r>
        <w:t xml:space="preserve">, click </w:t>
      </w:r>
      <w:r w:rsidRPr="00EC04E9">
        <w:rPr>
          <w:rStyle w:val="Bold"/>
        </w:rPr>
        <w:t>Browse</w:t>
      </w:r>
      <w:r>
        <w:t>.</w:t>
      </w:r>
    </w:p>
    <w:p w:rsidR="00191755" w:rsidRDefault="00191755" w:rsidP="00EF481E">
      <w:pPr>
        <w:pStyle w:val="TextinList1"/>
        <w:ind w:right="-2520"/>
      </w:pPr>
      <w:r>
        <w:lastRenderedPageBreak/>
        <w:t xml:space="preserve">The </w:t>
      </w:r>
      <w:r w:rsidRPr="00650965">
        <w:rPr>
          <w:b/>
        </w:rPr>
        <w:t>Select New Container</w:t>
      </w:r>
      <w:r>
        <w:t xml:space="preserve"> dialog box appears.</w:t>
      </w:r>
    </w:p>
    <w:p w:rsidR="00191755" w:rsidRDefault="00191755" w:rsidP="00EF481E">
      <w:pPr>
        <w:pStyle w:val="NumberedList1"/>
        <w:ind w:right="-2520"/>
      </w:pPr>
      <w:r>
        <w:t xml:space="preserve">In the </w:t>
      </w:r>
      <w:r w:rsidRPr="00EC04E9">
        <w:rPr>
          <w:rStyle w:val="Bold"/>
        </w:rPr>
        <w:t>Select New Container</w:t>
      </w:r>
      <w:r>
        <w:t xml:space="preserve"> dialog box, click </w:t>
      </w:r>
      <w:proofErr w:type="spellStart"/>
      <w:r w:rsidRPr="00EC04E9">
        <w:rPr>
          <w:rStyle w:val="Bold"/>
        </w:rPr>
        <w:t>corp</w:t>
      </w:r>
      <w:proofErr w:type="spellEnd"/>
      <w:r>
        <w:t xml:space="preserve">, and then click </w:t>
      </w:r>
      <w:r w:rsidRPr="00EC04E9">
        <w:rPr>
          <w:rStyle w:val="Bold"/>
        </w:rPr>
        <w:t>OK</w:t>
      </w:r>
      <w:r>
        <w:t>.</w:t>
      </w:r>
    </w:p>
    <w:p w:rsidR="00191755" w:rsidRDefault="00191755" w:rsidP="00EF481E">
      <w:pPr>
        <w:pStyle w:val="NumberedList1"/>
        <w:ind w:right="-2520"/>
      </w:pPr>
      <w:r>
        <w:t xml:space="preserve">In the </w:t>
      </w:r>
      <w:r w:rsidRPr="00EC04E9">
        <w:rPr>
          <w:rStyle w:val="Bold"/>
        </w:rPr>
        <w:t>New Active Directory Container</w:t>
      </w:r>
      <w:r w:rsidRPr="00EC04E9">
        <w:t xml:space="preserve"> dialog box</w:t>
      </w:r>
      <w:r>
        <w:t xml:space="preserve">, click </w:t>
      </w:r>
      <w:r>
        <w:rPr>
          <w:rStyle w:val="Bold"/>
        </w:rPr>
        <w:t>OK</w:t>
      </w:r>
      <w:r>
        <w:t>.</w:t>
      </w:r>
    </w:p>
    <w:p w:rsidR="00191755" w:rsidRDefault="00191755" w:rsidP="00EF481E">
      <w:pPr>
        <w:pStyle w:val="TextinList1"/>
        <w:ind w:right="-2520"/>
      </w:pPr>
      <w:r>
        <w:t xml:space="preserve">The LDAP query is displayed in the </w:t>
      </w:r>
      <w:r w:rsidRPr="00650965">
        <w:rPr>
          <w:b/>
        </w:rPr>
        <w:t>Active Directory containers</w:t>
      </w:r>
      <w:r>
        <w:t xml:space="preserve"> list box.</w:t>
      </w:r>
    </w:p>
    <w:p w:rsidR="00191755" w:rsidRDefault="00191755" w:rsidP="00EF481E">
      <w:pPr>
        <w:pStyle w:val="NumberedList1"/>
        <w:ind w:right="-2520"/>
      </w:pPr>
      <w:r>
        <w:t xml:space="preserve">In the </w:t>
      </w:r>
      <w:r w:rsidRPr="00E935CF">
        <w:rPr>
          <w:rStyle w:val="Bold"/>
        </w:rPr>
        <w:t>Active Directory System Discovery Properties</w:t>
      </w:r>
      <w:r>
        <w:t xml:space="preserve"> dialog box, click </w:t>
      </w:r>
      <w:r>
        <w:rPr>
          <w:rStyle w:val="Bold"/>
        </w:rPr>
        <w:t>OK</w:t>
      </w:r>
      <w:r>
        <w:t>.</w:t>
      </w:r>
    </w:p>
    <w:p w:rsidR="00191755" w:rsidRDefault="00191755" w:rsidP="00EF481E">
      <w:pPr>
        <w:pStyle w:val="NumberedList1"/>
        <w:ind w:right="-2520"/>
      </w:pPr>
      <w:r w:rsidRPr="00D05C27">
        <w:t xml:space="preserve">In the </w:t>
      </w:r>
      <w:r>
        <w:t>preview</w:t>
      </w:r>
      <w:r w:rsidRPr="00D05C27">
        <w:t xml:space="preserve"> pane, click </w:t>
      </w:r>
      <w:r>
        <w:rPr>
          <w:rStyle w:val="Bold"/>
        </w:rPr>
        <w:t>Active Directory System Discovery</w:t>
      </w:r>
      <w:r>
        <w:t>.</w:t>
      </w:r>
    </w:p>
    <w:p w:rsidR="00191755" w:rsidRDefault="00191755" w:rsidP="00EF481E">
      <w:pPr>
        <w:pStyle w:val="NumberedList1"/>
        <w:ind w:right="-2520"/>
      </w:pPr>
      <w:r>
        <w:t xml:space="preserve">On the ribbon, in the </w:t>
      </w:r>
      <w:r w:rsidRPr="00E935CF">
        <w:rPr>
          <w:rStyle w:val="Bold"/>
        </w:rPr>
        <w:t>Discovery Method</w:t>
      </w:r>
      <w:r>
        <w:t xml:space="preserve"> group, click </w:t>
      </w:r>
      <w:r w:rsidRPr="00E935CF">
        <w:rPr>
          <w:rStyle w:val="Bold"/>
        </w:rPr>
        <w:t>Run Full Discovery Now</w:t>
      </w:r>
      <w:r>
        <w:t>.</w:t>
      </w:r>
    </w:p>
    <w:p w:rsidR="00191755" w:rsidRDefault="00191755" w:rsidP="00EF481E">
      <w:pPr>
        <w:pStyle w:val="TextinList1"/>
        <w:ind w:right="-2520"/>
      </w:pPr>
      <w:r>
        <w:t xml:space="preserve">The </w:t>
      </w:r>
      <w:r w:rsidRPr="00650965">
        <w:rPr>
          <w:b/>
        </w:rPr>
        <w:t>Configuration Manager</w:t>
      </w:r>
      <w:r>
        <w:t xml:space="preserve"> </w:t>
      </w:r>
      <w:proofErr w:type="gramStart"/>
      <w:r>
        <w:t>dialog</w:t>
      </w:r>
      <w:proofErr w:type="gramEnd"/>
      <w:r>
        <w:t xml:space="preserve"> box appears.</w:t>
      </w:r>
    </w:p>
    <w:p w:rsidR="00191755" w:rsidRDefault="00191755" w:rsidP="00EF481E">
      <w:pPr>
        <w:pStyle w:val="NumberedList1"/>
        <w:ind w:right="-2520"/>
      </w:pPr>
      <w:r>
        <w:t xml:space="preserve">In the </w:t>
      </w:r>
      <w:r w:rsidRPr="004D52A8">
        <w:rPr>
          <w:rStyle w:val="Bold"/>
        </w:rPr>
        <w:t>Configuration Manager</w:t>
      </w:r>
      <w:r>
        <w:t xml:space="preserve"> </w:t>
      </w:r>
      <w:proofErr w:type="gramStart"/>
      <w:r>
        <w:t>dialog</w:t>
      </w:r>
      <w:proofErr w:type="gramEnd"/>
      <w:r>
        <w:t xml:space="preserve"> box, click </w:t>
      </w:r>
      <w:r w:rsidRPr="004D52A8">
        <w:rPr>
          <w:rStyle w:val="Bold"/>
        </w:rPr>
        <w:t>Yes</w:t>
      </w:r>
      <w:r>
        <w:t>.</w:t>
      </w:r>
    </w:p>
    <w:p w:rsidR="00191755" w:rsidRDefault="00191755" w:rsidP="00EF481E">
      <w:pPr>
        <w:pStyle w:val="TextinList1"/>
        <w:ind w:right="-2520"/>
      </w:pPr>
      <w:r>
        <w:t xml:space="preserve">The discovery process is initiated. The progress of the discovery process can be monitored by viewing the list of devices in Assets and Compliance \ Overview \ Devices in the Assets and Compliance workspace. All computers should be discovered. </w:t>
      </w:r>
    </w:p>
    <w:p w:rsidR="00191755" w:rsidRDefault="00191755" w:rsidP="00EF481E">
      <w:pPr>
        <w:pStyle w:val="TextinList1"/>
        <w:ind w:right="-2520"/>
      </w:pPr>
      <w:r>
        <w:t xml:space="preserve">You can troubleshoot the discovery process by viewing the corresponding log file, </w:t>
      </w:r>
      <w:r w:rsidRPr="009541D1">
        <w:rPr>
          <w:rStyle w:val="Bold"/>
        </w:rPr>
        <w:t>adsysdis.txt</w:t>
      </w:r>
      <w:r>
        <w:t xml:space="preserve">, in the </w:t>
      </w:r>
      <w:r w:rsidRPr="009541D1">
        <w:rPr>
          <w:rStyle w:val="Bold"/>
        </w:rPr>
        <w:t>%Program Files%\Microsoft Configuration Manager\Logs</w:t>
      </w:r>
      <w:r>
        <w:t xml:space="preserve"> folder.</w:t>
      </w:r>
    </w:p>
    <w:p w:rsidR="00191755" w:rsidRDefault="00191755" w:rsidP="00EF481E">
      <w:pPr>
        <w:ind w:right="-2520"/>
      </w:pPr>
    </w:p>
    <w:p w:rsidR="00191755" w:rsidRDefault="00191755" w:rsidP="00EF481E">
      <w:pPr>
        <w:ind w:right="-2520"/>
      </w:pPr>
      <w:r>
        <w:t>After the discovery process is complete, deploy the Configuration Manager client to the computers using the client push method.</w:t>
      </w:r>
    </w:p>
    <w:p w:rsidR="00191755" w:rsidRPr="00D05C27" w:rsidRDefault="00191755" w:rsidP="00EF481E">
      <w:pPr>
        <w:pStyle w:val="ProcedureTitle"/>
        <w:framePr w:wrap="notBeside"/>
        <w:ind w:right="-2520"/>
      </w:pPr>
      <w:r>
        <w:rPr>
          <w:noProof/>
        </w:rPr>
        <w:drawing>
          <wp:inline distT="0" distB="0" distL="0" distR="0" wp14:anchorId="09FDDA85" wp14:editId="6AB4C4BB">
            <wp:extent cx="152400" cy="15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deploy the Configuration Manager </w:t>
      </w:r>
      <w:proofErr w:type="gramStart"/>
      <w:r>
        <w:t>client</w:t>
      </w:r>
      <w:proofErr w:type="gramEnd"/>
      <w:r>
        <w:t xml:space="preserve"> using the client push method</w:t>
      </w:r>
    </w:p>
    <w:p w:rsidR="00191755" w:rsidRDefault="00191755" w:rsidP="00CC0A71">
      <w:pPr>
        <w:pStyle w:val="NumberedList1"/>
        <w:numPr>
          <w:ilvl w:val="0"/>
          <w:numId w:val="136"/>
        </w:numPr>
        <w:ind w:right="-2520"/>
      </w:pPr>
      <w:r>
        <w:t xml:space="preserve">On CM-2012-01, log on as </w:t>
      </w:r>
      <w:proofErr w:type="spellStart"/>
      <w:r w:rsidRPr="00A76582">
        <w:rPr>
          <w:rStyle w:val="Bold"/>
        </w:rPr>
        <w:t>corp</w:t>
      </w:r>
      <w:proofErr w:type="spellEnd"/>
      <w:r w:rsidRPr="00A76582">
        <w:rPr>
          <w:rStyle w:val="Bold"/>
        </w:rPr>
        <w:t>\administrator</w:t>
      </w:r>
      <w:r>
        <w:t xml:space="preserve"> with a password of </w:t>
      </w:r>
      <w:r w:rsidRPr="00A76582">
        <w:rPr>
          <w:rStyle w:val="Bold"/>
        </w:rPr>
        <w:t>P@ssw0rd</w:t>
      </w:r>
      <w:r>
        <w:t>.</w:t>
      </w:r>
    </w:p>
    <w:p w:rsidR="00191755" w:rsidRDefault="00191755" w:rsidP="00CC0A71">
      <w:pPr>
        <w:pStyle w:val="NumberedList1"/>
        <w:numPr>
          <w:ilvl w:val="0"/>
          <w:numId w:val="136"/>
        </w:numPr>
        <w:ind w:right="-2520"/>
      </w:pPr>
      <w:r w:rsidRPr="00D05C27">
        <w:t xml:space="preserve">Click </w:t>
      </w:r>
      <w:r w:rsidRPr="00D05C27">
        <w:rPr>
          <w:rStyle w:val="Bold"/>
        </w:rPr>
        <w:t>Start</w:t>
      </w:r>
      <w:r w:rsidRPr="00D05C27">
        <w:t xml:space="preserve">, </w:t>
      </w:r>
      <w:r>
        <w:t>click</w:t>
      </w:r>
      <w:r w:rsidRPr="00D05C27">
        <w:t xml:space="preserve"> </w:t>
      </w:r>
      <w:r w:rsidRPr="00D05C27">
        <w:rPr>
          <w:rStyle w:val="Bold"/>
        </w:rPr>
        <w:t>All Programs</w:t>
      </w:r>
      <w:r w:rsidRPr="00D05C27">
        <w:t xml:space="preserve">, </w:t>
      </w:r>
      <w:r>
        <w:t xml:space="preserve">click </w:t>
      </w:r>
      <w:r>
        <w:rPr>
          <w:rStyle w:val="Bold"/>
        </w:rPr>
        <w:t>Microsoft S</w:t>
      </w:r>
      <w:r w:rsidRPr="002D4E1F">
        <w:rPr>
          <w:rStyle w:val="Bold"/>
        </w:rPr>
        <w:t>ystem Center 2012</w:t>
      </w:r>
      <w:r>
        <w:t xml:space="preserve">, click </w:t>
      </w:r>
      <w:r w:rsidRPr="00CD5492">
        <w:rPr>
          <w:rStyle w:val="Bold"/>
        </w:rPr>
        <w:t>Configuration Manager</w:t>
      </w:r>
      <w:r>
        <w:t xml:space="preserve">, and then click </w:t>
      </w:r>
      <w:r>
        <w:rPr>
          <w:rStyle w:val="Bold"/>
        </w:rPr>
        <w:t>Configuration Manager</w:t>
      </w:r>
      <w:r w:rsidRPr="002D4E1F">
        <w:rPr>
          <w:rStyle w:val="Bold"/>
        </w:rPr>
        <w:t xml:space="preserve"> Console</w:t>
      </w:r>
      <w:r>
        <w:t>.</w:t>
      </w:r>
    </w:p>
    <w:p w:rsidR="00191755" w:rsidRPr="00D05C27" w:rsidRDefault="00191755" w:rsidP="00EF481E">
      <w:pPr>
        <w:pStyle w:val="NumberedList1"/>
        <w:ind w:right="-2520"/>
      </w:pPr>
      <w:r w:rsidRPr="005A3C06">
        <w:t>In</w:t>
      </w:r>
      <w:r w:rsidRPr="00D05C27">
        <w:t xml:space="preserve"> the </w:t>
      </w:r>
      <w:r>
        <w:t>Configuration Manager</w:t>
      </w:r>
      <w:r w:rsidRPr="00D05C27">
        <w:t xml:space="preserve"> console, in the </w:t>
      </w:r>
      <w:r>
        <w:t>n</w:t>
      </w:r>
      <w:r w:rsidRPr="00937D37">
        <w:t>avigation</w:t>
      </w:r>
      <w:r w:rsidRPr="00D05C27">
        <w:t xml:space="preserve"> pane, click </w:t>
      </w:r>
      <w:r>
        <w:rPr>
          <w:rStyle w:val="Bold"/>
        </w:rPr>
        <w:t>Assets and Compliance</w:t>
      </w:r>
      <w:r w:rsidRPr="00D05C27">
        <w:t>.</w:t>
      </w:r>
    </w:p>
    <w:p w:rsidR="00191755" w:rsidRPr="00D05C27" w:rsidRDefault="00191755" w:rsidP="00EF481E">
      <w:pPr>
        <w:pStyle w:val="NumberedList1"/>
        <w:ind w:right="-2520"/>
      </w:pPr>
      <w:r w:rsidRPr="00D05C27">
        <w:t xml:space="preserve">In the Administration workspace, go to </w:t>
      </w:r>
      <w:r>
        <w:t xml:space="preserve">Assets and Compliance </w:t>
      </w:r>
      <w:r w:rsidRPr="00D05C27">
        <w:t>/</w:t>
      </w:r>
      <w:r>
        <w:t xml:space="preserve"> Overview / Devices</w:t>
      </w:r>
      <w:r w:rsidRPr="00D05C27">
        <w:t>.</w:t>
      </w:r>
    </w:p>
    <w:p w:rsidR="00191755" w:rsidRDefault="00191755" w:rsidP="00EF481E">
      <w:pPr>
        <w:pStyle w:val="NumberedList1"/>
        <w:ind w:right="-2520"/>
      </w:pPr>
      <w:r w:rsidRPr="00D05C27">
        <w:t xml:space="preserve">In the </w:t>
      </w:r>
      <w:r>
        <w:t>preview</w:t>
      </w:r>
      <w:r w:rsidRPr="00D05C27">
        <w:t xml:space="preserve"> pane, </w:t>
      </w:r>
      <w:r>
        <w:t>select the following devices:</w:t>
      </w:r>
    </w:p>
    <w:p w:rsidR="00191755" w:rsidRDefault="00191755" w:rsidP="00EF481E">
      <w:pPr>
        <w:pStyle w:val="BulletedList2"/>
        <w:ind w:right="-2520"/>
      </w:pPr>
      <w:r>
        <w:lastRenderedPageBreak/>
        <w:t>CM-2012-01</w:t>
      </w:r>
    </w:p>
    <w:p w:rsidR="00191755" w:rsidRDefault="00191755" w:rsidP="00EF481E">
      <w:pPr>
        <w:pStyle w:val="BulletedList2"/>
        <w:ind w:right="-2520"/>
      </w:pPr>
      <w:r>
        <w:t>OM-2012-01</w:t>
      </w:r>
    </w:p>
    <w:p w:rsidR="00191755" w:rsidRDefault="00191755" w:rsidP="00EF481E">
      <w:pPr>
        <w:pStyle w:val="BulletedList2"/>
        <w:ind w:right="-2520"/>
      </w:pPr>
      <w:r>
        <w:t>SM-2012-01</w:t>
      </w:r>
    </w:p>
    <w:p w:rsidR="00191755" w:rsidRDefault="00191755" w:rsidP="00EF481E">
      <w:pPr>
        <w:pStyle w:val="BulletedList2"/>
        <w:ind w:right="-2520"/>
      </w:pPr>
      <w:r>
        <w:t>SM-2012-02</w:t>
      </w:r>
    </w:p>
    <w:p w:rsidR="00191755" w:rsidRDefault="00191755" w:rsidP="00EF481E">
      <w:pPr>
        <w:pStyle w:val="BulletedList2"/>
        <w:ind w:right="-2520"/>
      </w:pPr>
      <w:r>
        <w:t>WIN-2008R2-01</w:t>
      </w:r>
    </w:p>
    <w:p w:rsidR="00191755" w:rsidRDefault="00191755" w:rsidP="00EF481E">
      <w:pPr>
        <w:pStyle w:val="NumberedList1"/>
        <w:ind w:right="-2520"/>
      </w:pPr>
      <w:r>
        <w:t xml:space="preserve">On the ribbon, on the </w:t>
      </w:r>
      <w:r w:rsidRPr="00A73A2A">
        <w:rPr>
          <w:rStyle w:val="Bold"/>
        </w:rPr>
        <w:t>Home</w:t>
      </w:r>
      <w:r>
        <w:t xml:space="preserve"> tab, in the </w:t>
      </w:r>
      <w:r w:rsidRPr="009541D1">
        <w:rPr>
          <w:rStyle w:val="Bold"/>
        </w:rPr>
        <w:t>Device</w:t>
      </w:r>
      <w:r>
        <w:t xml:space="preserve"> group, click </w:t>
      </w:r>
      <w:r>
        <w:rPr>
          <w:rStyle w:val="Bold"/>
        </w:rPr>
        <w:t>Install Client</w:t>
      </w:r>
      <w:r>
        <w:t>.</w:t>
      </w:r>
    </w:p>
    <w:p w:rsidR="00191755" w:rsidRDefault="00191755" w:rsidP="00EF481E">
      <w:pPr>
        <w:pStyle w:val="TextinList1"/>
        <w:ind w:right="-2520"/>
      </w:pPr>
      <w:r>
        <w:t>The Install Client Wizard starts.</w:t>
      </w:r>
    </w:p>
    <w:p w:rsidR="00191755" w:rsidRDefault="00191755" w:rsidP="00EF481E">
      <w:pPr>
        <w:pStyle w:val="NumberedList1"/>
        <w:ind w:right="-2520"/>
      </w:pPr>
      <w:r>
        <w:t>Complete the Install Client Wizard using the information in the following table, accepting the defaults unless otherwise specified.</w:t>
      </w:r>
    </w:p>
    <w:tbl>
      <w:tblPr>
        <w:tblStyle w:val="TableGrid"/>
        <w:tblW w:w="7380" w:type="dxa"/>
        <w:tblInd w:w="468" w:type="dxa"/>
        <w:tblBorders>
          <w:insideH w:val="single" w:sz="6" w:space="0" w:color="auto"/>
          <w:insideV w:val="single" w:sz="6" w:space="0" w:color="auto"/>
        </w:tblBorders>
        <w:tblLook w:val="04A0" w:firstRow="1" w:lastRow="0" w:firstColumn="1" w:lastColumn="0" w:noHBand="0" w:noVBand="1"/>
      </w:tblPr>
      <w:tblGrid>
        <w:gridCol w:w="2610"/>
        <w:gridCol w:w="4770"/>
      </w:tblGrid>
      <w:tr w:rsidR="00191755" w:rsidTr="00B7278B">
        <w:trPr>
          <w:tblHeader/>
        </w:trPr>
        <w:tc>
          <w:tcPr>
            <w:tcW w:w="261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77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Before You Begin</w:t>
            </w:r>
          </w:p>
        </w:tc>
        <w:tc>
          <w:tcPr>
            <w:tcW w:w="477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Installation Options</w:t>
            </w:r>
          </w:p>
        </w:tc>
        <w:tc>
          <w:tcPr>
            <w:tcW w:w="4770" w:type="dxa"/>
            <w:tcBorders>
              <w:top w:val="single" w:sz="6" w:space="0" w:color="auto"/>
              <w:left w:val="single" w:sz="6" w:space="0" w:color="auto"/>
              <w:bottom w:val="single" w:sz="6" w:space="0" w:color="auto"/>
              <w:right w:val="single" w:sz="4" w:space="0" w:color="auto"/>
            </w:tcBorders>
          </w:tcPr>
          <w:p w:rsidR="00191755" w:rsidRPr="00B7278B" w:rsidRDefault="00191755" w:rsidP="00CC0A71">
            <w:pPr>
              <w:pStyle w:val="NumberedList1"/>
              <w:numPr>
                <w:ilvl w:val="0"/>
                <w:numId w:val="284"/>
              </w:numPr>
              <w:rPr>
                <w:lang w:val="en-GB"/>
              </w:rPr>
            </w:pPr>
            <w:r w:rsidRPr="00B7278B">
              <w:rPr>
                <w:lang w:val="en-GB"/>
              </w:rPr>
              <w:t xml:space="preserve">Select the </w:t>
            </w:r>
            <w:r w:rsidRPr="00FB27B0">
              <w:rPr>
                <w:rStyle w:val="Bold"/>
              </w:rPr>
              <w:t xml:space="preserve">Allow the client software to be installed on domain </w:t>
            </w:r>
            <w:proofErr w:type="gramStart"/>
            <w:r w:rsidRPr="00FB27B0">
              <w:rPr>
                <w:rStyle w:val="Bold"/>
              </w:rPr>
              <w:t>controllers</w:t>
            </w:r>
            <w:proofErr w:type="gramEnd"/>
            <w:r w:rsidRPr="00B7278B">
              <w:rPr>
                <w:lang w:val="en-GB"/>
              </w:rPr>
              <w:t xml:space="preserve"> check box.</w:t>
            </w:r>
          </w:p>
          <w:p w:rsidR="00191755" w:rsidRPr="00B7278B" w:rsidRDefault="00191755" w:rsidP="00CC0A71">
            <w:pPr>
              <w:pStyle w:val="NumberedList1"/>
              <w:numPr>
                <w:ilvl w:val="0"/>
                <w:numId w:val="235"/>
              </w:numPr>
              <w:rPr>
                <w:lang w:val="en-GB"/>
              </w:rPr>
            </w:pPr>
            <w:r w:rsidRPr="00B7278B">
              <w:rPr>
                <w:lang w:val="en-GB"/>
              </w:rPr>
              <w:t xml:space="preserve">Select the </w:t>
            </w:r>
            <w:r>
              <w:rPr>
                <w:rStyle w:val="Bold"/>
              </w:rPr>
              <w:t>Install the client software from a specified site</w:t>
            </w:r>
            <w:r w:rsidRPr="00B7278B">
              <w:rPr>
                <w:lang w:val="en-GB"/>
              </w:rPr>
              <w:t xml:space="preserve"> check box.</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Summary</w:t>
            </w:r>
          </w:p>
        </w:tc>
        <w:tc>
          <w:tcPr>
            <w:tcW w:w="4770" w:type="dxa"/>
            <w:tcBorders>
              <w:top w:val="single" w:sz="6" w:space="0" w:color="auto"/>
              <w:left w:val="single" w:sz="6" w:space="0" w:color="auto"/>
              <w:bottom w:val="single" w:sz="6" w:space="0" w:color="auto"/>
              <w:right w:val="single" w:sz="4" w:space="0" w:color="auto"/>
            </w:tcBorders>
          </w:tcPr>
          <w:p w:rsidR="00191755" w:rsidRDefault="00191755" w:rsidP="00CC0A71">
            <w:pPr>
              <w:pStyle w:val="NumberedList1"/>
              <w:numPr>
                <w:ilvl w:val="0"/>
                <w:numId w:val="137"/>
              </w:numPr>
            </w:pPr>
            <w:r>
              <w:t xml:space="preserve">Review the information in the </w:t>
            </w:r>
            <w:r w:rsidRPr="005020D0">
              <w:rPr>
                <w:rStyle w:val="Bold"/>
              </w:rPr>
              <w:t>Details</w:t>
            </w:r>
            <w:r>
              <w:t xml:space="preserve"> box that that you provided while completing the previous wizard pages.</w:t>
            </w:r>
          </w:p>
          <w:p w:rsidR="00191755" w:rsidRDefault="00191755" w:rsidP="00EF481E">
            <w:pPr>
              <w:pStyle w:val="NumberedList1"/>
              <w:ind w:right="-2520"/>
              <w:rPr>
                <w:lang w:val="en-GB"/>
              </w:rPr>
            </w:pPr>
            <w:r w:rsidRPr="00D05C27">
              <w:t xml:space="preserve">Click </w:t>
            </w:r>
            <w:r w:rsidRPr="00D05C27">
              <w:rPr>
                <w:rStyle w:val="Bold"/>
              </w:rPr>
              <w:t>Next</w:t>
            </w:r>
            <w:r w:rsidRPr="00D05C27">
              <w:t>.</w:t>
            </w:r>
          </w:p>
        </w:tc>
      </w:tr>
      <w:tr w:rsidR="00191755" w:rsidTr="00B7278B">
        <w:tc>
          <w:tcPr>
            <w:tcW w:w="261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tabs>
                <w:tab w:val="left" w:pos="1290"/>
              </w:tabs>
              <w:ind w:right="-2520"/>
            </w:pPr>
            <w:r>
              <w:t>Progress</w:t>
            </w:r>
            <w:r>
              <w:tab/>
            </w:r>
          </w:p>
        </w:tc>
        <w:tc>
          <w:tcPr>
            <w:tcW w:w="4770" w:type="dxa"/>
            <w:tcBorders>
              <w:top w:val="single" w:sz="6" w:space="0" w:color="auto"/>
              <w:left w:val="single" w:sz="6" w:space="0" w:color="auto"/>
              <w:bottom w:val="single" w:sz="6" w:space="0" w:color="auto"/>
              <w:right w:val="single" w:sz="4" w:space="0" w:color="auto"/>
            </w:tcBorders>
            <w:hideMark/>
          </w:tcPr>
          <w:p w:rsidR="00191755" w:rsidRDefault="00191755" w:rsidP="00B7278B">
            <w:pPr>
              <w:rPr>
                <w:lang w:val="en-GB"/>
              </w:rPr>
            </w:pPr>
            <w:r>
              <w:t>The progress for creating the task sequence is displayed.</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Completion</w:t>
            </w:r>
          </w:p>
        </w:tc>
        <w:tc>
          <w:tcPr>
            <w:tcW w:w="477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pPr>
            <w:r w:rsidRPr="00D05C27">
              <w:t xml:space="preserve">Click </w:t>
            </w:r>
            <w:r>
              <w:rPr>
                <w:rStyle w:val="Bold"/>
              </w:rPr>
              <w:t>Close</w:t>
            </w:r>
            <w:r w:rsidRPr="00D05C27">
              <w:t>.</w:t>
            </w:r>
          </w:p>
        </w:tc>
      </w:tr>
    </w:tbl>
    <w:p w:rsidR="00191755" w:rsidRDefault="00191755" w:rsidP="00EF481E">
      <w:pPr>
        <w:pStyle w:val="TableSpacing"/>
        <w:ind w:right="-2520"/>
        <w:rPr>
          <w:rFonts w:ascii="Arial" w:eastAsia="Times New Roman" w:hAnsi="Arial"/>
          <w:sz w:val="12"/>
          <w:szCs w:val="22"/>
        </w:rPr>
      </w:pPr>
    </w:p>
    <w:p w:rsidR="00191755" w:rsidRPr="001D3DC8" w:rsidRDefault="00191755" w:rsidP="00EF481E">
      <w:pPr>
        <w:pStyle w:val="TextinList1"/>
        <w:ind w:right="-2520"/>
      </w:pPr>
      <w:r>
        <w:t xml:space="preserve">The installation of the Configuration Manager client begins on the selected devices. </w:t>
      </w:r>
    </w:p>
    <w:p w:rsidR="00191755" w:rsidRPr="00650965" w:rsidRDefault="00191755" w:rsidP="00CC0A71">
      <w:pPr>
        <w:pStyle w:val="DSTOC1-9"/>
        <w:numPr>
          <w:ilvl w:val="0"/>
          <w:numId w:val="285"/>
        </w:numPr>
        <w:spacing w:before="60" w:after="120" w:line="240" w:lineRule="auto"/>
        <w:ind w:right="-2520"/>
        <w:rPr>
          <w:b w:val="0"/>
        </w:rPr>
      </w:pPr>
      <w:r w:rsidRPr="00650965">
        <w:rPr>
          <w:b w:val="0"/>
        </w:rPr>
        <w:lastRenderedPageBreak/>
        <w:t xml:space="preserve">In the </w:t>
      </w:r>
      <w:r w:rsidRPr="00650965">
        <w:t>Administration</w:t>
      </w:r>
      <w:r w:rsidRPr="00650965">
        <w:rPr>
          <w:b w:val="0"/>
        </w:rPr>
        <w:t xml:space="preserve"> pane, in Administration / Device Management / Pending Management, monitor the status of the agent installation process.</w:t>
      </w:r>
    </w:p>
    <w:p w:rsidR="00191755" w:rsidRDefault="00191755" w:rsidP="00EF481E">
      <w:pPr>
        <w:pStyle w:val="TextinList1"/>
        <w:ind w:right="-2520"/>
      </w:pPr>
      <w:r>
        <w:t xml:space="preserve">If any of the agents fail to install, restart the agent installation process. </w:t>
      </w:r>
    </w:p>
    <w:p w:rsidR="00191755" w:rsidRDefault="00191755" w:rsidP="00EF481E">
      <w:pPr>
        <w:pStyle w:val="AlertLabelinList1"/>
        <w:framePr w:wrap="notBeside"/>
        <w:ind w:right="-2520"/>
      </w:pPr>
      <w:r w:rsidRPr="00860C9B">
        <w:rPr>
          <w:noProof/>
        </w:rPr>
        <w:drawing>
          <wp:inline distT="0" distB="0" distL="0" distR="0" wp14:anchorId="33EC1E6A" wp14:editId="0457923E">
            <wp:extent cx="228600" cy="1524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191755" w:rsidRDefault="00191755" w:rsidP="00EF481E">
      <w:pPr>
        <w:pStyle w:val="AlertTextinList1"/>
        <w:ind w:right="-2520"/>
      </w:pPr>
      <w:r>
        <w:t>In virtualized environments, the lack available system resources could cause agent installation failure. Ensure that the necessary system resources are available on the Operations Manager management server and on the managed computers.</w:t>
      </w:r>
    </w:p>
    <w:p w:rsidR="00191755" w:rsidRDefault="00191755" w:rsidP="00EF481E">
      <w:pPr>
        <w:pStyle w:val="NumberedList1"/>
        <w:numPr>
          <w:ilvl w:val="0"/>
          <w:numId w:val="12"/>
        </w:numPr>
        <w:spacing w:before="60" w:after="120" w:line="240" w:lineRule="auto"/>
        <w:ind w:right="-2520"/>
      </w:pPr>
      <w:r>
        <w:t>Continue to monitor the status of the Configuration Manager Client Installation process until all clients are installed.</w:t>
      </w:r>
    </w:p>
    <w:p w:rsidR="00191755" w:rsidRDefault="00191755" w:rsidP="00EF481E">
      <w:pPr>
        <w:pStyle w:val="NumberedList1"/>
        <w:numPr>
          <w:ilvl w:val="0"/>
          <w:numId w:val="12"/>
        </w:numPr>
        <w:spacing w:before="60" w:after="120" w:line="240" w:lineRule="auto"/>
        <w:ind w:right="-2520"/>
      </w:pPr>
      <w:r>
        <w:t xml:space="preserve">In the </w:t>
      </w:r>
      <w:r w:rsidRPr="00650965">
        <w:rPr>
          <w:b/>
        </w:rPr>
        <w:t>Administration</w:t>
      </w:r>
      <w:r>
        <w:t xml:space="preserve"> pane, in Administration / Device Management / Agent Managed, ensure all the computers are listed.</w:t>
      </w:r>
    </w:p>
    <w:p w:rsidR="00191755" w:rsidRDefault="00191755" w:rsidP="00EF481E">
      <w:pPr>
        <w:pStyle w:val="TextinList1"/>
        <w:ind w:right="-2520"/>
      </w:pPr>
      <w:r w:rsidRPr="00460DC7">
        <w:t xml:space="preserve">If any of the </w:t>
      </w:r>
      <w:r>
        <w:t>devices</w:t>
      </w:r>
      <w:r w:rsidRPr="00460DC7">
        <w:t xml:space="preserve"> </w:t>
      </w:r>
      <w:r>
        <w:t>are not listed</w:t>
      </w:r>
      <w:r w:rsidRPr="00460DC7">
        <w:t>,</w:t>
      </w:r>
      <w:r>
        <w:t xml:space="preserve"> perform view the Configuration Manager Client </w:t>
      </w:r>
      <w:r w:rsidR="00650965">
        <w:t>I</w:t>
      </w:r>
      <w:r>
        <w:t>nstallation logs at the following locations:</w:t>
      </w:r>
    </w:p>
    <w:p w:rsidR="00191755" w:rsidRDefault="00191755" w:rsidP="00EF481E">
      <w:pPr>
        <w:pStyle w:val="BulletedList2"/>
        <w:ind w:right="-2520"/>
      </w:pPr>
      <w:r>
        <w:t xml:space="preserve">Initial client installation bootstrap in the </w:t>
      </w:r>
      <w:r w:rsidRPr="000D46A4">
        <w:rPr>
          <w:rStyle w:val="Bold"/>
        </w:rPr>
        <w:t>C:\Program Files\Microsoft Configuration Manager\Logs\ccm.txt</w:t>
      </w:r>
      <w:r>
        <w:t xml:space="preserve"> file on CM-2012-01.</w:t>
      </w:r>
    </w:p>
    <w:p w:rsidR="00191755" w:rsidRDefault="00191755" w:rsidP="00EF481E">
      <w:pPr>
        <w:pStyle w:val="BulletedList2"/>
        <w:ind w:right="-2520"/>
      </w:pPr>
      <w:r>
        <w:t xml:space="preserve">Remainder of client installation process in the </w:t>
      </w:r>
      <w:r w:rsidRPr="000D46A4">
        <w:rPr>
          <w:rStyle w:val="Bold"/>
        </w:rPr>
        <w:t>ccmsetup.txt</w:t>
      </w:r>
      <w:r>
        <w:t xml:space="preserve">, </w:t>
      </w:r>
      <w:proofErr w:type="gramStart"/>
      <w:r w:rsidRPr="000D46A4">
        <w:rPr>
          <w:rStyle w:val="Bold"/>
        </w:rPr>
        <w:t>client.msi.txt</w:t>
      </w:r>
      <w:r>
        <w:t xml:space="preserve"> ,</w:t>
      </w:r>
      <w:proofErr w:type="gramEnd"/>
      <w:r>
        <w:t xml:space="preserve"> and </w:t>
      </w:r>
      <w:r w:rsidRPr="000D46A4">
        <w:rPr>
          <w:rStyle w:val="Bold"/>
        </w:rPr>
        <w:t>dism.txt</w:t>
      </w:r>
      <w:r>
        <w:t xml:space="preserve"> files in the </w:t>
      </w:r>
      <w:r w:rsidRPr="000D46A4">
        <w:rPr>
          <w:rStyle w:val="Bold"/>
        </w:rPr>
        <w:t>C:\Windows\ccmsetup\</w:t>
      </w:r>
      <w:r>
        <w:t xml:space="preserve"> folder on the computer where the client is being installed.</w:t>
      </w:r>
    </w:p>
    <w:p w:rsidR="00191755" w:rsidRDefault="00191755" w:rsidP="00EF481E">
      <w:pPr>
        <w:pStyle w:val="AlertLabelinList1"/>
        <w:framePr w:wrap="notBeside"/>
        <w:ind w:right="-2520"/>
      </w:pPr>
      <w:r w:rsidRPr="00860C9B">
        <w:rPr>
          <w:noProof/>
        </w:rPr>
        <w:drawing>
          <wp:inline distT="0" distB="0" distL="0" distR="0" wp14:anchorId="2E91FDCF" wp14:editId="31C2CB43">
            <wp:extent cx="228600" cy="1524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191755" w:rsidRDefault="00191755" w:rsidP="00EF481E">
      <w:pPr>
        <w:pStyle w:val="AlertTextinList1"/>
        <w:ind w:right="-2520"/>
      </w:pPr>
      <w:r>
        <w:t>You can periodically run device discovery to help reduce the time for the devices to appear in the Agent Managed node after the client successfully installs.</w:t>
      </w:r>
    </w:p>
    <w:p w:rsidR="00191755" w:rsidRDefault="00191755" w:rsidP="00EF481E">
      <w:pPr>
        <w:ind w:right="-2520"/>
      </w:pPr>
    </w:p>
    <w:p w:rsidR="00191755" w:rsidRDefault="005B2613" w:rsidP="00EF481E">
      <w:pPr>
        <w:pStyle w:val="Heading2"/>
        <w:ind w:right="-2520"/>
      </w:pPr>
      <w:bookmarkStart w:id="255" w:name="_Step_G-4:_Configure"/>
      <w:bookmarkStart w:id="256" w:name="_Step_H-4:_Configure"/>
      <w:bookmarkStart w:id="257" w:name="_Toc317173756"/>
      <w:bookmarkEnd w:id="255"/>
      <w:bookmarkEnd w:id="256"/>
      <w:r>
        <w:t>Step G</w:t>
      </w:r>
      <w:r w:rsidR="00191755">
        <w:t>-4: Configure</w:t>
      </w:r>
      <w:r w:rsidR="00191755" w:rsidRPr="0001750D">
        <w:t xml:space="preserve"> </w:t>
      </w:r>
      <w:r w:rsidR="00191755">
        <w:t>Active Directory Connector in Service Manager</w:t>
      </w:r>
      <w:bookmarkEnd w:id="257"/>
    </w:p>
    <w:p w:rsidR="00191755" w:rsidRDefault="00191755" w:rsidP="00EF481E">
      <w:pPr>
        <w:ind w:right="-2520"/>
      </w:pPr>
      <w:r>
        <w:t>The Active Directory Connector in Service Manager 2012 is used to collect information about user and computer objects in Active Directory Domain Services (AD DS). The connector allows automatic population of the Service Manager Configuration Management Database (Service Manager CMDB) using information from AD DS.</w:t>
      </w:r>
    </w:p>
    <w:p w:rsidR="00191755" w:rsidRPr="00D05C27" w:rsidRDefault="00191755" w:rsidP="00EF481E">
      <w:pPr>
        <w:pStyle w:val="ProcedureTitle"/>
        <w:framePr w:wrap="notBeside"/>
        <w:ind w:right="-2520"/>
      </w:pPr>
      <w:r>
        <w:rPr>
          <w:noProof/>
        </w:rPr>
        <w:lastRenderedPageBreak/>
        <w:drawing>
          <wp:inline distT="0" distB="0" distL="0" distR="0" wp14:anchorId="18FC93BF" wp14:editId="2CBCC807">
            <wp:extent cx="1524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configure the Active Directory connector for Service Manager </w:t>
      </w:r>
    </w:p>
    <w:p w:rsidR="00191755" w:rsidRDefault="00191755" w:rsidP="00CC0A71">
      <w:pPr>
        <w:pStyle w:val="NumberedList1"/>
        <w:numPr>
          <w:ilvl w:val="0"/>
          <w:numId w:val="154"/>
        </w:numPr>
        <w:ind w:right="-2520"/>
      </w:pPr>
      <w:r>
        <w:t xml:space="preserve">On SM-2012-01, log on as </w:t>
      </w:r>
      <w:r w:rsidRPr="00CB378A">
        <w:rPr>
          <w:rStyle w:val="Bold"/>
        </w:rPr>
        <w:t>CORP\Administrator</w:t>
      </w:r>
      <w:r>
        <w:t xml:space="preserve"> with a password of </w:t>
      </w:r>
      <w:r w:rsidRPr="00CB378A">
        <w:rPr>
          <w:rStyle w:val="Bold"/>
        </w:rPr>
        <w:t>P@ssw0rd</w:t>
      </w:r>
      <w:r>
        <w:t>.</w:t>
      </w:r>
    </w:p>
    <w:p w:rsidR="00191755" w:rsidRDefault="00191755" w:rsidP="00CC0A71">
      <w:pPr>
        <w:pStyle w:val="NumberedList1"/>
        <w:numPr>
          <w:ilvl w:val="0"/>
          <w:numId w:val="112"/>
        </w:numPr>
        <w:ind w:right="-2520"/>
      </w:pPr>
      <w:r w:rsidRPr="00D05C27">
        <w:t xml:space="preserve">Click </w:t>
      </w:r>
      <w:r w:rsidRPr="00D05C27">
        <w:rPr>
          <w:rStyle w:val="Bold"/>
        </w:rPr>
        <w:t>Start</w:t>
      </w:r>
      <w:r w:rsidRPr="00D05C27">
        <w:t xml:space="preserve">, </w:t>
      </w:r>
      <w:r>
        <w:t>click</w:t>
      </w:r>
      <w:r w:rsidRPr="00D05C27">
        <w:t xml:space="preserve"> </w:t>
      </w:r>
      <w:r>
        <w:rPr>
          <w:rStyle w:val="Bold"/>
        </w:rPr>
        <w:t>All Programs</w:t>
      </w:r>
      <w:r w:rsidRPr="00D05C27">
        <w:t xml:space="preserve">, </w:t>
      </w:r>
      <w:r>
        <w:t xml:space="preserve">click </w:t>
      </w:r>
      <w:r w:rsidRPr="00BA7643">
        <w:rPr>
          <w:rStyle w:val="Bold"/>
        </w:rPr>
        <w:t>Microsoft System Center</w:t>
      </w:r>
      <w:r>
        <w:t xml:space="preserve">, click </w:t>
      </w:r>
      <w:r w:rsidRPr="00BA7643">
        <w:rPr>
          <w:rStyle w:val="Bold"/>
        </w:rPr>
        <w:t>Service Manager 201</w:t>
      </w:r>
      <w:r w:rsidR="00AA08EA">
        <w:rPr>
          <w:rStyle w:val="Bold"/>
        </w:rPr>
        <w:t>2</w:t>
      </w:r>
      <w:r>
        <w:t xml:space="preserve">, and then click </w:t>
      </w:r>
      <w:r>
        <w:rPr>
          <w:rStyle w:val="Bold"/>
        </w:rPr>
        <w:t>Service Manager Console</w:t>
      </w:r>
      <w:r>
        <w:t>.</w:t>
      </w:r>
    </w:p>
    <w:p w:rsidR="00191755" w:rsidRDefault="00191755" w:rsidP="00EF481E">
      <w:pPr>
        <w:pStyle w:val="NumberedList1"/>
        <w:ind w:right="-2520"/>
      </w:pPr>
      <w:r>
        <w:t xml:space="preserve">In the Service Manager console, in the navigation pane, click </w:t>
      </w:r>
      <w:r w:rsidRPr="00BA7643">
        <w:rPr>
          <w:rStyle w:val="Bold"/>
        </w:rPr>
        <w:t>Administration</w:t>
      </w:r>
      <w:r>
        <w:t>.</w:t>
      </w:r>
    </w:p>
    <w:p w:rsidR="00191755" w:rsidRDefault="00191755" w:rsidP="00EF481E">
      <w:pPr>
        <w:pStyle w:val="NumberedList1"/>
        <w:ind w:right="-2520"/>
      </w:pPr>
      <w:r>
        <w:t xml:space="preserve">In the </w:t>
      </w:r>
      <w:r w:rsidRPr="00BA7643">
        <w:rPr>
          <w:rStyle w:val="Bold"/>
        </w:rPr>
        <w:t>Administration</w:t>
      </w:r>
      <w:r>
        <w:t xml:space="preserve"> pane, go to Administration / Connectors.</w:t>
      </w:r>
    </w:p>
    <w:p w:rsidR="00191755" w:rsidRDefault="00191755" w:rsidP="00EF481E">
      <w:pPr>
        <w:pStyle w:val="NumberedList1"/>
        <w:ind w:right="-2520"/>
      </w:pPr>
      <w:r>
        <w:t xml:space="preserve">In the </w:t>
      </w:r>
      <w:r w:rsidRPr="00BA7643">
        <w:rPr>
          <w:rStyle w:val="Bold"/>
        </w:rPr>
        <w:t>Tasks</w:t>
      </w:r>
      <w:r>
        <w:t xml:space="preserve"> pane, click </w:t>
      </w:r>
      <w:r w:rsidRPr="00BA7643">
        <w:rPr>
          <w:rStyle w:val="Bold"/>
        </w:rPr>
        <w:t>Create connector</w:t>
      </w:r>
      <w:r>
        <w:t xml:space="preserve">, and then click </w:t>
      </w:r>
      <w:r w:rsidRPr="00BA7643">
        <w:rPr>
          <w:rStyle w:val="Bold"/>
        </w:rPr>
        <w:t>Active Directory connector</w:t>
      </w:r>
      <w:r>
        <w:t>.</w:t>
      </w:r>
    </w:p>
    <w:p w:rsidR="00191755" w:rsidRDefault="00191755" w:rsidP="00EF481E">
      <w:pPr>
        <w:pStyle w:val="NumberedList1"/>
        <w:ind w:right="-2520"/>
      </w:pPr>
      <w:r>
        <w:t>The Active Directory connector wizard starts.</w:t>
      </w:r>
    </w:p>
    <w:p w:rsidR="00191755" w:rsidRDefault="00191755" w:rsidP="00EF481E">
      <w:pPr>
        <w:pStyle w:val="NumberedList1"/>
        <w:ind w:right="-2520"/>
      </w:pPr>
      <w:r>
        <w:t>Complete the Active Directory connector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610"/>
        <w:gridCol w:w="4680"/>
      </w:tblGrid>
      <w:tr w:rsidR="00191755" w:rsidTr="00B7278B">
        <w:trPr>
          <w:tblHeader/>
        </w:trPr>
        <w:tc>
          <w:tcPr>
            <w:tcW w:w="261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68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Before You Begin</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General</w:t>
            </w:r>
          </w:p>
        </w:tc>
        <w:tc>
          <w:tcPr>
            <w:tcW w:w="4680" w:type="dxa"/>
            <w:tcBorders>
              <w:top w:val="single" w:sz="6" w:space="0" w:color="auto"/>
              <w:left w:val="single" w:sz="6" w:space="0" w:color="auto"/>
              <w:bottom w:val="single" w:sz="6" w:space="0" w:color="auto"/>
              <w:right w:val="single" w:sz="4" w:space="0" w:color="auto"/>
            </w:tcBorders>
          </w:tcPr>
          <w:p w:rsidR="00191755" w:rsidRPr="00B7278B" w:rsidRDefault="00191755" w:rsidP="00CC0A71">
            <w:pPr>
              <w:pStyle w:val="NumberedList1"/>
              <w:numPr>
                <w:ilvl w:val="0"/>
                <w:numId w:val="155"/>
              </w:numPr>
              <w:rPr>
                <w:lang w:val="en-GB"/>
              </w:rPr>
            </w:pPr>
            <w:r w:rsidRPr="00B7278B">
              <w:rPr>
                <w:lang w:val="en-GB"/>
              </w:rPr>
              <w:t xml:space="preserve">In </w:t>
            </w:r>
            <w:r>
              <w:rPr>
                <w:rStyle w:val="Bold"/>
              </w:rPr>
              <w:t>Name</w:t>
            </w:r>
            <w:r>
              <w:t>, type</w:t>
            </w:r>
            <w:r w:rsidRPr="00B7278B">
              <w:rPr>
                <w:lang w:val="en-GB"/>
              </w:rPr>
              <w:t xml:space="preserve"> </w:t>
            </w:r>
            <w:r w:rsidRPr="00144EFF">
              <w:rPr>
                <w:rStyle w:val="Bold"/>
              </w:rPr>
              <w:t>Active Directory Connector - corp.contoso.com</w:t>
            </w:r>
            <w:r w:rsidRPr="00B7278B">
              <w:rPr>
                <w:lang w:val="en-GB"/>
              </w:rPr>
              <w:t>.</w:t>
            </w:r>
          </w:p>
          <w:p w:rsidR="00191755" w:rsidRPr="00B7278B" w:rsidRDefault="00191755" w:rsidP="00CC0A71">
            <w:pPr>
              <w:pStyle w:val="NumberedList1"/>
              <w:numPr>
                <w:ilvl w:val="0"/>
                <w:numId w:val="235"/>
              </w:numPr>
              <w:rPr>
                <w:lang w:val="en-GB"/>
              </w:rPr>
            </w:pPr>
            <w:r w:rsidRPr="00B7278B">
              <w:rPr>
                <w:lang w:val="en-GB"/>
              </w:rPr>
              <w:t xml:space="preserve">In </w:t>
            </w:r>
            <w:r w:rsidRPr="00144EFF">
              <w:rPr>
                <w:rStyle w:val="Bold"/>
              </w:rPr>
              <w:t>Description</w:t>
            </w:r>
            <w:r w:rsidRPr="00B7278B">
              <w:rPr>
                <w:lang w:val="en-GB"/>
              </w:rPr>
              <w:t xml:space="preserve">, type </w:t>
            </w:r>
            <w:r w:rsidRPr="00144EFF">
              <w:rPr>
                <w:rStyle w:val="Bold"/>
              </w:rPr>
              <w:t>Active Directory connector that synchronizes user and group objects from the corp.contoso.com domain</w:t>
            </w:r>
            <w:r w:rsidRPr="00B7278B">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Domain/OU</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CC0A71">
            <w:pPr>
              <w:pStyle w:val="NumberedList1"/>
              <w:numPr>
                <w:ilvl w:val="0"/>
                <w:numId w:val="156"/>
              </w:numPr>
              <w:ind w:right="-2520"/>
              <w:rPr>
                <w:lang w:val="en-GB"/>
              </w:rPr>
            </w:pPr>
            <w:r>
              <w:rPr>
                <w:lang w:val="en-GB"/>
              </w:rPr>
              <w:t xml:space="preserve">Click </w:t>
            </w:r>
            <w:r w:rsidRPr="00144EFF">
              <w:rPr>
                <w:rStyle w:val="Bold"/>
              </w:rPr>
              <w:t>Test Connection</w:t>
            </w:r>
            <w:r>
              <w:rPr>
                <w:lang w:val="en-GB"/>
              </w:rPr>
              <w:t>.</w:t>
            </w:r>
          </w:p>
          <w:p w:rsidR="00191755" w:rsidRDefault="00191755" w:rsidP="00EF481E">
            <w:pPr>
              <w:pStyle w:val="TextinList1"/>
              <w:ind w:right="-2520"/>
              <w:rPr>
                <w:lang w:val="en-GB"/>
              </w:rPr>
            </w:pPr>
            <w:r>
              <w:rPr>
                <w:lang w:val="en-GB"/>
              </w:rPr>
              <w:t>The Credentials dialog box appears.</w:t>
            </w:r>
          </w:p>
          <w:p w:rsidR="00191755" w:rsidRPr="00B7278B" w:rsidRDefault="00191755" w:rsidP="00CC0A71">
            <w:pPr>
              <w:pStyle w:val="NumberedList1"/>
              <w:numPr>
                <w:ilvl w:val="0"/>
                <w:numId w:val="156"/>
              </w:numPr>
              <w:rPr>
                <w:lang w:val="en-GB"/>
              </w:rPr>
            </w:pPr>
            <w:r w:rsidRPr="00B7278B">
              <w:rPr>
                <w:lang w:val="en-GB"/>
              </w:rPr>
              <w:t xml:space="preserve">In the </w:t>
            </w:r>
            <w:r w:rsidRPr="00144EFF">
              <w:rPr>
                <w:rStyle w:val="Bold"/>
              </w:rPr>
              <w:t>Credentials</w:t>
            </w:r>
            <w:r w:rsidRPr="00B7278B">
              <w:rPr>
                <w:lang w:val="en-GB"/>
              </w:rPr>
              <w:t xml:space="preserve"> dialog box, in </w:t>
            </w:r>
            <w:r w:rsidRPr="00144EFF">
              <w:rPr>
                <w:rStyle w:val="Bold"/>
              </w:rPr>
              <w:t>Password</w:t>
            </w:r>
            <w:r w:rsidRPr="00B7278B">
              <w:rPr>
                <w:lang w:val="en-GB"/>
              </w:rPr>
              <w:t xml:space="preserve">, type </w:t>
            </w:r>
            <w:r w:rsidRPr="00144EFF">
              <w:rPr>
                <w:rStyle w:val="Bold"/>
              </w:rPr>
              <w:t>P@ssw0rd</w:t>
            </w:r>
            <w:r w:rsidRPr="00B7278B">
              <w:rPr>
                <w:lang w:val="en-GB"/>
              </w:rPr>
              <w:t xml:space="preserve">, and then click </w:t>
            </w:r>
            <w:r w:rsidRPr="00144EFF">
              <w:rPr>
                <w:rStyle w:val="Bold"/>
              </w:rPr>
              <w:t>OK</w:t>
            </w:r>
            <w:r w:rsidRPr="00B7278B">
              <w:rPr>
                <w:lang w:val="en-GB"/>
              </w:rPr>
              <w:t>.</w:t>
            </w:r>
          </w:p>
          <w:p w:rsidR="00191755" w:rsidRDefault="00191755" w:rsidP="00EF481E">
            <w:pPr>
              <w:pStyle w:val="TextinList1"/>
              <w:ind w:right="-2520"/>
              <w:rPr>
                <w:lang w:val="en-GB"/>
              </w:rPr>
            </w:pPr>
            <w:r>
              <w:rPr>
                <w:lang w:val="en-GB"/>
              </w:rPr>
              <w:t>The Test Connection dialog box appears.</w:t>
            </w:r>
          </w:p>
          <w:p w:rsidR="00191755" w:rsidRDefault="00191755" w:rsidP="00CC0A71">
            <w:pPr>
              <w:pStyle w:val="NumberedList1"/>
              <w:numPr>
                <w:ilvl w:val="0"/>
                <w:numId w:val="156"/>
              </w:numPr>
              <w:ind w:right="-2520"/>
              <w:rPr>
                <w:lang w:val="en-GB"/>
              </w:rPr>
            </w:pPr>
            <w:r>
              <w:rPr>
                <w:lang w:val="en-GB"/>
              </w:rPr>
              <w:t xml:space="preserve">In the </w:t>
            </w:r>
            <w:r w:rsidRPr="00144EFF">
              <w:rPr>
                <w:rStyle w:val="Bold"/>
              </w:rPr>
              <w:t>Test Connection</w:t>
            </w:r>
            <w:r>
              <w:rPr>
                <w:lang w:val="en-GB"/>
              </w:rPr>
              <w:t xml:space="preserve"> dialog box, click </w:t>
            </w:r>
            <w:r w:rsidRPr="00144EFF">
              <w:rPr>
                <w:rStyle w:val="Bold"/>
              </w:rPr>
              <w:t>OK</w:t>
            </w:r>
            <w:r>
              <w:rPr>
                <w:lang w:val="en-GB"/>
              </w:rPr>
              <w:t>.</w:t>
            </w:r>
          </w:p>
          <w:p w:rsidR="00191755" w:rsidRDefault="00191755" w:rsidP="00CC0A71">
            <w:pPr>
              <w:pStyle w:val="NumberedList1"/>
              <w:numPr>
                <w:ilvl w:val="0"/>
                <w:numId w:val="113"/>
              </w:numPr>
              <w:ind w:right="-2520"/>
              <w:rPr>
                <w:lang w:val="en-GB"/>
              </w:rPr>
            </w:pPr>
            <w:r>
              <w:rPr>
                <w:lang w:val="en-GB"/>
              </w:rPr>
              <w:lastRenderedPageBreak/>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lastRenderedPageBreak/>
              <w:t>Select objects</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Summary</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CC0A71">
            <w:pPr>
              <w:pStyle w:val="NumberedList1"/>
              <w:numPr>
                <w:ilvl w:val="0"/>
                <w:numId w:val="157"/>
              </w:numPr>
            </w:pPr>
            <w:r>
              <w:t>Review the information that you provided while completing the previous wizard pages.</w:t>
            </w:r>
          </w:p>
          <w:p w:rsidR="00191755" w:rsidRDefault="00191755" w:rsidP="00EF481E">
            <w:pPr>
              <w:pStyle w:val="NumberedList1"/>
              <w:ind w:right="-2520"/>
              <w:rPr>
                <w:lang w:val="en-GB"/>
              </w:rPr>
            </w:pPr>
            <w:r w:rsidRPr="00D05C27">
              <w:t xml:space="preserve">Click </w:t>
            </w:r>
            <w:r>
              <w:rPr>
                <w:rStyle w:val="Bold"/>
              </w:rPr>
              <w:t>Create</w:t>
            </w:r>
            <w:r w:rsidRPr="00D05C27">
              <w:t>.</w:t>
            </w:r>
          </w:p>
        </w:tc>
      </w:tr>
      <w:tr w:rsidR="00191755" w:rsidTr="00B7278B">
        <w:tc>
          <w:tcPr>
            <w:tcW w:w="261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tabs>
                <w:tab w:val="left" w:pos="1290"/>
              </w:tabs>
              <w:ind w:right="-2520"/>
            </w:pPr>
            <w:r>
              <w:t>Progress</w:t>
            </w:r>
            <w:r>
              <w:tab/>
            </w:r>
          </w:p>
        </w:tc>
        <w:tc>
          <w:tcPr>
            <w:tcW w:w="4680" w:type="dxa"/>
            <w:tcBorders>
              <w:top w:val="single" w:sz="6" w:space="0" w:color="auto"/>
              <w:left w:val="single" w:sz="6" w:space="0" w:color="auto"/>
              <w:bottom w:val="single" w:sz="6" w:space="0" w:color="auto"/>
              <w:right w:val="single" w:sz="4" w:space="0" w:color="auto"/>
            </w:tcBorders>
            <w:hideMark/>
          </w:tcPr>
          <w:p w:rsidR="00191755" w:rsidRDefault="00191755" w:rsidP="00B7278B">
            <w:pPr>
              <w:rPr>
                <w:lang w:val="en-GB"/>
              </w:rPr>
            </w:pPr>
            <w:r>
              <w:t>The progress for creating the Active Directory connector is displayed.</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Completion</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pPr>
            <w:r w:rsidRPr="00D05C27">
              <w:t xml:space="preserve">Click </w:t>
            </w:r>
            <w:r>
              <w:rPr>
                <w:rStyle w:val="Bold"/>
              </w:rPr>
              <w:t>Close</w:t>
            </w:r>
            <w:r w:rsidRPr="00D05C27">
              <w:t>.</w:t>
            </w:r>
          </w:p>
        </w:tc>
      </w:tr>
    </w:tbl>
    <w:p w:rsidR="00191755" w:rsidRDefault="00191755" w:rsidP="00EF481E">
      <w:pPr>
        <w:pStyle w:val="TableSpacing"/>
        <w:ind w:right="-2520"/>
        <w:rPr>
          <w:rFonts w:ascii="Arial" w:eastAsia="Times New Roman" w:hAnsi="Arial"/>
          <w:sz w:val="12"/>
          <w:szCs w:val="22"/>
        </w:rPr>
      </w:pPr>
    </w:p>
    <w:p w:rsidR="00191755" w:rsidRDefault="00191755" w:rsidP="00EF481E">
      <w:pPr>
        <w:pStyle w:val="TextinList1"/>
        <w:ind w:right="-2520"/>
      </w:pPr>
      <w:r>
        <w:t>The Active Directory Connector displays in the preview pane.</w:t>
      </w:r>
    </w:p>
    <w:p w:rsidR="00191755" w:rsidRDefault="00191755" w:rsidP="00CC0A71">
      <w:pPr>
        <w:pStyle w:val="NumberedList1"/>
        <w:numPr>
          <w:ilvl w:val="0"/>
          <w:numId w:val="286"/>
        </w:numPr>
        <w:ind w:right="-2520"/>
      </w:pPr>
      <w:r>
        <w:t xml:space="preserve">In the preview pane, click </w:t>
      </w:r>
      <w:r w:rsidRPr="000465B9">
        <w:rPr>
          <w:rStyle w:val="Bold"/>
        </w:rPr>
        <w:t>Active Directory Connector – corp.contoso.com</w:t>
      </w:r>
      <w:r>
        <w:t>.</w:t>
      </w:r>
    </w:p>
    <w:p w:rsidR="00191755" w:rsidRDefault="00191755" w:rsidP="00EF481E">
      <w:pPr>
        <w:pStyle w:val="NumberedList1"/>
        <w:ind w:right="-2520"/>
      </w:pPr>
      <w:r>
        <w:t xml:space="preserve">In the </w:t>
      </w:r>
      <w:r>
        <w:rPr>
          <w:rStyle w:val="Bold"/>
        </w:rPr>
        <w:t>Tasks</w:t>
      </w:r>
      <w:r>
        <w:t xml:space="preserve"> pane, under</w:t>
      </w:r>
      <w:r w:rsidRPr="00FF02B1">
        <w:rPr>
          <w:rStyle w:val="Bold"/>
        </w:rPr>
        <w:t xml:space="preserve"> </w:t>
      </w:r>
      <w:r w:rsidRPr="000465B9">
        <w:rPr>
          <w:rStyle w:val="Bold"/>
        </w:rPr>
        <w:t>Active Directory Connector – corp.contoso.com</w:t>
      </w:r>
      <w:r>
        <w:t xml:space="preserve">, click </w:t>
      </w:r>
      <w:r w:rsidRPr="000465B9">
        <w:rPr>
          <w:rStyle w:val="Bold"/>
        </w:rPr>
        <w:t>Synchronize Now</w:t>
      </w:r>
      <w:r>
        <w:t>.</w:t>
      </w:r>
    </w:p>
    <w:p w:rsidR="00191755" w:rsidRDefault="00191755" w:rsidP="00EF481E">
      <w:pPr>
        <w:pStyle w:val="TextinList1"/>
        <w:ind w:right="-2520"/>
      </w:pPr>
      <w:r>
        <w:t xml:space="preserve">The </w:t>
      </w:r>
      <w:r w:rsidRPr="00402A13">
        <w:rPr>
          <w:b/>
        </w:rPr>
        <w:t>Synchronize Now</w:t>
      </w:r>
      <w:r>
        <w:t xml:space="preserve"> dialog box appears.</w:t>
      </w:r>
    </w:p>
    <w:p w:rsidR="00191755" w:rsidRDefault="00191755" w:rsidP="00EF481E">
      <w:pPr>
        <w:pStyle w:val="NumberedList1"/>
        <w:ind w:right="-2520"/>
      </w:pPr>
      <w:r>
        <w:t xml:space="preserve">In the </w:t>
      </w:r>
      <w:r w:rsidRPr="000465B9">
        <w:rPr>
          <w:rStyle w:val="Bold"/>
        </w:rPr>
        <w:t>Synchronize Now</w:t>
      </w:r>
      <w:r>
        <w:t xml:space="preserve"> dialog box, click </w:t>
      </w:r>
      <w:r w:rsidRPr="000465B9">
        <w:rPr>
          <w:rStyle w:val="Bold"/>
        </w:rPr>
        <w:t>OK</w:t>
      </w:r>
      <w:r>
        <w:t>.</w:t>
      </w:r>
    </w:p>
    <w:p w:rsidR="00191755" w:rsidRDefault="005B2613" w:rsidP="00EF481E">
      <w:pPr>
        <w:pStyle w:val="Heading2"/>
        <w:ind w:right="-2520"/>
      </w:pPr>
      <w:bookmarkStart w:id="258" w:name="_Step_G-5:_Configure"/>
      <w:bookmarkStart w:id="259" w:name="_Step_H-5:_Configure"/>
      <w:bookmarkStart w:id="260" w:name="_Toc317173757"/>
      <w:bookmarkEnd w:id="258"/>
      <w:bookmarkEnd w:id="259"/>
      <w:r>
        <w:t>Step G</w:t>
      </w:r>
      <w:r w:rsidR="00191755">
        <w:t>-5: Configure</w:t>
      </w:r>
      <w:r w:rsidR="00191755" w:rsidRPr="0001750D">
        <w:t xml:space="preserve"> Operati</w:t>
      </w:r>
      <w:r w:rsidR="00191755">
        <w:t>ons Manager CI Connector in Service Manager</w:t>
      </w:r>
      <w:bookmarkEnd w:id="260"/>
    </w:p>
    <w:p w:rsidR="00191755" w:rsidRDefault="00191755" w:rsidP="00EF481E">
      <w:pPr>
        <w:ind w:right="-2520"/>
      </w:pPr>
      <w:r>
        <w:t>The Operations Manager CI Connector in Service Manager 2012 is used to synchronize configuration items in the operational database in Operations Manager 2012 with the Service Manager CMDB in Service Manager 2012. The connector allows automatic population of the Service Manager CMDB using information from Operations Manager 2012 configuration items.</w:t>
      </w:r>
    </w:p>
    <w:p w:rsidR="00B7278B" w:rsidRDefault="00B7278B">
      <w:r>
        <w:rPr>
          <w:b/>
        </w:rPr>
        <w:br w:type="page"/>
      </w:r>
    </w:p>
    <w:p w:rsidR="00191755" w:rsidRDefault="00191755" w:rsidP="00EF481E">
      <w:pPr>
        <w:pStyle w:val="AlertLabel"/>
        <w:framePr w:wrap="notBeside"/>
        <w:ind w:right="-2520"/>
      </w:pPr>
      <w:r w:rsidRPr="00860C9B">
        <w:rPr>
          <w:noProof/>
        </w:rPr>
        <w:lastRenderedPageBreak/>
        <w:drawing>
          <wp:inline distT="0" distB="0" distL="0" distR="0" wp14:anchorId="61526C83" wp14:editId="3219D1BB">
            <wp:extent cx="228600" cy="1524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Note </w:t>
      </w:r>
    </w:p>
    <w:p w:rsidR="00191755" w:rsidRDefault="00191755" w:rsidP="00EF481E">
      <w:pPr>
        <w:pStyle w:val="AlertText"/>
        <w:ind w:right="-2520"/>
      </w:pPr>
      <w:r>
        <w:t>Ensure that you import all Operations Manager 2012 Management Packs for your monitoring scenarios into Operations Manager 2012 prior to configuring the Operations Manager CI Connector in Service Manager.</w:t>
      </w:r>
    </w:p>
    <w:p w:rsidR="00191755" w:rsidRPr="00D05C27" w:rsidRDefault="00191755" w:rsidP="00EF481E">
      <w:pPr>
        <w:pStyle w:val="ProcedureTitle"/>
        <w:framePr w:wrap="notBeside"/>
        <w:ind w:right="-2520"/>
      </w:pPr>
      <w:r>
        <w:rPr>
          <w:noProof/>
        </w:rPr>
        <w:drawing>
          <wp:inline distT="0" distB="0" distL="0" distR="0" wp14:anchorId="238FBB3E" wp14:editId="5C0EF7DD">
            <wp:extent cx="152400" cy="152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configure the Operations Manager CI connector for Service Manager</w:t>
      </w:r>
    </w:p>
    <w:p w:rsidR="00191755" w:rsidRDefault="00191755" w:rsidP="00CC0A71">
      <w:pPr>
        <w:pStyle w:val="NumberedList1"/>
        <w:numPr>
          <w:ilvl w:val="0"/>
          <w:numId w:val="158"/>
        </w:numPr>
        <w:ind w:right="-2520"/>
      </w:pPr>
      <w:r>
        <w:t xml:space="preserve">On SM-2012-01, log on as </w:t>
      </w:r>
      <w:r w:rsidRPr="00CB378A">
        <w:rPr>
          <w:rStyle w:val="Bold"/>
        </w:rPr>
        <w:t>CORP\Administrator</w:t>
      </w:r>
      <w:r>
        <w:t xml:space="preserve"> with a password of </w:t>
      </w:r>
      <w:r w:rsidRPr="00CB378A">
        <w:rPr>
          <w:rStyle w:val="Bold"/>
        </w:rPr>
        <w:t>P@ssw0rd</w:t>
      </w:r>
      <w:r>
        <w:t>.</w:t>
      </w:r>
    </w:p>
    <w:p w:rsidR="00191755" w:rsidRDefault="00191755" w:rsidP="00CC0A71">
      <w:pPr>
        <w:pStyle w:val="NumberedList1"/>
        <w:numPr>
          <w:ilvl w:val="0"/>
          <w:numId w:val="112"/>
        </w:numPr>
        <w:ind w:right="-2520"/>
      </w:pPr>
      <w:r w:rsidRPr="00D05C27">
        <w:t xml:space="preserve">Click </w:t>
      </w:r>
      <w:r w:rsidRPr="00D05C27">
        <w:rPr>
          <w:rStyle w:val="Bold"/>
        </w:rPr>
        <w:t>Start</w:t>
      </w:r>
      <w:r w:rsidRPr="00D05C27">
        <w:t xml:space="preserve">, </w:t>
      </w:r>
      <w:r>
        <w:t>click</w:t>
      </w:r>
      <w:r w:rsidRPr="00D05C27">
        <w:t xml:space="preserve"> </w:t>
      </w:r>
      <w:r>
        <w:rPr>
          <w:rStyle w:val="Bold"/>
        </w:rPr>
        <w:t>All Programs</w:t>
      </w:r>
      <w:r w:rsidRPr="00D05C27">
        <w:t xml:space="preserve">, </w:t>
      </w:r>
      <w:r>
        <w:t xml:space="preserve">click </w:t>
      </w:r>
      <w:r w:rsidRPr="00BA7643">
        <w:rPr>
          <w:rStyle w:val="Bold"/>
        </w:rPr>
        <w:t>Microsoft System Center</w:t>
      </w:r>
      <w:r>
        <w:t xml:space="preserve">, click </w:t>
      </w:r>
      <w:r w:rsidRPr="00BA7643">
        <w:rPr>
          <w:rStyle w:val="Bold"/>
        </w:rPr>
        <w:t>Service Manager 201</w:t>
      </w:r>
      <w:r w:rsidR="00AA08EA">
        <w:rPr>
          <w:rStyle w:val="Bold"/>
        </w:rPr>
        <w:t>2</w:t>
      </w:r>
      <w:r>
        <w:t xml:space="preserve">, and then click </w:t>
      </w:r>
      <w:r>
        <w:rPr>
          <w:rStyle w:val="Bold"/>
        </w:rPr>
        <w:t>Service Manager Console</w:t>
      </w:r>
      <w:r>
        <w:t>.</w:t>
      </w:r>
    </w:p>
    <w:p w:rsidR="00191755" w:rsidRDefault="00191755" w:rsidP="00EF481E">
      <w:pPr>
        <w:pStyle w:val="NumberedList1"/>
        <w:ind w:right="-2520"/>
      </w:pPr>
      <w:r>
        <w:t xml:space="preserve">In the Service Manager console, in the navigation pane, click </w:t>
      </w:r>
      <w:r w:rsidRPr="00BA7643">
        <w:rPr>
          <w:rStyle w:val="Bold"/>
        </w:rPr>
        <w:t>Administration</w:t>
      </w:r>
      <w:r>
        <w:t>.</w:t>
      </w:r>
    </w:p>
    <w:p w:rsidR="00191755" w:rsidRDefault="00191755" w:rsidP="00EF481E">
      <w:pPr>
        <w:pStyle w:val="NumberedList1"/>
        <w:ind w:right="-2520"/>
      </w:pPr>
      <w:r>
        <w:t xml:space="preserve">In the </w:t>
      </w:r>
      <w:r w:rsidRPr="00BA7643">
        <w:rPr>
          <w:rStyle w:val="Bold"/>
        </w:rPr>
        <w:t>Administration</w:t>
      </w:r>
      <w:r>
        <w:t xml:space="preserve"> pane, go to Administration / Connectors.</w:t>
      </w:r>
    </w:p>
    <w:p w:rsidR="00191755" w:rsidRDefault="00191755" w:rsidP="00EF481E">
      <w:pPr>
        <w:pStyle w:val="NumberedList1"/>
        <w:ind w:right="-2520"/>
      </w:pPr>
      <w:r>
        <w:t xml:space="preserve">In the </w:t>
      </w:r>
      <w:r w:rsidRPr="00BA7643">
        <w:rPr>
          <w:rStyle w:val="Bold"/>
        </w:rPr>
        <w:t>Tasks</w:t>
      </w:r>
      <w:r>
        <w:t xml:space="preserve"> pane, under </w:t>
      </w:r>
      <w:r w:rsidRPr="00DE03C3">
        <w:rPr>
          <w:rStyle w:val="Bold"/>
        </w:rPr>
        <w:t>Connectors</w:t>
      </w:r>
      <w:r>
        <w:t xml:space="preserve">, click </w:t>
      </w:r>
      <w:r w:rsidRPr="00BA7643">
        <w:rPr>
          <w:rStyle w:val="Bold"/>
        </w:rPr>
        <w:t>Create connector</w:t>
      </w:r>
      <w:r>
        <w:t xml:space="preserve">, and then click </w:t>
      </w:r>
      <w:r>
        <w:rPr>
          <w:rStyle w:val="Bold"/>
        </w:rPr>
        <w:t xml:space="preserve">Operations Manager CI </w:t>
      </w:r>
      <w:r w:rsidRPr="00BA7643">
        <w:rPr>
          <w:rStyle w:val="Bold"/>
        </w:rPr>
        <w:t>connector</w:t>
      </w:r>
      <w:r>
        <w:t>.</w:t>
      </w:r>
    </w:p>
    <w:p w:rsidR="00191755" w:rsidRDefault="00191755" w:rsidP="00EF481E">
      <w:pPr>
        <w:pStyle w:val="NumberedList1"/>
        <w:ind w:right="-2520"/>
      </w:pPr>
      <w:r>
        <w:t>The Operations Manager CI connector wizard starts.</w:t>
      </w:r>
    </w:p>
    <w:p w:rsidR="00191755" w:rsidRDefault="00191755" w:rsidP="00EF481E">
      <w:pPr>
        <w:pStyle w:val="NumberedList1"/>
        <w:ind w:right="-2520"/>
      </w:pPr>
      <w:r>
        <w:t>Complete the Operations Manager CI connector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610"/>
        <w:gridCol w:w="4680"/>
      </w:tblGrid>
      <w:tr w:rsidR="00191755" w:rsidTr="00B7278B">
        <w:trPr>
          <w:tblHeader/>
        </w:trPr>
        <w:tc>
          <w:tcPr>
            <w:tcW w:w="261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68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Before You Begin</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General</w:t>
            </w:r>
          </w:p>
        </w:tc>
        <w:tc>
          <w:tcPr>
            <w:tcW w:w="4680" w:type="dxa"/>
            <w:tcBorders>
              <w:top w:val="single" w:sz="6" w:space="0" w:color="auto"/>
              <w:left w:val="single" w:sz="6" w:space="0" w:color="auto"/>
              <w:bottom w:val="single" w:sz="6" w:space="0" w:color="auto"/>
              <w:right w:val="single" w:sz="4" w:space="0" w:color="auto"/>
            </w:tcBorders>
          </w:tcPr>
          <w:p w:rsidR="00191755" w:rsidRPr="00B7278B" w:rsidRDefault="00191755" w:rsidP="00CC0A71">
            <w:pPr>
              <w:pStyle w:val="NumberedList1"/>
              <w:numPr>
                <w:ilvl w:val="0"/>
                <w:numId w:val="161"/>
              </w:numPr>
              <w:rPr>
                <w:lang w:val="en-GB"/>
              </w:rPr>
            </w:pPr>
            <w:r w:rsidRPr="00B7278B">
              <w:rPr>
                <w:lang w:val="en-GB"/>
              </w:rPr>
              <w:t xml:space="preserve">In </w:t>
            </w:r>
            <w:r>
              <w:rPr>
                <w:rStyle w:val="Bold"/>
              </w:rPr>
              <w:t>Name</w:t>
            </w:r>
            <w:r>
              <w:t>, type</w:t>
            </w:r>
            <w:r w:rsidRPr="00B7278B">
              <w:rPr>
                <w:lang w:val="en-GB"/>
              </w:rPr>
              <w:t xml:space="preserve"> </w:t>
            </w:r>
            <w:r>
              <w:rPr>
                <w:rStyle w:val="Bold"/>
              </w:rPr>
              <w:t>Operations Manager CI</w:t>
            </w:r>
            <w:r w:rsidRPr="00144EFF">
              <w:rPr>
                <w:rStyle w:val="Bold"/>
              </w:rPr>
              <w:t xml:space="preserve"> Connector </w:t>
            </w:r>
            <w:r>
              <w:rPr>
                <w:rStyle w:val="Bold"/>
              </w:rPr>
              <w:t>–</w:t>
            </w:r>
            <w:r w:rsidRPr="00144EFF">
              <w:rPr>
                <w:rStyle w:val="Bold"/>
              </w:rPr>
              <w:t xml:space="preserve"> </w:t>
            </w:r>
            <w:r>
              <w:rPr>
                <w:rStyle w:val="Bold"/>
              </w:rPr>
              <w:t>OM New York City Management Group</w:t>
            </w:r>
            <w:r w:rsidRPr="00B7278B">
              <w:rPr>
                <w:lang w:val="en-GB"/>
              </w:rPr>
              <w:t>.</w:t>
            </w:r>
          </w:p>
          <w:p w:rsidR="00191755" w:rsidRPr="00B7278B" w:rsidRDefault="00191755" w:rsidP="00CC0A71">
            <w:pPr>
              <w:pStyle w:val="NumberedList1"/>
              <w:numPr>
                <w:ilvl w:val="0"/>
                <w:numId w:val="235"/>
              </w:numPr>
              <w:rPr>
                <w:lang w:val="en-GB"/>
              </w:rPr>
            </w:pPr>
            <w:r w:rsidRPr="00B7278B">
              <w:rPr>
                <w:lang w:val="en-GB"/>
              </w:rPr>
              <w:t xml:space="preserve">In </w:t>
            </w:r>
            <w:r w:rsidRPr="00144EFF">
              <w:rPr>
                <w:rStyle w:val="Bold"/>
              </w:rPr>
              <w:t>Description</w:t>
            </w:r>
            <w:r w:rsidRPr="00B7278B">
              <w:rPr>
                <w:lang w:val="en-GB"/>
              </w:rPr>
              <w:t xml:space="preserve">, type </w:t>
            </w:r>
            <w:r>
              <w:rPr>
                <w:rStyle w:val="Bold"/>
              </w:rPr>
              <w:t>Operations Manager CI</w:t>
            </w:r>
            <w:r w:rsidRPr="00144EFF">
              <w:rPr>
                <w:rStyle w:val="Bold"/>
              </w:rPr>
              <w:t xml:space="preserve"> connector that synchronizes </w:t>
            </w:r>
            <w:r>
              <w:rPr>
                <w:rStyle w:val="Bold"/>
              </w:rPr>
              <w:t>configuration items from the OM New York City management group in Operations Manager 2012</w:t>
            </w:r>
            <w:r w:rsidRPr="00B7278B">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Server Details</w:t>
            </w:r>
          </w:p>
        </w:tc>
        <w:tc>
          <w:tcPr>
            <w:tcW w:w="4680" w:type="dxa"/>
            <w:tcBorders>
              <w:top w:val="single" w:sz="6" w:space="0" w:color="auto"/>
              <w:left w:val="single" w:sz="6" w:space="0" w:color="auto"/>
              <w:bottom w:val="single" w:sz="6" w:space="0" w:color="auto"/>
              <w:right w:val="single" w:sz="4" w:space="0" w:color="auto"/>
            </w:tcBorders>
          </w:tcPr>
          <w:p w:rsidR="00191755" w:rsidRPr="00A46C57" w:rsidRDefault="00191755" w:rsidP="00CC0A71">
            <w:pPr>
              <w:pStyle w:val="NumberedList1"/>
              <w:numPr>
                <w:ilvl w:val="0"/>
                <w:numId w:val="160"/>
              </w:numPr>
              <w:ind w:right="-2520"/>
              <w:rPr>
                <w:lang w:val="en-GB"/>
              </w:rPr>
            </w:pPr>
            <w:r w:rsidRPr="00A46C57">
              <w:rPr>
                <w:lang w:val="en-GB"/>
              </w:rPr>
              <w:t xml:space="preserve">In </w:t>
            </w:r>
            <w:r w:rsidRPr="00DE03C3">
              <w:rPr>
                <w:rStyle w:val="Bold"/>
              </w:rPr>
              <w:t>Server</w:t>
            </w:r>
            <w:r w:rsidRPr="00A46C57">
              <w:rPr>
                <w:lang w:val="en-GB"/>
              </w:rPr>
              <w:t xml:space="preserve"> </w:t>
            </w:r>
            <w:r w:rsidRPr="00BE5583">
              <w:rPr>
                <w:rStyle w:val="Bold"/>
              </w:rPr>
              <w:t>name</w:t>
            </w:r>
            <w:r w:rsidRPr="00A46C57">
              <w:rPr>
                <w:lang w:val="en-GB"/>
              </w:rPr>
              <w:t xml:space="preserve">, type </w:t>
            </w:r>
            <w:r w:rsidRPr="00DE03C3">
              <w:rPr>
                <w:rStyle w:val="Bold"/>
              </w:rPr>
              <w:t>OM-2012-01</w:t>
            </w:r>
            <w:r>
              <w:t>.</w:t>
            </w:r>
          </w:p>
          <w:p w:rsidR="00191755" w:rsidRDefault="00191755" w:rsidP="00CC0A71">
            <w:pPr>
              <w:pStyle w:val="NumberedList1"/>
              <w:numPr>
                <w:ilvl w:val="0"/>
                <w:numId w:val="156"/>
              </w:numPr>
              <w:ind w:right="-2520"/>
              <w:rPr>
                <w:lang w:val="en-GB"/>
              </w:rPr>
            </w:pPr>
            <w:r>
              <w:rPr>
                <w:lang w:val="en-GB"/>
              </w:rPr>
              <w:lastRenderedPageBreak/>
              <w:t xml:space="preserve">Click </w:t>
            </w:r>
            <w:r w:rsidRPr="00144EFF">
              <w:rPr>
                <w:rStyle w:val="Bold"/>
              </w:rPr>
              <w:t>Test Connection</w:t>
            </w:r>
            <w:r>
              <w:rPr>
                <w:lang w:val="en-GB"/>
              </w:rPr>
              <w:t>.</w:t>
            </w:r>
          </w:p>
          <w:p w:rsidR="00191755" w:rsidRDefault="00191755" w:rsidP="00EF481E">
            <w:pPr>
              <w:pStyle w:val="TextinList1"/>
              <w:ind w:right="-2520"/>
              <w:rPr>
                <w:lang w:val="en-GB"/>
              </w:rPr>
            </w:pPr>
            <w:r>
              <w:rPr>
                <w:lang w:val="en-GB"/>
              </w:rPr>
              <w:t>The Credentials dialog box appears.</w:t>
            </w:r>
          </w:p>
          <w:p w:rsidR="00191755" w:rsidRPr="00B7278B" w:rsidRDefault="00191755" w:rsidP="00CC0A71">
            <w:pPr>
              <w:pStyle w:val="NumberedList1"/>
              <w:numPr>
                <w:ilvl w:val="0"/>
                <w:numId w:val="156"/>
              </w:numPr>
              <w:rPr>
                <w:lang w:val="en-GB"/>
              </w:rPr>
            </w:pPr>
            <w:r w:rsidRPr="00B7278B">
              <w:rPr>
                <w:lang w:val="en-GB"/>
              </w:rPr>
              <w:t xml:space="preserve">In the </w:t>
            </w:r>
            <w:r w:rsidRPr="00144EFF">
              <w:rPr>
                <w:rStyle w:val="Bold"/>
              </w:rPr>
              <w:t>Credentials</w:t>
            </w:r>
            <w:r w:rsidRPr="00B7278B">
              <w:rPr>
                <w:lang w:val="en-GB"/>
              </w:rPr>
              <w:t xml:space="preserve"> dialog box, in </w:t>
            </w:r>
            <w:r w:rsidRPr="00144EFF">
              <w:rPr>
                <w:rStyle w:val="Bold"/>
              </w:rPr>
              <w:t>Password</w:t>
            </w:r>
            <w:r w:rsidRPr="00B7278B">
              <w:rPr>
                <w:lang w:val="en-GB"/>
              </w:rPr>
              <w:t xml:space="preserve">, type </w:t>
            </w:r>
            <w:r w:rsidRPr="00144EFF">
              <w:rPr>
                <w:rStyle w:val="Bold"/>
              </w:rPr>
              <w:t>P@ssw0rd</w:t>
            </w:r>
            <w:r w:rsidRPr="00B7278B">
              <w:rPr>
                <w:lang w:val="en-GB"/>
              </w:rPr>
              <w:t xml:space="preserve">, and then click </w:t>
            </w:r>
            <w:r w:rsidRPr="00144EFF">
              <w:rPr>
                <w:rStyle w:val="Bold"/>
              </w:rPr>
              <w:t>OK</w:t>
            </w:r>
            <w:r w:rsidRPr="00B7278B">
              <w:rPr>
                <w:lang w:val="en-GB"/>
              </w:rPr>
              <w:t>.</w:t>
            </w:r>
          </w:p>
          <w:p w:rsidR="00191755" w:rsidRDefault="00191755" w:rsidP="00EF481E">
            <w:pPr>
              <w:pStyle w:val="TextinList1"/>
              <w:ind w:right="-2520"/>
              <w:rPr>
                <w:lang w:val="en-GB"/>
              </w:rPr>
            </w:pPr>
            <w:r>
              <w:rPr>
                <w:lang w:val="en-GB"/>
              </w:rPr>
              <w:t>The Test Connection dialog box appears.</w:t>
            </w:r>
          </w:p>
          <w:p w:rsidR="00191755" w:rsidRDefault="00191755" w:rsidP="00CC0A71">
            <w:pPr>
              <w:pStyle w:val="NumberedList1"/>
              <w:numPr>
                <w:ilvl w:val="0"/>
                <w:numId w:val="156"/>
              </w:numPr>
              <w:ind w:right="-2520"/>
              <w:rPr>
                <w:lang w:val="en-GB"/>
              </w:rPr>
            </w:pPr>
            <w:r>
              <w:rPr>
                <w:lang w:val="en-GB"/>
              </w:rPr>
              <w:t xml:space="preserve">In the </w:t>
            </w:r>
            <w:r w:rsidRPr="00144EFF">
              <w:rPr>
                <w:rStyle w:val="Bold"/>
              </w:rPr>
              <w:t>Test Connection</w:t>
            </w:r>
            <w:r>
              <w:rPr>
                <w:lang w:val="en-GB"/>
              </w:rPr>
              <w:t xml:space="preserve"> dialog box, click </w:t>
            </w:r>
            <w:r w:rsidRPr="00144EFF">
              <w:rPr>
                <w:rStyle w:val="Bold"/>
              </w:rPr>
              <w:t>OK</w:t>
            </w:r>
            <w:r>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lastRenderedPageBreak/>
              <w:t>Management Packs</w:t>
            </w:r>
          </w:p>
        </w:tc>
        <w:tc>
          <w:tcPr>
            <w:tcW w:w="4680" w:type="dxa"/>
            <w:tcBorders>
              <w:top w:val="single" w:sz="6" w:space="0" w:color="auto"/>
              <w:left w:val="single" w:sz="6" w:space="0" w:color="auto"/>
              <w:bottom w:val="single" w:sz="6" w:space="0" w:color="auto"/>
              <w:right w:val="single" w:sz="4" w:space="0" w:color="auto"/>
            </w:tcBorders>
          </w:tcPr>
          <w:p w:rsidR="00191755" w:rsidRPr="00A46C57" w:rsidRDefault="00191755" w:rsidP="00CC0A71">
            <w:pPr>
              <w:pStyle w:val="NumberedList1"/>
              <w:numPr>
                <w:ilvl w:val="0"/>
                <w:numId w:val="159"/>
              </w:numPr>
              <w:ind w:right="-2520"/>
              <w:rPr>
                <w:lang w:val="en-GB"/>
              </w:rPr>
            </w:pPr>
            <w:r w:rsidRPr="00A46C57">
              <w:rPr>
                <w:lang w:val="en-GB"/>
              </w:rPr>
              <w:t xml:space="preserve">Select the </w:t>
            </w:r>
            <w:r w:rsidRPr="00FF02B1">
              <w:rPr>
                <w:rStyle w:val="Bold"/>
                <w:lang w:val="en-GB"/>
              </w:rPr>
              <w:t>Select all</w:t>
            </w:r>
            <w:r w:rsidRPr="00A46C57">
              <w:rPr>
                <w:lang w:val="en-GB"/>
              </w:rPr>
              <w:t xml:space="preserve"> check box.</w:t>
            </w:r>
          </w:p>
          <w:p w:rsidR="00191755" w:rsidRDefault="00191755" w:rsidP="00EF481E">
            <w:pPr>
              <w:pStyle w:val="NumberedList1"/>
              <w:ind w:right="-2520"/>
              <w:rPr>
                <w:lang w:val="en-GB"/>
              </w:rPr>
            </w:pPr>
            <w:r>
              <w:rPr>
                <w:lang w:val="en-GB"/>
              </w:rPr>
              <w:t>Click Next.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Schedule</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Summary</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CC0A71">
            <w:pPr>
              <w:pStyle w:val="NumberedList1"/>
              <w:numPr>
                <w:ilvl w:val="0"/>
                <w:numId w:val="287"/>
              </w:numPr>
            </w:pPr>
            <w:r>
              <w:t>Review the information that you provided while completing the previous wizard pages.</w:t>
            </w:r>
          </w:p>
          <w:p w:rsidR="00191755" w:rsidRDefault="00191755" w:rsidP="00EF481E">
            <w:pPr>
              <w:pStyle w:val="NumberedList1"/>
              <w:ind w:right="-2520"/>
              <w:rPr>
                <w:lang w:val="en-GB"/>
              </w:rPr>
            </w:pPr>
            <w:r w:rsidRPr="00D05C27">
              <w:t xml:space="preserve">Click </w:t>
            </w:r>
            <w:r>
              <w:rPr>
                <w:rStyle w:val="Bold"/>
              </w:rPr>
              <w:t>Create</w:t>
            </w:r>
            <w:r w:rsidRPr="00D05C27">
              <w:t>.</w:t>
            </w:r>
          </w:p>
        </w:tc>
      </w:tr>
      <w:tr w:rsidR="00191755" w:rsidTr="00B7278B">
        <w:tc>
          <w:tcPr>
            <w:tcW w:w="261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tabs>
                <w:tab w:val="left" w:pos="1290"/>
              </w:tabs>
              <w:ind w:right="-2520"/>
            </w:pPr>
            <w:r>
              <w:t>Progress</w:t>
            </w:r>
            <w:r>
              <w:tab/>
            </w:r>
          </w:p>
        </w:tc>
        <w:tc>
          <w:tcPr>
            <w:tcW w:w="4680" w:type="dxa"/>
            <w:tcBorders>
              <w:top w:val="single" w:sz="6" w:space="0" w:color="auto"/>
              <w:left w:val="single" w:sz="6" w:space="0" w:color="auto"/>
              <w:bottom w:val="single" w:sz="6" w:space="0" w:color="auto"/>
              <w:right w:val="single" w:sz="4" w:space="0" w:color="auto"/>
            </w:tcBorders>
            <w:hideMark/>
          </w:tcPr>
          <w:p w:rsidR="00191755" w:rsidRDefault="00191755" w:rsidP="00B7278B">
            <w:pPr>
              <w:rPr>
                <w:lang w:val="en-GB"/>
              </w:rPr>
            </w:pPr>
            <w:r>
              <w:t>The progress for creating the Active Directory connector is displayed.</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Completion</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pPr>
            <w:r w:rsidRPr="00D05C27">
              <w:t xml:space="preserve">Click </w:t>
            </w:r>
            <w:r>
              <w:rPr>
                <w:rStyle w:val="Bold"/>
              </w:rPr>
              <w:t>Close</w:t>
            </w:r>
            <w:r w:rsidRPr="00D05C27">
              <w:t>.</w:t>
            </w:r>
          </w:p>
        </w:tc>
      </w:tr>
    </w:tbl>
    <w:p w:rsidR="00191755" w:rsidRDefault="00191755" w:rsidP="00EF481E">
      <w:pPr>
        <w:pStyle w:val="TableSpacing"/>
        <w:ind w:right="-2520"/>
        <w:rPr>
          <w:rFonts w:ascii="Arial" w:eastAsia="Times New Roman" w:hAnsi="Arial"/>
          <w:sz w:val="12"/>
          <w:szCs w:val="22"/>
        </w:rPr>
      </w:pPr>
    </w:p>
    <w:p w:rsidR="00191755" w:rsidRDefault="00191755" w:rsidP="00EF481E">
      <w:pPr>
        <w:pStyle w:val="TextinList1"/>
        <w:ind w:right="-2520"/>
      </w:pPr>
      <w:r>
        <w:t>The Operations Manager CI Connector displays in the preview pane.</w:t>
      </w:r>
    </w:p>
    <w:p w:rsidR="00191755" w:rsidRDefault="00191755" w:rsidP="00CC0A71">
      <w:pPr>
        <w:pStyle w:val="NumberedList1"/>
        <w:numPr>
          <w:ilvl w:val="0"/>
          <w:numId w:val="288"/>
        </w:numPr>
        <w:ind w:right="-2520"/>
      </w:pPr>
      <w:r>
        <w:t xml:space="preserve">In the preview pane, click </w:t>
      </w:r>
      <w:r>
        <w:rPr>
          <w:rStyle w:val="Bold"/>
        </w:rPr>
        <w:t>Operations Manager CI</w:t>
      </w:r>
      <w:r w:rsidRPr="000465B9">
        <w:rPr>
          <w:rStyle w:val="Bold"/>
        </w:rPr>
        <w:t xml:space="preserve"> Connector – </w:t>
      </w:r>
      <w:r>
        <w:rPr>
          <w:rStyle w:val="Bold"/>
        </w:rPr>
        <w:t>OM New York City Management Group</w:t>
      </w:r>
      <w:r>
        <w:t>.</w:t>
      </w:r>
    </w:p>
    <w:p w:rsidR="00191755" w:rsidRDefault="00191755" w:rsidP="00EF481E">
      <w:pPr>
        <w:pStyle w:val="NumberedList1"/>
        <w:ind w:right="-2520"/>
      </w:pPr>
      <w:r>
        <w:t xml:space="preserve">In the </w:t>
      </w:r>
      <w:r>
        <w:rPr>
          <w:rStyle w:val="Bold"/>
        </w:rPr>
        <w:t>Tasks</w:t>
      </w:r>
      <w:r>
        <w:t xml:space="preserve"> pane, under </w:t>
      </w:r>
      <w:r>
        <w:rPr>
          <w:rStyle w:val="Bold"/>
        </w:rPr>
        <w:t>Operations Manager CI</w:t>
      </w:r>
      <w:r w:rsidRPr="000465B9">
        <w:rPr>
          <w:rStyle w:val="Bold"/>
        </w:rPr>
        <w:t xml:space="preserve"> Connector – </w:t>
      </w:r>
      <w:r>
        <w:rPr>
          <w:rStyle w:val="Bold"/>
        </w:rPr>
        <w:t>OM New York City Management Group</w:t>
      </w:r>
      <w:r>
        <w:t xml:space="preserve">, click </w:t>
      </w:r>
      <w:r w:rsidRPr="000465B9">
        <w:rPr>
          <w:rStyle w:val="Bold"/>
        </w:rPr>
        <w:t>Synchronize Now</w:t>
      </w:r>
      <w:r>
        <w:t>.</w:t>
      </w:r>
    </w:p>
    <w:p w:rsidR="00191755" w:rsidRDefault="00191755" w:rsidP="00EF481E">
      <w:pPr>
        <w:pStyle w:val="TextinList1"/>
        <w:ind w:right="-2520"/>
      </w:pPr>
      <w:r>
        <w:t xml:space="preserve">The </w:t>
      </w:r>
      <w:r w:rsidRPr="00402A13">
        <w:rPr>
          <w:b/>
        </w:rPr>
        <w:t>Synchronize Now</w:t>
      </w:r>
      <w:r>
        <w:t xml:space="preserve"> dialog box appears.</w:t>
      </w:r>
    </w:p>
    <w:p w:rsidR="00191755" w:rsidRDefault="00191755" w:rsidP="00EF481E">
      <w:pPr>
        <w:pStyle w:val="NumberedList1"/>
        <w:ind w:right="-2520"/>
      </w:pPr>
      <w:r>
        <w:lastRenderedPageBreak/>
        <w:t xml:space="preserve">In the </w:t>
      </w:r>
      <w:r w:rsidRPr="000465B9">
        <w:rPr>
          <w:rStyle w:val="Bold"/>
        </w:rPr>
        <w:t>Synchronize Now</w:t>
      </w:r>
      <w:r>
        <w:t xml:space="preserve"> dialog box, click </w:t>
      </w:r>
      <w:r w:rsidRPr="000465B9">
        <w:rPr>
          <w:rStyle w:val="Bold"/>
        </w:rPr>
        <w:t>OK</w:t>
      </w:r>
      <w:r>
        <w:t>.</w:t>
      </w:r>
    </w:p>
    <w:p w:rsidR="00191755" w:rsidRDefault="00191755" w:rsidP="00EF481E">
      <w:pPr>
        <w:ind w:right="-2520"/>
      </w:pPr>
      <w:r>
        <w:t>If</w:t>
      </w:r>
      <w:r w:rsidRPr="002127A2">
        <w:t xml:space="preserve"> you import </w:t>
      </w:r>
      <w:r>
        <w:t>additional</w:t>
      </w:r>
      <w:r w:rsidRPr="002127A2">
        <w:t xml:space="preserve"> Operations Manager 2012 Management Packs </w:t>
      </w:r>
      <w:r>
        <w:t>after you configure the Operations Manager CI Connector for Service Manager, edit the connector to include the additional Operations Manager 2012 Management Packs to include any configuration items define in the Management Packs</w:t>
      </w:r>
    </w:p>
    <w:p w:rsidR="00191755" w:rsidRDefault="005B2613" w:rsidP="00EF481E">
      <w:pPr>
        <w:pStyle w:val="Heading2"/>
        <w:ind w:right="-2520"/>
      </w:pPr>
      <w:bookmarkStart w:id="261" w:name="_Step_G-6:_Configure"/>
      <w:bookmarkStart w:id="262" w:name="_Step_H-6:_Configure"/>
      <w:bookmarkStart w:id="263" w:name="_Toc317173758"/>
      <w:bookmarkEnd w:id="261"/>
      <w:bookmarkEnd w:id="262"/>
      <w:r>
        <w:t>Step G</w:t>
      </w:r>
      <w:r w:rsidR="00191755">
        <w:t>-6: Configure Configuration Manager Connector in Service Manager</w:t>
      </w:r>
      <w:bookmarkEnd w:id="263"/>
    </w:p>
    <w:p w:rsidR="00191755" w:rsidRDefault="00191755" w:rsidP="00EF481E">
      <w:pPr>
        <w:ind w:right="-2520"/>
      </w:pPr>
      <w:r>
        <w:t>The Configuration Manager Connector in Service Manager 2012 is used to synchronize user and devices discovered by Configuration Manager 2012 with the Service Manager CMDB in Service Manager 2012. The connector allows automatic population of configuration items using information from Configuration Manager 2012.</w:t>
      </w:r>
    </w:p>
    <w:p w:rsidR="00191755" w:rsidRDefault="00191755" w:rsidP="00EF481E">
      <w:pPr>
        <w:ind w:right="-2520"/>
      </w:pPr>
      <w:r>
        <w:t xml:space="preserve">Prior to configuring the Configuration Manager Connector in Service Manager 2012, </w:t>
      </w:r>
      <w:r w:rsidR="007F5FEA">
        <w:t xml:space="preserve">grant </w:t>
      </w:r>
      <w:r>
        <w:t>the Operational Database Account access to the Configuration Manager 2012 site database. Otherwise, the connector will be unable to read the information in the site database.</w:t>
      </w:r>
    </w:p>
    <w:p w:rsidR="00191755" w:rsidRPr="00D05C27" w:rsidRDefault="00191755" w:rsidP="00EF481E">
      <w:pPr>
        <w:pStyle w:val="ProcedureTitle"/>
        <w:framePr w:wrap="notBeside"/>
        <w:ind w:right="-2520"/>
      </w:pPr>
      <w:r>
        <w:rPr>
          <w:noProof/>
        </w:rPr>
        <w:drawing>
          <wp:inline distT="0" distB="0" distL="0" distR="0" wp14:anchorId="4547B7EB" wp14:editId="6B679C05">
            <wp:extent cx="1524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grant the Operational Database Account access to the Configuration Manager site database</w:t>
      </w:r>
    </w:p>
    <w:p w:rsidR="00191755" w:rsidRDefault="00191755" w:rsidP="00CC0A71">
      <w:pPr>
        <w:pStyle w:val="NumberedList1"/>
        <w:numPr>
          <w:ilvl w:val="0"/>
          <w:numId w:val="162"/>
        </w:numPr>
        <w:ind w:right="-2520"/>
      </w:pPr>
      <w:r>
        <w:t xml:space="preserve">On CM-2012-01, log on as </w:t>
      </w:r>
      <w:r w:rsidRPr="00CB378A">
        <w:rPr>
          <w:rStyle w:val="Bold"/>
        </w:rPr>
        <w:t>CORP\Administrator</w:t>
      </w:r>
      <w:r>
        <w:t xml:space="preserve"> with a password of </w:t>
      </w:r>
      <w:r w:rsidRPr="00CB378A">
        <w:rPr>
          <w:rStyle w:val="Bold"/>
        </w:rPr>
        <w:t>P@ssw0rd</w:t>
      </w:r>
      <w:r>
        <w:t>.</w:t>
      </w:r>
    </w:p>
    <w:p w:rsidR="00191755" w:rsidRDefault="00191755" w:rsidP="00CC0A71">
      <w:pPr>
        <w:pStyle w:val="NumberedList1"/>
        <w:numPr>
          <w:ilvl w:val="0"/>
          <w:numId w:val="112"/>
        </w:numPr>
        <w:ind w:right="-2520"/>
      </w:pPr>
      <w:r w:rsidRPr="00D05C27">
        <w:t xml:space="preserve">Click </w:t>
      </w:r>
      <w:r w:rsidRPr="00D05C27">
        <w:rPr>
          <w:rStyle w:val="Bold"/>
        </w:rPr>
        <w:t>Start</w:t>
      </w:r>
      <w:r w:rsidRPr="00D05C27">
        <w:t xml:space="preserve">, </w:t>
      </w:r>
      <w:r>
        <w:t>click</w:t>
      </w:r>
      <w:r w:rsidRPr="00D05C27">
        <w:t xml:space="preserve"> </w:t>
      </w:r>
      <w:r>
        <w:rPr>
          <w:rStyle w:val="Bold"/>
        </w:rPr>
        <w:t>All Programs</w:t>
      </w:r>
      <w:r w:rsidRPr="00D05C27">
        <w:t xml:space="preserve">, </w:t>
      </w:r>
      <w:r>
        <w:t xml:space="preserve">click </w:t>
      </w:r>
      <w:r w:rsidRPr="00BA7643">
        <w:rPr>
          <w:rStyle w:val="Bold"/>
        </w:rPr>
        <w:t xml:space="preserve">Microsoft </w:t>
      </w:r>
      <w:r>
        <w:rPr>
          <w:rStyle w:val="Bold"/>
        </w:rPr>
        <w:t>SQL Server 2008 R2</w:t>
      </w:r>
      <w:r>
        <w:t xml:space="preserve">, and then click </w:t>
      </w:r>
      <w:r>
        <w:rPr>
          <w:rStyle w:val="Bold"/>
        </w:rPr>
        <w:t>SQL Server Management Studio</w:t>
      </w:r>
      <w:r>
        <w:t>.</w:t>
      </w:r>
    </w:p>
    <w:p w:rsidR="00191755" w:rsidRDefault="00191755" w:rsidP="00EF481E">
      <w:pPr>
        <w:pStyle w:val="TextinList1"/>
        <w:ind w:right="-2520"/>
      </w:pPr>
      <w:r>
        <w:t>The SQL Server Management Studio console starts and the Connect to Server dialog box is displayed.</w:t>
      </w:r>
    </w:p>
    <w:p w:rsidR="00191755" w:rsidRDefault="00191755" w:rsidP="00CC0A71">
      <w:pPr>
        <w:pStyle w:val="NumberedList1"/>
        <w:numPr>
          <w:ilvl w:val="0"/>
          <w:numId w:val="112"/>
        </w:numPr>
        <w:ind w:right="-2520"/>
      </w:pPr>
      <w:r>
        <w:t xml:space="preserve">In the </w:t>
      </w:r>
      <w:r w:rsidRPr="00BE5583">
        <w:rPr>
          <w:rStyle w:val="Bold"/>
        </w:rPr>
        <w:t>Connect to Server</w:t>
      </w:r>
      <w:r>
        <w:t xml:space="preserve"> dialog box, click </w:t>
      </w:r>
      <w:r w:rsidRPr="00BE5583">
        <w:rPr>
          <w:rStyle w:val="Bold"/>
        </w:rPr>
        <w:t>Connect</w:t>
      </w:r>
      <w:r>
        <w:t>.</w:t>
      </w:r>
    </w:p>
    <w:p w:rsidR="00191755" w:rsidRDefault="00191755" w:rsidP="00EF481E">
      <w:pPr>
        <w:pStyle w:val="TextinList1"/>
        <w:ind w:right="-2520"/>
      </w:pPr>
      <w:r>
        <w:t xml:space="preserve">The SQL Server Management Studio console </w:t>
      </w:r>
      <w:r w:rsidR="00402A13">
        <w:t>completes the</w:t>
      </w:r>
      <w:r>
        <w:t xml:space="preserve"> start</w:t>
      </w:r>
      <w:r w:rsidR="00402A13">
        <w:t>up process</w:t>
      </w:r>
      <w:r>
        <w:t>.</w:t>
      </w:r>
    </w:p>
    <w:p w:rsidR="00191755" w:rsidRDefault="00191755" w:rsidP="00CC0A71">
      <w:pPr>
        <w:pStyle w:val="NumberedList1"/>
        <w:numPr>
          <w:ilvl w:val="0"/>
          <w:numId w:val="112"/>
        </w:numPr>
        <w:ind w:right="-2520"/>
      </w:pPr>
      <w:r>
        <w:t>In the SQL Server Management Studio console, in Object Explorer, go to CM</w:t>
      </w:r>
      <w:r>
        <w:noBreakHyphen/>
        <w:t>2012</w:t>
      </w:r>
      <w:r>
        <w:noBreakHyphen/>
        <w:t>01 / Security / Logins.</w:t>
      </w:r>
    </w:p>
    <w:p w:rsidR="00191755" w:rsidRDefault="00191755" w:rsidP="00CC0A71">
      <w:pPr>
        <w:pStyle w:val="NumberedList1"/>
        <w:numPr>
          <w:ilvl w:val="0"/>
          <w:numId w:val="112"/>
        </w:numPr>
        <w:ind w:right="-2520"/>
      </w:pPr>
      <w:r>
        <w:t xml:space="preserve">In Object Explorer, right-click </w:t>
      </w:r>
      <w:r w:rsidRPr="00286264">
        <w:rPr>
          <w:rStyle w:val="BookTitle"/>
        </w:rPr>
        <w:t>Logins</w:t>
      </w:r>
      <w:r>
        <w:t xml:space="preserve">, and then click </w:t>
      </w:r>
      <w:r w:rsidRPr="00286264">
        <w:rPr>
          <w:rStyle w:val="Bold"/>
        </w:rPr>
        <w:t>New Login</w:t>
      </w:r>
      <w:r>
        <w:t>.</w:t>
      </w:r>
    </w:p>
    <w:p w:rsidR="00191755" w:rsidRDefault="00191755" w:rsidP="00EF481E">
      <w:pPr>
        <w:pStyle w:val="TextinList1"/>
        <w:ind w:right="-2520"/>
      </w:pPr>
      <w:r>
        <w:t xml:space="preserve">The </w:t>
      </w:r>
      <w:r w:rsidRPr="00402A13">
        <w:rPr>
          <w:b/>
        </w:rPr>
        <w:t>Login – New</w:t>
      </w:r>
      <w:r>
        <w:t xml:space="preserve"> dialog box is displayed.</w:t>
      </w:r>
    </w:p>
    <w:p w:rsidR="00191755" w:rsidRDefault="00191755" w:rsidP="00CC0A71">
      <w:pPr>
        <w:pStyle w:val="NumberedList1"/>
        <w:numPr>
          <w:ilvl w:val="0"/>
          <w:numId w:val="112"/>
        </w:numPr>
        <w:ind w:right="-2520"/>
      </w:pPr>
      <w:r>
        <w:t xml:space="preserve">In the </w:t>
      </w:r>
      <w:r w:rsidRPr="00286264">
        <w:rPr>
          <w:rStyle w:val="Bold"/>
        </w:rPr>
        <w:t>Login – New</w:t>
      </w:r>
      <w:r>
        <w:t xml:space="preserve"> dialog box, in </w:t>
      </w:r>
      <w:r w:rsidRPr="00286264">
        <w:rPr>
          <w:rStyle w:val="Bold"/>
        </w:rPr>
        <w:t>Login Name</w:t>
      </w:r>
      <w:r>
        <w:t xml:space="preserve">, type </w:t>
      </w:r>
      <w:proofErr w:type="spellStart"/>
      <w:r w:rsidRPr="00286264">
        <w:rPr>
          <w:rStyle w:val="Bold"/>
        </w:rPr>
        <w:t>corp</w:t>
      </w:r>
      <w:proofErr w:type="spellEnd"/>
      <w:r w:rsidRPr="00286264">
        <w:rPr>
          <w:rStyle w:val="Bold"/>
        </w:rPr>
        <w:t>\</w:t>
      </w:r>
      <w:proofErr w:type="spellStart"/>
      <w:r w:rsidRPr="00286264">
        <w:rPr>
          <w:rStyle w:val="Bold"/>
        </w:rPr>
        <w:t>SMSvcsAcct</w:t>
      </w:r>
      <w:proofErr w:type="spellEnd"/>
      <w:r>
        <w:t>.</w:t>
      </w:r>
    </w:p>
    <w:p w:rsidR="00191755" w:rsidRDefault="00191755" w:rsidP="00CC0A71">
      <w:pPr>
        <w:pStyle w:val="NumberedList1"/>
        <w:numPr>
          <w:ilvl w:val="0"/>
          <w:numId w:val="112"/>
        </w:numPr>
        <w:ind w:right="-2520"/>
      </w:pPr>
      <w:r>
        <w:lastRenderedPageBreak/>
        <w:t xml:space="preserve">In </w:t>
      </w:r>
      <w:r w:rsidRPr="00286264">
        <w:rPr>
          <w:rStyle w:val="Bold"/>
        </w:rPr>
        <w:t>Default database</w:t>
      </w:r>
      <w:r>
        <w:t xml:space="preserve">, click </w:t>
      </w:r>
      <w:r w:rsidRPr="00286264">
        <w:rPr>
          <w:rStyle w:val="Bold"/>
        </w:rPr>
        <w:t>CM_NYC</w:t>
      </w:r>
      <w:r>
        <w:t>.</w:t>
      </w:r>
    </w:p>
    <w:p w:rsidR="00191755" w:rsidRDefault="00191755" w:rsidP="00CC0A71">
      <w:pPr>
        <w:pStyle w:val="NumberedList1"/>
        <w:numPr>
          <w:ilvl w:val="0"/>
          <w:numId w:val="112"/>
        </w:numPr>
        <w:ind w:right="-2520"/>
      </w:pPr>
      <w:r>
        <w:t xml:space="preserve">In </w:t>
      </w:r>
      <w:r w:rsidRPr="00E70A31">
        <w:rPr>
          <w:rStyle w:val="Bold"/>
        </w:rPr>
        <w:t>Select a page</w:t>
      </w:r>
      <w:r>
        <w:t xml:space="preserve">, click </w:t>
      </w:r>
      <w:r w:rsidRPr="00E70A31">
        <w:rPr>
          <w:rStyle w:val="Bold"/>
        </w:rPr>
        <w:t>User Mapping</w:t>
      </w:r>
      <w:r>
        <w:t>.</w:t>
      </w:r>
    </w:p>
    <w:p w:rsidR="00191755" w:rsidRDefault="00191755" w:rsidP="00CC0A71">
      <w:pPr>
        <w:pStyle w:val="NumberedList1"/>
        <w:numPr>
          <w:ilvl w:val="0"/>
          <w:numId w:val="112"/>
        </w:numPr>
        <w:ind w:right="-2520"/>
      </w:pPr>
      <w:r>
        <w:t xml:space="preserve">In </w:t>
      </w:r>
      <w:r w:rsidRPr="00E70A31">
        <w:rPr>
          <w:rStyle w:val="Bold"/>
        </w:rPr>
        <w:t>Users mapped to this login</w:t>
      </w:r>
      <w:r>
        <w:t xml:space="preserve">, select the check box next to </w:t>
      </w:r>
      <w:r w:rsidRPr="00E70A31">
        <w:rPr>
          <w:rStyle w:val="Bold"/>
        </w:rPr>
        <w:t>CM_NYC</w:t>
      </w:r>
      <w:r>
        <w:t>.</w:t>
      </w:r>
    </w:p>
    <w:p w:rsidR="00191755" w:rsidRDefault="00191755" w:rsidP="00CC0A71">
      <w:pPr>
        <w:pStyle w:val="NumberedList1"/>
        <w:numPr>
          <w:ilvl w:val="0"/>
          <w:numId w:val="112"/>
        </w:numPr>
        <w:ind w:right="-2520"/>
      </w:pPr>
      <w:r>
        <w:t xml:space="preserve">In </w:t>
      </w:r>
      <w:r w:rsidRPr="00E70A31">
        <w:rPr>
          <w:rStyle w:val="Bold"/>
        </w:rPr>
        <w:t>CM_NYC</w:t>
      </w:r>
      <w:r>
        <w:t xml:space="preserve">, in </w:t>
      </w:r>
      <w:r w:rsidRPr="00E70A31">
        <w:rPr>
          <w:rStyle w:val="Bold"/>
        </w:rPr>
        <w:t>Default Schema</w:t>
      </w:r>
      <w:r>
        <w:t>, click the ellipse.</w:t>
      </w:r>
    </w:p>
    <w:p w:rsidR="00191755" w:rsidRDefault="00191755" w:rsidP="00EF481E">
      <w:pPr>
        <w:pStyle w:val="TextinList1"/>
        <w:ind w:right="-2520"/>
      </w:pPr>
      <w:r>
        <w:t xml:space="preserve">The </w:t>
      </w:r>
      <w:r w:rsidRPr="00402A13">
        <w:rPr>
          <w:b/>
        </w:rPr>
        <w:t>Select Schema</w:t>
      </w:r>
      <w:r>
        <w:t xml:space="preserve"> dialog box appears.</w:t>
      </w:r>
    </w:p>
    <w:p w:rsidR="00191755" w:rsidRDefault="00191755" w:rsidP="00CC0A71">
      <w:pPr>
        <w:pStyle w:val="NumberedList1"/>
        <w:numPr>
          <w:ilvl w:val="0"/>
          <w:numId w:val="112"/>
        </w:numPr>
        <w:ind w:right="-2520"/>
      </w:pPr>
      <w:r>
        <w:t xml:space="preserve">In the </w:t>
      </w:r>
      <w:r w:rsidRPr="00E70A31">
        <w:rPr>
          <w:rStyle w:val="Bold"/>
        </w:rPr>
        <w:t>Select Schema</w:t>
      </w:r>
      <w:r>
        <w:t xml:space="preserve"> dialog box, click </w:t>
      </w:r>
      <w:r w:rsidRPr="00E70A31">
        <w:rPr>
          <w:rStyle w:val="Bold"/>
        </w:rPr>
        <w:t>Browse</w:t>
      </w:r>
      <w:r>
        <w:t>.</w:t>
      </w:r>
    </w:p>
    <w:p w:rsidR="00191755" w:rsidRDefault="00191755" w:rsidP="00EF481E">
      <w:pPr>
        <w:pStyle w:val="TextinList1"/>
        <w:ind w:right="-2520"/>
      </w:pPr>
      <w:r>
        <w:t xml:space="preserve">The </w:t>
      </w:r>
      <w:r w:rsidRPr="00402A13">
        <w:rPr>
          <w:b/>
        </w:rPr>
        <w:t>Browse for Objects</w:t>
      </w:r>
      <w:r>
        <w:t xml:space="preserve"> dialog box appears.</w:t>
      </w:r>
    </w:p>
    <w:p w:rsidR="00191755" w:rsidRDefault="00191755" w:rsidP="00CC0A71">
      <w:pPr>
        <w:pStyle w:val="NumberedList1"/>
        <w:numPr>
          <w:ilvl w:val="0"/>
          <w:numId w:val="112"/>
        </w:numPr>
        <w:ind w:right="-2520"/>
      </w:pPr>
      <w:r>
        <w:t xml:space="preserve">In the </w:t>
      </w:r>
      <w:r w:rsidRPr="00E70A31">
        <w:rPr>
          <w:rStyle w:val="Bold"/>
        </w:rPr>
        <w:t>Browse for Objects</w:t>
      </w:r>
      <w:r>
        <w:t xml:space="preserve"> dialog box, select the check box next to </w:t>
      </w:r>
      <w:r w:rsidRPr="00E70A31">
        <w:rPr>
          <w:rStyle w:val="Bold"/>
        </w:rPr>
        <w:t>[</w:t>
      </w:r>
      <w:proofErr w:type="spellStart"/>
      <w:r w:rsidRPr="00E70A31">
        <w:rPr>
          <w:rStyle w:val="Bold"/>
        </w:rPr>
        <w:t>db_datareader</w:t>
      </w:r>
      <w:proofErr w:type="spellEnd"/>
      <w:r w:rsidRPr="00E70A31">
        <w:rPr>
          <w:rStyle w:val="Bold"/>
        </w:rPr>
        <w:t>]</w:t>
      </w:r>
      <w:proofErr w:type="gramStart"/>
      <w:r>
        <w:t>,.</w:t>
      </w:r>
      <w:proofErr w:type="gramEnd"/>
    </w:p>
    <w:p w:rsidR="00191755" w:rsidRDefault="00191755" w:rsidP="00CC0A71">
      <w:pPr>
        <w:pStyle w:val="NumberedList1"/>
        <w:numPr>
          <w:ilvl w:val="0"/>
          <w:numId w:val="112"/>
        </w:numPr>
        <w:ind w:right="-2520"/>
      </w:pPr>
      <w:r>
        <w:t xml:space="preserve">In </w:t>
      </w:r>
      <w:r w:rsidRPr="00392494">
        <w:rPr>
          <w:rStyle w:val="Bold"/>
        </w:rPr>
        <w:t>Database role membership for CM_NYC</w:t>
      </w:r>
      <w:r>
        <w:t xml:space="preserve">, select </w:t>
      </w:r>
      <w:proofErr w:type="spellStart"/>
      <w:r w:rsidRPr="00392494">
        <w:rPr>
          <w:rStyle w:val="Bold"/>
        </w:rPr>
        <w:t>db_datareader</w:t>
      </w:r>
      <w:proofErr w:type="spellEnd"/>
      <w:r>
        <w:t xml:space="preserve">, and then click </w:t>
      </w:r>
      <w:r w:rsidRPr="00E70A31">
        <w:rPr>
          <w:rStyle w:val="Bold"/>
        </w:rPr>
        <w:t>OK</w:t>
      </w:r>
      <w:r>
        <w:t>.</w:t>
      </w:r>
    </w:p>
    <w:p w:rsidR="00191755" w:rsidRDefault="00191755" w:rsidP="00CC0A71">
      <w:pPr>
        <w:pStyle w:val="NumberedList1"/>
        <w:numPr>
          <w:ilvl w:val="0"/>
          <w:numId w:val="112"/>
        </w:numPr>
        <w:ind w:right="-2520"/>
      </w:pPr>
      <w:r>
        <w:t xml:space="preserve">In the </w:t>
      </w:r>
      <w:r w:rsidRPr="00E70A31">
        <w:rPr>
          <w:rStyle w:val="Bold"/>
        </w:rPr>
        <w:t>Select Schema</w:t>
      </w:r>
      <w:r>
        <w:t xml:space="preserve"> dialog box, click </w:t>
      </w:r>
      <w:r>
        <w:rPr>
          <w:rStyle w:val="Bold"/>
        </w:rPr>
        <w:t>OK</w:t>
      </w:r>
      <w:r>
        <w:t>.</w:t>
      </w:r>
    </w:p>
    <w:p w:rsidR="00191755" w:rsidRDefault="00191755" w:rsidP="00CC0A71">
      <w:pPr>
        <w:pStyle w:val="NumberedList1"/>
        <w:numPr>
          <w:ilvl w:val="0"/>
          <w:numId w:val="112"/>
        </w:numPr>
        <w:ind w:right="-2520"/>
      </w:pPr>
      <w:r>
        <w:t xml:space="preserve">In the </w:t>
      </w:r>
      <w:r w:rsidRPr="00286264">
        <w:rPr>
          <w:rStyle w:val="Bold"/>
        </w:rPr>
        <w:t>Login – New</w:t>
      </w:r>
      <w:r>
        <w:t xml:space="preserve"> dialog box, click </w:t>
      </w:r>
      <w:r>
        <w:rPr>
          <w:rStyle w:val="Bold"/>
        </w:rPr>
        <w:t>OK</w:t>
      </w:r>
      <w:r>
        <w:t>.</w:t>
      </w:r>
    </w:p>
    <w:p w:rsidR="00191755" w:rsidRDefault="00191755" w:rsidP="00CC0A71">
      <w:pPr>
        <w:pStyle w:val="NumberedList1"/>
        <w:numPr>
          <w:ilvl w:val="0"/>
          <w:numId w:val="112"/>
        </w:numPr>
        <w:ind w:right="-2520"/>
      </w:pPr>
      <w:r>
        <w:t>Close all open windows and dialog boxes.</w:t>
      </w:r>
    </w:p>
    <w:p w:rsidR="00191755" w:rsidRDefault="00191755" w:rsidP="00EF481E">
      <w:pPr>
        <w:ind w:right="-2520"/>
      </w:pPr>
    </w:p>
    <w:p w:rsidR="00191755" w:rsidRPr="00D05C27" w:rsidRDefault="00191755" w:rsidP="00EF481E">
      <w:pPr>
        <w:pStyle w:val="ProcedureTitle"/>
        <w:framePr w:wrap="notBeside"/>
        <w:ind w:right="-2520"/>
      </w:pPr>
      <w:r>
        <w:rPr>
          <w:noProof/>
        </w:rPr>
        <w:drawing>
          <wp:inline distT="0" distB="0" distL="0" distR="0" wp14:anchorId="00D94A01" wp14:editId="2AF8C847">
            <wp:extent cx="152400" cy="152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configure the Configuration Manager connector for Service Manager</w:t>
      </w:r>
    </w:p>
    <w:p w:rsidR="00191755" w:rsidRDefault="00191755" w:rsidP="00CC0A71">
      <w:pPr>
        <w:pStyle w:val="NumberedList1"/>
        <w:numPr>
          <w:ilvl w:val="0"/>
          <w:numId w:val="164"/>
        </w:numPr>
        <w:ind w:right="-2520"/>
      </w:pPr>
      <w:r>
        <w:t xml:space="preserve">On SM-2012-01, log on as </w:t>
      </w:r>
      <w:r w:rsidRPr="00CB378A">
        <w:rPr>
          <w:rStyle w:val="Bold"/>
        </w:rPr>
        <w:t>CORP\Administrator</w:t>
      </w:r>
      <w:r>
        <w:t xml:space="preserve"> with a password of </w:t>
      </w:r>
      <w:r w:rsidRPr="00CB378A">
        <w:rPr>
          <w:rStyle w:val="Bold"/>
        </w:rPr>
        <w:t>P@ssw0rd</w:t>
      </w:r>
      <w:r>
        <w:t>.</w:t>
      </w:r>
    </w:p>
    <w:p w:rsidR="00191755" w:rsidRDefault="00191755" w:rsidP="00CC0A71">
      <w:pPr>
        <w:pStyle w:val="NumberedList1"/>
        <w:numPr>
          <w:ilvl w:val="0"/>
          <w:numId w:val="112"/>
        </w:numPr>
        <w:ind w:right="-2520"/>
      </w:pPr>
      <w:r w:rsidRPr="00D05C27">
        <w:t xml:space="preserve">Click </w:t>
      </w:r>
      <w:r w:rsidRPr="00D05C27">
        <w:rPr>
          <w:rStyle w:val="Bold"/>
        </w:rPr>
        <w:t>Start</w:t>
      </w:r>
      <w:r w:rsidRPr="00D05C27">
        <w:t xml:space="preserve">, </w:t>
      </w:r>
      <w:r>
        <w:t>click</w:t>
      </w:r>
      <w:r w:rsidRPr="00D05C27">
        <w:t xml:space="preserve"> </w:t>
      </w:r>
      <w:r>
        <w:rPr>
          <w:rStyle w:val="Bold"/>
        </w:rPr>
        <w:t>All Programs</w:t>
      </w:r>
      <w:r w:rsidRPr="00D05C27">
        <w:t xml:space="preserve">, </w:t>
      </w:r>
      <w:r>
        <w:t xml:space="preserve">click </w:t>
      </w:r>
      <w:r w:rsidRPr="00BA7643">
        <w:rPr>
          <w:rStyle w:val="Bold"/>
        </w:rPr>
        <w:t>Microsoft System Center</w:t>
      </w:r>
      <w:r>
        <w:t xml:space="preserve">, click </w:t>
      </w:r>
      <w:r w:rsidRPr="00BA7643">
        <w:rPr>
          <w:rStyle w:val="Bold"/>
        </w:rPr>
        <w:t>Service Manager 201</w:t>
      </w:r>
      <w:r w:rsidR="00AA08EA">
        <w:rPr>
          <w:rStyle w:val="Bold"/>
        </w:rPr>
        <w:t>2</w:t>
      </w:r>
      <w:r>
        <w:t xml:space="preserve">, and then click </w:t>
      </w:r>
      <w:r>
        <w:rPr>
          <w:rStyle w:val="Bold"/>
        </w:rPr>
        <w:t>Service Manager Console</w:t>
      </w:r>
      <w:r>
        <w:t>.</w:t>
      </w:r>
    </w:p>
    <w:p w:rsidR="00191755" w:rsidRDefault="00191755" w:rsidP="00EF481E">
      <w:pPr>
        <w:pStyle w:val="NumberedList1"/>
        <w:ind w:right="-2520"/>
      </w:pPr>
      <w:r>
        <w:t xml:space="preserve">In the Service Manager console, in the navigation pane, click </w:t>
      </w:r>
      <w:r w:rsidRPr="00BA7643">
        <w:rPr>
          <w:rStyle w:val="Bold"/>
        </w:rPr>
        <w:t>Administration</w:t>
      </w:r>
      <w:r>
        <w:t>.</w:t>
      </w:r>
    </w:p>
    <w:p w:rsidR="00191755" w:rsidRDefault="00191755" w:rsidP="00EF481E">
      <w:pPr>
        <w:pStyle w:val="NumberedList1"/>
        <w:ind w:right="-2520"/>
      </w:pPr>
      <w:r>
        <w:t xml:space="preserve">In the </w:t>
      </w:r>
      <w:r w:rsidRPr="00BA7643">
        <w:rPr>
          <w:rStyle w:val="Bold"/>
        </w:rPr>
        <w:t>Administration</w:t>
      </w:r>
      <w:r>
        <w:t xml:space="preserve"> pane, go to Administration / Connectors.</w:t>
      </w:r>
    </w:p>
    <w:p w:rsidR="00191755" w:rsidRDefault="00191755" w:rsidP="00EF481E">
      <w:pPr>
        <w:pStyle w:val="NumberedList1"/>
        <w:ind w:right="-2520"/>
      </w:pPr>
      <w:r>
        <w:t xml:space="preserve">In the </w:t>
      </w:r>
      <w:r w:rsidRPr="00BA7643">
        <w:rPr>
          <w:rStyle w:val="Bold"/>
        </w:rPr>
        <w:t>Tasks</w:t>
      </w:r>
      <w:r>
        <w:t xml:space="preserve"> pane, under </w:t>
      </w:r>
      <w:r w:rsidRPr="00DE03C3">
        <w:rPr>
          <w:rStyle w:val="Bold"/>
        </w:rPr>
        <w:t>Connectors</w:t>
      </w:r>
      <w:r>
        <w:t xml:space="preserve">, click </w:t>
      </w:r>
      <w:r w:rsidRPr="00BA7643">
        <w:rPr>
          <w:rStyle w:val="Bold"/>
        </w:rPr>
        <w:t>Create connector</w:t>
      </w:r>
      <w:r>
        <w:t xml:space="preserve">, and then click </w:t>
      </w:r>
      <w:r>
        <w:rPr>
          <w:rStyle w:val="Bold"/>
        </w:rPr>
        <w:t xml:space="preserve">Configuration Manager </w:t>
      </w:r>
      <w:proofErr w:type="gramStart"/>
      <w:r w:rsidRPr="00BA7643">
        <w:rPr>
          <w:rStyle w:val="Bold"/>
        </w:rPr>
        <w:t>connector</w:t>
      </w:r>
      <w:proofErr w:type="gramEnd"/>
      <w:r>
        <w:t>.</w:t>
      </w:r>
    </w:p>
    <w:p w:rsidR="00191755" w:rsidRDefault="00191755" w:rsidP="00EF481E">
      <w:pPr>
        <w:pStyle w:val="NumberedList1"/>
        <w:ind w:right="-2520"/>
      </w:pPr>
      <w:r>
        <w:t xml:space="preserve">The Configuration Manager </w:t>
      </w:r>
      <w:proofErr w:type="gramStart"/>
      <w:r>
        <w:t>connector</w:t>
      </w:r>
      <w:proofErr w:type="gramEnd"/>
      <w:r>
        <w:t xml:space="preserve"> wizard starts.</w:t>
      </w:r>
    </w:p>
    <w:p w:rsidR="00191755" w:rsidRDefault="00191755" w:rsidP="00EF481E">
      <w:pPr>
        <w:pStyle w:val="NumberedList1"/>
        <w:ind w:right="-2520"/>
      </w:pPr>
      <w:r>
        <w:lastRenderedPageBreak/>
        <w:t xml:space="preserve">Complete the Configuration Manager </w:t>
      </w:r>
      <w:proofErr w:type="gramStart"/>
      <w:r>
        <w:t>connector</w:t>
      </w:r>
      <w:proofErr w:type="gramEnd"/>
      <w:r>
        <w:t xml:space="preserve"> wizard using the information in the following table, accepting the defaults unless otherwise specified.</w:t>
      </w:r>
    </w:p>
    <w:tbl>
      <w:tblPr>
        <w:tblStyle w:val="TableGrid"/>
        <w:tblW w:w="7290" w:type="dxa"/>
        <w:tblInd w:w="468" w:type="dxa"/>
        <w:tblBorders>
          <w:insideH w:val="single" w:sz="6" w:space="0" w:color="auto"/>
          <w:insideV w:val="single" w:sz="6" w:space="0" w:color="auto"/>
        </w:tblBorders>
        <w:tblLook w:val="04A0" w:firstRow="1" w:lastRow="0" w:firstColumn="1" w:lastColumn="0" w:noHBand="0" w:noVBand="1"/>
      </w:tblPr>
      <w:tblGrid>
        <w:gridCol w:w="2610"/>
        <w:gridCol w:w="4680"/>
      </w:tblGrid>
      <w:tr w:rsidR="00191755" w:rsidTr="00B7278B">
        <w:trPr>
          <w:tblHeader/>
        </w:trPr>
        <w:tc>
          <w:tcPr>
            <w:tcW w:w="2610" w:type="dxa"/>
            <w:tcBorders>
              <w:top w:val="single" w:sz="4" w:space="0" w:color="auto"/>
              <w:left w:val="single" w:sz="4" w:space="0" w:color="auto"/>
              <w:bottom w:val="single" w:sz="6" w:space="0" w:color="auto"/>
              <w:right w:val="single" w:sz="6" w:space="0" w:color="auto"/>
            </w:tcBorders>
            <w:shd w:val="clear" w:color="auto" w:fill="D9D9D9" w:themeFill="background1" w:themeFillShade="D9"/>
            <w:hideMark/>
          </w:tcPr>
          <w:p w:rsidR="00191755" w:rsidRDefault="00191755" w:rsidP="00EF481E">
            <w:pPr>
              <w:pStyle w:val="Label"/>
              <w:ind w:right="-2520"/>
            </w:pPr>
            <w:r>
              <w:t>On this wizard page</w:t>
            </w:r>
          </w:p>
        </w:tc>
        <w:tc>
          <w:tcPr>
            <w:tcW w:w="4680" w:type="dxa"/>
            <w:tcBorders>
              <w:top w:val="single" w:sz="4" w:space="0" w:color="auto"/>
              <w:left w:val="single" w:sz="6" w:space="0" w:color="auto"/>
              <w:bottom w:val="single" w:sz="6" w:space="0" w:color="auto"/>
              <w:right w:val="single" w:sz="4" w:space="0" w:color="auto"/>
            </w:tcBorders>
            <w:shd w:val="clear" w:color="auto" w:fill="D9D9D9" w:themeFill="background1" w:themeFillShade="D9"/>
            <w:hideMark/>
          </w:tcPr>
          <w:p w:rsidR="00191755" w:rsidRDefault="00191755" w:rsidP="00EF481E">
            <w:pPr>
              <w:pStyle w:val="Label"/>
              <w:ind w:right="-2520"/>
            </w:pPr>
            <w:r>
              <w:t>Do this</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Before You Begin</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General</w:t>
            </w:r>
          </w:p>
        </w:tc>
        <w:tc>
          <w:tcPr>
            <w:tcW w:w="4680" w:type="dxa"/>
            <w:tcBorders>
              <w:top w:val="single" w:sz="6" w:space="0" w:color="auto"/>
              <w:left w:val="single" w:sz="6" w:space="0" w:color="auto"/>
              <w:bottom w:val="single" w:sz="6" w:space="0" w:color="auto"/>
              <w:right w:val="single" w:sz="4" w:space="0" w:color="auto"/>
            </w:tcBorders>
          </w:tcPr>
          <w:p w:rsidR="00191755" w:rsidRPr="00B7278B" w:rsidRDefault="00191755" w:rsidP="00CC0A71">
            <w:pPr>
              <w:pStyle w:val="NumberedList1"/>
              <w:numPr>
                <w:ilvl w:val="0"/>
                <w:numId w:val="289"/>
              </w:numPr>
              <w:rPr>
                <w:lang w:val="en-GB"/>
              </w:rPr>
            </w:pPr>
            <w:r w:rsidRPr="00B7278B">
              <w:rPr>
                <w:lang w:val="en-GB"/>
              </w:rPr>
              <w:t xml:space="preserve">In </w:t>
            </w:r>
            <w:r>
              <w:rPr>
                <w:rStyle w:val="Bold"/>
              </w:rPr>
              <w:t>Name</w:t>
            </w:r>
            <w:r>
              <w:t>, type</w:t>
            </w:r>
            <w:r w:rsidRPr="00B7278B">
              <w:rPr>
                <w:lang w:val="en-GB"/>
              </w:rPr>
              <w:t xml:space="preserve"> </w:t>
            </w:r>
            <w:r>
              <w:rPr>
                <w:rStyle w:val="Bold"/>
              </w:rPr>
              <w:t xml:space="preserve">Configuration Manager </w:t>
            </w:r>
            <w:r w:rsidRPr="00144EFF">
              <w:rPr>
                <w:rStyle w:val="Bold"/>
              </w:rPr>
              <w:t xml:space="preserve">Connector </w:t>
            </w:r>
            <w:r>
              <w:rPr>
                <w:rStyle w:val="Bold"/>
              </w:rPr>
              <w:t>– New York City (NYC) Site</w:t>
            </w:r>
            <w:r w:rsidRPr="00B7278B">
              <w:rPr>
                <w:lang w:val="en-GB"/>
              </w:rPr>
              <w:t>.</w:t>
            </w:r>
          </w:p>
          <w:p w:rsidR="00191755" w:rsidRPr="00B7278B" w:rsidRDefault="00191755" w:rsidP="00CC0A71">
            <w:pPr>
              <w:pStyle w:val="NumberedList1"/>
              <w:numPr>
                <w:ilvl w:val="0"/>
                <w:numId w:val="235"/>
              </w:numPr>
              <w:rPr>
                <w:lang w:val="en-GB"/>
              </w:rPr>
            </w:pPr>
            <w:r w:rsidRPr="00B7278B">
              <w:rPr>
                <w:lang w:val="en-GB"/>
              </w:rPr>
              <w:t xml:space="preserve">In </w:t>
            </w:r>
            <w:r w:rsidRPr="00144EFF">
              <w:rPr>
                <w:rStyle w:val="Bold"/>
              </w:rPr>
              <w:t>Description</w:t>
            </w:r>
            <w:r w:rsidRPr="00B7278B">
              <w:rPr>
                <w:lang w:val="en-GB"/>
              </w:rPr>
              <w:t xml:space="preserve">, type </w:t>
            </w:r>
            <w:r>
              <w:rPr>
                <w:rStyle w:val="Bold"/>
              </w:rPr>
              <w:t xml:space="preserve">Configuration Manager </w:t>
            </w:r>
            <w:proofErr w:type="gramStart"/>
            <w:r w:rsidRPr="00144EFF">
              <w:rPr>
                <w:rStyle w:val="Bold"/>
              </w:rPr>
              <w:t>connector</w:t>
            </w:r>
            <w:proofErr w:type="gramEnd"/>
            <w:r w:rsidRPr="00144EFF">
              <w:rPr>
                <w:rStyle w:val="Bold"/>
              </w:rPr>
              <w:t xml:space="preserve"> that synchronizes </w:t>
            </w:r>
            <w:r>
              <w:rPr>
                <w:rStyle w:val="Bold"/>
              </w:rPr>
              <w:t>users and devices from the New York City (NYC) primary site in Configuration Manager 2012</w:t>
            </w:r>
            <w:r w:rsidRPr="00B7278B">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Management Pack</w:t>
            </w:r>
          </w:p>
        </w:tc>
        <w:tc>
          <w:tcPr>
            <w:tcW w:w="4680" w:type="dxa"/>
            <w:tcBorders>
              <w:top w:val="single" w:sz="6" w:space="0" w:color="auto"/>
              <w:left w:val="single" w:sz="6" w:space="0" w:color="auto"/>
              <w:bottom w:val="single" w:sz="6" w:space="0" w:color="auto"/>
              <w:right w:val="single" w:sz="4" w:space="0" w:color="auto"/>
            </w:tcBorders>
          </w:tcPr>
          <w:p w:rsidR="00191755" w:rsidRPr="00B7278B" w:rsidRDefault="00191755" w:rsidP="00CC0A71">
            <w:pPr>
              <w:pStyle w:val="NumberedList1"/>
              <w:numPr>
                <w:ilvl w:val="0"/>
                <w:numId w:val="290"/>
              </w:numPr>
              <w:rPr>
                <w:lang w:val="en-GB"/>
              </w:rPr>
            </w:pPr>
            <w:r w:rsidRPr="00B7278B">
              <w:rPr>
                <w:lang w:val="en-GB"/>
              </w:rPr>
              <w:t xml:space="preserve">In </w:t>
            </w:r>
            <w:r w:rsidRPr="00AB5400">
              <w:rPr>
                <w:rStyle w:val="Bold"/>
              </w:rPr>
              <w:t>Management</w:t>
            </w:r>
            <w:r w:rsidRPr="00B7278B">
              <w:rPr>
                <w:lang w:val="en-GB"/>
              </w:rPr>
              <w:t xml:space="preserve"> pack, select </w:t>
            </w:r>
            <w:r w:rsidR="00CC15EF">
              <w:rPr>
                <w:rStyle w:val="Bold"/>
              </w:rPr>
              <w:t>System Center 2012 - Configuration Manager</w:t>
            </w:r>
            <w:r w:rsidRPr="00AB5400">
              <w:rPr>
                <w:rStyle w:val="Bold"/>
              </w:rPr>
              <w:t xml:space="preserve"> Connector Configuration</w:t>
            </w:r>
            <w:r w:rsidRPr="00B7278B">
              <w:rPr>
                <w:lang w:val="en-GB"/>
              </w:rPr>
              <w:t>.</w:t>
            </w:r>
          </w:p>
          <w:p w:rsidR="00191755" w:rsidRPr="00AB5400" w:rsidRDefault="00191755" w:rsidP="00EF481E">
            <w:pPr>
              <w:pStyle w:val="NumberedList1"/>
              <w:ind w:right="-2520"/>
              <w:rPr>
                <w:lang w:val="en-GB"/>
              </w:rPr>
            </w:pPr>
            <w:r>
              <w:rPr>
                <w:lang w:val="en-GB"/>
              </w:rPr>
              <w:t>Click Next.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Database</w:t>
            </w:r>
          </w:p>
        </w:tc>
        <w:tc>
          <w:tcPr>
            <w:tcW w:w="4680" w:type="dxa"/>
            <w:tcBorders>
              <w:top w:val="single" w:sz="6" w:space="0" w:color="auto"/>
              <w:left w:val="single" w:sz="6" w:space="0" w:color="auto"/>
              <w:bottom w:val="single" w:sz="6" w:space="0" w:color="auto"/>
              <w:right w:val="single" w:sz="4" w:space="0" w:color="auto"/>
            </w:tcBorders>
          </w:tcPr>
          <w:p w:rsidR="00191755" w:rsidRPr="00BE5583" w:rsidRDefault="00191755" w:rsidP="00CC0A71">
            <w:pPr>
              <w:pStyle w:val="NumberedList1"/>
              <w:numPr>
                <w:ilvl w:val="0"/>
                <w:numId w:val="163"/>
              </w:numPr>
              <w:ind w:right="-2520"/>
              <w:rPr>
                <w:lang w:val="en-GB"/>
              </w:rPr>
            </w:pPr>
            <w:r w:rsidRPr="00BE5583">
              <w:rPr>
                <w:lang w:val="en-GB"/>
              </w:rPr>
              <w:t xml:space="preserve">In </w:t>
            </w:r>
            <w:r>
              <w:rPr>
                <w:rStyle w:val="Bold"/>
              </w:rPr>
              <w:t>Database server</w:t>
            </w:r>
            <w:r w:rsidRPr="00BE5583">
              <w:rPr>
                <w:lang w:val="en-GB"/>
              </w:rPr>
              <w:t xml:space="preserve"> </w:t>
            </w:r>
            <w:r w:rsidRPr="00BE5583">
              <w:rPr>
                <w:rStyle w:val="Bold"/>
              </w:rPr>
              <w:t>name</w:t>
            </w:r>
            <w:r w:rsidRPr="00BE5583">
              <w:rPr>
                <w:lang w:val="en-GB"/>
              </w:rPr>
              <w:t xml:space="preserve">, type </w:t>
            </w:r>
            <w:r>
              <w:rPr>
                <w:rStyle w:val="Bold"/>
              </w:rPr>
              <w:t>CM</w:t>
            </w:r>
            <w:r w:rsidRPr="00DE03C3">
              <w:rPr>
                <w:rStyle w:val="Bold"/>
              </w:rPr>
              <w:t>-2012-01</w:t>
            </w:r>
            <w:r>
              <w:t>.</w:t>
            </w:r>
          </w:p>
          <w:p w:rsidR="00191755" w:rsidRPr="00BE5583" w:rsidRDefault="00191755" w:rsidP="00CC0A71">
            <w:pPr>
              <w:pStyle w:val="NumberedList1"/>
              <w:numPr>
                <w:ilvl w:val="0"/>
                <w:numId w:val="163"/>
              </w:numPr>
              <w:ind w:right="-2520"/>
              <w:rPr>
                <w:lang w:val="en-GB"/>
              </w:rPr>
            </w:pPr>
            <w:r>
              <w:t xml:space="preserve">In </w:t>
            </w:r>
            <w:r w:rsidRPr="00BE5583">
              <w:rPr>
                <w:rStyle w:val="Bold"/>
              </w:rPr>
              <w:t>Database name</w:t>
            </w:r>
            <w:r>
              <w:t xml:space="preserve">, type </w:t>
            </w:r>
            <w:r w:rsidRPr="00BE5583">
              <w:rPr>
                <w:rStyle w:val="Bold"/>
              </w:rPr>
              <w:t>CM_NYC</w:t>
            </w:r>
            <w:r>
              <w:t>.</w:t>
            </w:r>
          </w:p>
          <w:p w:rsidR="00191755" w:rsidRDefault="00191755" w:rsidP="00CC0A71">
            <w:pPr>
              <w:pStyle w:val="NumberedList1"/>
              <w:numPr>
                <w:ilvl w:val="0"/>
                <w:numId w:val="156"/>
              </w:numPr>
              <w:ind w:right="-2520"/>
              <w:rPr>
                <w:lang w:val="en-GB"/>
              </w:rPr>
            </w:pPr>
            <w:r>
              <w:rPr>
                <w:lang w:val="en-GB"/>
              </w:rPr>
              <w:t xml:space="preserve">Click </w:t>
            </w:r>
            <w:r w:rsidRPr="00144EFF">
              <w:rPr>
                <w:rStyle w:val="Bold"/>
              </w:rPr>
              <w:t>Test Connection</w:t>
            </w:r>
            <w:r>
              <w:rPr>
                <w:lang w:val="en-GB"/>
              </w:rPr>
              <w:t>.</w:t>
            </w:r>
          </w:p>
          <w:p w:rsidR="00191755" w:rsidRDefault="00191755" w:rsidP="00EF481E">
            <w:pPr>
              <w:pStyle w:val="TextinList1"/>
              <w:ind w:right="-2520"/>
              <w:rPr>
                <w:lang w:val="en-GB"/>
              </w:rPr>
            </w:pPr>
            <w:r>
              <w:rPr>
                <w:lang w:val="en-GB"/>
              </w:rPr>
              <w:t xml:space="preserve">The </w:t>
            </w:r>
            <w:r w:rsidRPr="00402A13">
              <w:rPr>
                <w:b/>
                <w:lang w:val="en-GB"/>
              </w:rPr>
              <w:t>Credentials</w:t>
            </w:r>
            <w:r>
              <w:rPr>
                <w:lang w:val="en-GB"/>
              </w:rPr>
              <w:t xml:space="preserve"> dialog box appears.</w:t>
            </w:r>
          </w:p>
          <w:p w:rsidR="00191755" w:rsidRPr="00B7278B" w:rsidRDefault="00191755" w:rsidP="00CC0A71">
            <w:pPr>
              <w:pStyle w:val="NumberedList1"/>
              <w:numPr>
                <w:ilvl w:val="0"/>
                <w:numId w:val="156"/>
              </w:numPr>
              <w:rPr>
                <w:lang w:val="en-GB"/>
              </w:rPr>
            </w:pPr>
            <w:r w:rsidRPr="00B7278B">
              <w:rPr>
                <w:lang w:val="en-GB"/>
              </w:rPr>
              <w:t xml:space="preserve">In the </w:t>
            </w:r>
            <w:r w:rsidRPr="00144EFF">
              <w:rPr>
                <w:rStyle w:val="Bold"/>
              </w:rPr>
              <w:t>Credentials</w:t>
            </w:r>
            <w:r w:rsidRPr="00B7278B">
              <w:rPr>
                <w:lang w:val="en-GB"/>
              </w:rPr>
              <w:t xml:space="preserve"> dialog box, in </w:t>
            </w:r>
            <w:r w:rsidRPr="00144EFF">
              <w:rPr>
                <w:rStyle w:val="Bold"/>
              </w:rPr>
              <w:t>Password</w:t>
            </w:r>
            <w:r w:rsidRPr="00B7278B">
              <w:rPr>
                <w:lang w:val="en-GB"/>
              </w:rPr>
              <w:t xml:space="preserve">, type </w:t>
            </w:r>
            <w:r w:rsidRPr="00144EFF">
              <w:rPr>
                <w:rStyle w:val="Bold"/>
              </w:rPr>
              <w:t>P@ssw0rd</w:t>
            </w:r>
            <w:r w:rsidRPr="00B7278B">
              <w:rPr>
                <w:lang w:val="en-GB"/>
              </w:rPr>
              <w:t xml:space="preserve">, and then click </w:t>
            </w:r>
            <w:r w:rsidRPr="00144EFF">
              <w:rPr>
                <w:rStyle w:val="Bold"/>
              </w:rPr>
              <w:t>OK</w:t>
            </w:r>
            <w:r w:rsidRPr="00B7278B">
              <w:rPr>
                <w:lang w:val="en-GB"/>
              </w:rPr>
              <w:t>.</w:t>
            </w:r>
          </w:p>
          <w:p w:rsidR="00191755" w:rsidRDefault="00191755" w:rsidP="00EF481E">
            <w:pPr>
              <w:pStyle w:val="TextinList1"/>
              <w:ind w:right="-2520"/>
              <w:rPr>
                <w:lang w:val="en-GB"/>
              </w:rPr>
            </w:pPr>
            <w:r>
              <w:rPr>
                <w:lang w:val="en-GB"/>
              </w:rPr>
              <w:t xml:space="preserve">The </w:t>
            </w:r>
            <w:r w:rsidRPr="00402A13">
              <w:rPr>
                <w:b/>
                <w:lang w:val="en-GB"/>
              </w:rPr>
              <w:t>Test Connection</w:t>
            </w:r>
            <w:r>
              <w:rPr>
                <w:lang w:val="en-GB"/>
              </w:rPr>
              <w:t xml:space="preserve"> dialog box appears.</w:t>
            </w:r>
          </w:p>
          <w:p w:rsidR="00191755" w:rsidRDefault="00191755" w:rsidP="00CC0A71">
            <w:pPr>
              <w:pStyle w:val="NumberedList1"/>
              <w:numPr>
                <w:ilvl w:val="0"/>
                <w:numId w:val="156"/>
              </w:numPr>
              <w:ind w:right="-2520"/>
              <w:rPr>
                <w:lang w:val="en-GB"/>
              </w:rPr>
            </w:pPr>
            <w:r>
              <w:rPr>
                <w:lang w:val="en-GB"/>
              </w:rPr>
              <w:t xml:space="preserve">In the </w:t>
            </w:r>
            <w:r w:rsidRPr="00144EFF">
              <w:rPr>
                <w:rStyle w:val="Bold"/>
              </w:rPr>
              <w:t>Test Connection</w:t>
            </w:r>
            <w:r>
              <w:rPr>
                <w:lang w:val="en-GB"/>
              </w:rPr>
              <w:t xml:space="preserve"> dialog box, click </w:t>
            </w:r>
            <w:r w:rsidRPr="00144EFF">
              <w:rPr>
                <w:rStyle w:val="Bold"/>
              </w:rPr>
              <w:t>OK</w:t>
            </w:r>
            <w:r>
              <w:rPr>
                <w:lang w:val="en-GB"/>
              </w:rPr>
              <w:t>.</w:t>
            </w:r>
          </w:p>
          <w:p w:rsidR="00191755" w:rsidRDefault="00191755" w:rsidP="00CC0A71">
            <w:pPr>
              <w:pStyle w:val="NumberedList1"/>
              <w:numPr>
                <w:ilvl w:val="0"/>
                <w:numId w:val="113"/>
              </w:num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Collections</w:t>
            </w:r>
          </w:p>
        </w:tc>
        <w:tc>
          <w:tcPr>
            <w:tcW w:w="4680" w:type="dxa"/>
            <w:tcBorders>
              <w:top w:val="single" w:sz="6" w:space="0" w:color="auto"/>
              <w:left w:val="single" w:sz="6" w:space="0" w:color="auto"/>
              <w:bottom w:val="single" w:sz="6" w:space="0" w:color="auto"/>
              <w:right w:val="single" w:sz="4" w:space="0" w:color="auto"/>
            </w:tcBorders>
          </w:tcPr>
          <w:p w:rsidR="00191755" w:rsidRPr="004E4C5E" w:rsidRDefault="00191755" w:rsidP="00CC0A71">
            <w:pPr>
              <w:pStyle w:val="NumberedList1"/>
              <w:numPr>
                <w:ilvl w:val="0"/>
                <w:numId w:val="117"/>
              </w:numPr>
              <w:ind w:right="-2520"/>
              <w:rPr>
                <w:lang w:val="en-GB"/>
              </w:rPr>
            </w:pPr>
            <w:r w:rsidRPr="004E4C5E">
              <w:rPr>
                <w:lang w:val="en-GB"/>
              </w:rPr>
              <w:t xml:space="preserve">Select the </w:t>
            </w:r>
            <w:r w:rsidRPr="004E4C5E">
              <w:rPr>
                <w:rStyle w:val="Bold"/>
                <w:lang w:val="en-GB"/>
              </w:rPr>
              <w:t>Select all</w:t>
            </w:r>
            <w:r w:rsidRPr="004E4C5E">
              <w:rPr>
                <w:lang w:val="en-GB"/>
              </w:rPr>
              <w:t xml:space="preserve"> check box.</w:t>
            </w:r>
          </w:p>
          <w:p w:rsidR="00191755" w:rsidRDefault="00191755" w:rsidP="00EF481E">
            <w:pPr>
              <w:pStyle w:val="NumberedList1"/>
              <w:ind w:right="-2520"/>
              <w:rPr>
                <w:lang w:val="en-GB"/>
              </w:rPr>
            </w:pPr>
            <w:r>
              <w:rPr>
                <w:lang w:val="en-GB"/>
              </w:rPr>
              <w:lastRenderedPageBreak/>
              <w:t xml:space="preserve">Click </w:t>
            </w:r>
            <w:r w:rsidRPr="00402A13">
              <w:rPr>
                <w:b/>
                <w:lang w:val="en-GB"/>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lastRenderedPageBreak/>
              <w:t>Schedule</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rPr>
                <w:lang w:val="en-GB"/>
              </w:rPr>
            </w:pPr>
            <w:r>
              <w:rPr>
                <w:lang w:val="en-GB"/>
              </w:rPr>
              <w:t xml:space="preserve">Click </w:t>
            </w:r>
            <w:r w:rsidRPr="00405106">
              <w:rPr>
                <w:rStyle w:val="Bold"/>
              </w:rPr>
              <w:t>Next</w:t>
            </w:r>
            <w:r>
              <w:rPr>
                <w:lang w:val="en-GB"/>
              </w:rPr>
              <w:t>.</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Summary</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B7278B">
            <w:pPr>
              <w:pStyle w:val="NumberedList1"/>
            </w:pPr>
            <w:r>
              <w:t>Review the information that you provided while completing the previous wizard pages.</w:t>
            </w:r>
          </w:p>
          <w:p w:rsidR="00191755" w:rsidRDefault="00191755" w:rsidP="00EF481E">
            <w:pPr>
              <w:pStyle w:val="NumberedList1"/>
              <w:ind w:right="-2520"/>
              <w:rPr>
                <w:lang w:val="en-GB"/>
              </w:rPr>
            </w:pPr>
            <w:r w:rsidRPr="00D05C27">
              <w:t xml:space="preserve">Click </w:t>
            </w:r>
            <w:r>
              <w:rPr>
                <w:rStyle w:val="Bold"/>
              </w:rPr>
              <w:t>Create</w:t>
            </w:r>
            <w:r w:rsidRPr="00D05C27">
              <w:t>.</w:t>
            </w:r>
          </w:p>
        </w:tc>
      </w:tr>
      <w:tr w:rsidR="00191755" w:rsidTr="00B7278B">
        <w:tc>
          <w:tcPr>
            <w:tcW w:w="2610" w:type="dxa"/>
            <w:tcBorders>
              <w:top w:val="single" w:sz="6" w:space="0" w:color="auto"/>
              <w:left w:val="single" w:sz="4" w:space="0" w:color="auto"/>
              <w:bottom w:val="single" w:sz="6" w:space="0" w:color="auto"/>
              <w:right w:val="single" w:sz="6" w:space="0" w:color="auto"/>
            </w:tcBorders>
            <w:hideMark/>
          </w:tcPr>
          <w:p w:rsidR="00191755" w:rsidRDefault="00191755" w:rsidP="00EF481E">
            <w:pPr>
              <w:pStyle w:val="CellBody"/>
              <w:tabs>
                <w:tab w:val="left" w:pos="1290"/>
              </w:tabs>
              <w:ind w:right="-2520"/>
            </w:pPr>
            <w:r>
              <w:t>Progress</w:t>
            </w:r>
            <w:r>
              <w:tab/>
            </w:r>
          </w:p>
        </w:tc>
        <w:tc>
          <w:tcPr>
            <w:tcW w:w="4680" w:type="dxa"/>
            <w:tcBorders>
              <w:top w:val="single" w:sz="6" w:space="0" w:color="auto"/>
              <w:left w:val="single" w:sz="6" w:space="0" w:color="auto"/>
              <w:bottom w:val="single" w:sz="6" w:space="0" w:color="auto"/>
              <w:right w:val="single" w:sz="4" w:space="0" w:color="auto"/>
            </w:tcBorders>
            <w:hideMark/>
          </w:tcPr>
          <w:p w:rsidR="00191755" w:rsidRDefault="00191755" w:rsidP="00B7278B">
            <w:pPr>
              <w:rPr>
                <w:lang w:val="en-GB"/>
              </w:rPr>
            </w:pPr>
            <w:r>
              <w:t>The progress for creating the Active Directory connector is displayed.</w:t>
            </w:r>
          </w:p>
        </w:tc>
      </w:tr>
      <w:tr w:rsidR="00191755" w:rsidTr="00B7278B">
        <w:tc>
          <w:tcPr>
            <w:tcW w:w="2610" w:type="dxa"/>
            <w:tcBorders>
              <w:top w:val="single" w:sz="6" w:space="0" w:color="auto"/>
              <w:left w:val="single" w:sz="4" w:space="0" w:color="auto"/>
              <w:bottom w:val="single" w:sz="6" w:space="0" w:color="auto"/>
              <w:right w:val="single" w:sz="6" w:space="0" w:color="auto"/>
            </w:tcBorders>
          </w:tcPr>
          <w:p w:rsidR="00191755" w:rsidRDefault="00191755" w:rsidP="00EF481E">
            <w:pPr>
              <w:pStyle w:val="CellBody"/>
              <w:ind w:right="-2520"/>
            </w:pPr>
            <w:r>
              <w:t>Completion</w:t>
            </w:r>
          </w:p>
        </w:tc>
        <w:tc>
          <w:tcPr>
            <w:tcW w:w="4680" w:type="dxa"/>
            <w:tcBorders>
              <w:top w:val="single" w:sz="6" w:space="0" w:color="auto"/>
              <w:left w:val="single" w:sz="6" w:space="0" w:color="auto"/>
              <w:bottom w:val="single" w:sz="6" w:space="0" w:color="auto"/>
              <w:right w:val="single" w:sz="4" w:space="0" w:color="auto"/>
            </w:tcBorders>
          </w:tcPr>
          <w:p w:rsidR="00191755" w:rsidRDefault="00191755" w:rsidP="00EF481E">
            <w:pPr>
              <w:ind w:right="-2520"/>
            </w:pPr>
            <w:r w:rsidRPr="00D05C27">
              <w:t xml:space="preserve">Click </w:t>
            </w:r>
            <w:r>
              <w:rPr>
                <w:rStyle w:val="Bold"/>
              </w:rPr>
              <w:t>Close</w:t>
            </w:r>
            <w:r w:rsidRPr="00D05C27">
              <w:t>.</w:t>
            </w:r>
          </w:p>
        </w:tc>
      </w:tr>
    </w:tbl>
    <w:p w:rsidR="00191755" w:rsidRDefault="00191755" w:rsidP="00EF481E">
      <w:pPr>
        <w:pStyle w:val="TableSpacing"/>
        <w:ind w:right="-2520"/>
        <w:rPr>
          <w:rFonts w:ascii="Arial" w:eastAsia="Times New Roman" w:hAnsi="Arial"/>
          <w:sz w:val="12"/>
          <w:szCs w:val="22"/>
        </w:rPr>
      </w:pPr>
    </w:p>
    <w:p w:rsidR="00191755" w:rsidRDefault="00191755" w:rsidP="00EF481E">
      <w:pPr>
        <w:pStyle w:val="TextinList1"/>
        <w:ind w:right="-2520"/>
      </w:pPr>
      <w:r>
        <w:t>The Configuration Manager Connector displays in the preview pane.</w:t>
      </w:r>
    </w:p>
    <w:p w:rsidR="00191755" w:rsidRDefault="00191755" w:rsidP="00CC0A71">
      <w:pPr>
        <w:pStyle w:val="NumberedList1"/>
        <w:numPr>
          <w:ilvl w:val="0"/>
          <w:numId w:val="291"/>
        </w:numPr>
        <w:ind w:right="-2520"/>
      </w:pPr>
      <w:r>
        <w:t xml:space="preserve">In the preview pane, click </w:t>
      </w:r>
      <w:r>
        <w:rPr>
          <w:rStyle w:val="Bold"/>
        </w:rPr>
        <w:t xml:space="preserve">Configuration Manager </w:t>
      </w:r>
      <w:r w:rsidRPr="000465B9">
        <w:rPr>
          <w:rStyle w:val="Bold"/>
        </w:rPr>
        <w:t>Connector –</w:t>
      </w:r>
      <w:r>
        <w:rPr>
          <w:rStyle w:val="Bold"/>
        </w:rPr>
        <w:t>New York City (NYC) Site</w:t>
      </w:r>
      <w:r>
        <w:t>.</w:t>
      </w:r>
    </w:p>
    <w:p w:rsidR="00191755" w:rsidRDefault="00191755" w:rsidP="00EF481E">
      <w:pPr>
        <w:pStyle w:val="NumberedList1"/>
        <w:ind w:right="-2520"/>
      </w:pPr>
      <w:r>
        <w:t xml:space="preserve">In the </w:t>
      </w:r>
      <w:r>
        <w:rPr>
          <w:rStyle w:val="Bold"/>
        </w:rPr>
        <w:t>Tasks</w:t>
      </w:r>
      <w:r>
        <w:t xml:space="preserve"> pane, under </w:t>
      </w:r>
      <w:r>
        <w:rPr>
          <w:rStyle w:val="Bold"/>
        </w:rPr>
        <w:t xml:space="preserve">Configuration Manager </w:t>
      </w:r>
      <w:r w:rsidRPr="000465B9">
        <w:rPr>
          <w:rStyle w:val="Bold"/>
        </w:rPr>
        <w:t>Connector –</w:t>
      </w:r>
      <w:r>
        <w:rPr>
          <w:rStyle w:val="Bold"/>
        </w:rPr>
        <w:t>New York City (NYC) Site</w:t>
      </w:r>
      <w:r>
        <w:t xml:space="preserve">, click </w:t>
      </w:r>
      <w:r w:rsidRPr="000465B9">
        <w:rPr>
          <w:rStyle w:val="Bold"/>
        </w:rPr>
        <w:t>Synchronize Now</w:t>
      </w:r>
      <w:r>
        <w:t>.</w:t>
      </w:r>
    </w:p>
    <w:p w:rsidR="00191755" w:rsidRDefault="00191755" w:rsidP="00EF481E">
      <w:pPr>
        <w:pStyle w:val="TextinList1"/>
        <w:ind w:right="-2520"/>
      </w:pPr>
      <w:r>
        <w:t xml:space="preserve">The </w:t>
      </w:r>
      <w:r w:rsidRPr="00402A13">
        <w:rPr>
          <w:b/>
        </w:rPr>
        <w:t>Synchronize Now</w:t>
      </w:r>
      <w:r>
        <w:t xml:space="preserve"> dialog box appears.</w:t>
      </w:r>
    </w:p>
    <w:p w:rsidR="00191755" w:rsidRDefault="00191755" w:rsidP="00EF481E">
      <w:pPr>
        <w:pStyle w:val="NumberedList1"/>
        <w:ind w:right="-2520"/>
      </w:pPr>
      <w:r>
        <w:t xml:space="preserve">In the </w:t>
      </w:r>
      <w:r w:rsidRPr="000465B9">
        <w:rPr>
          <w:rStyle w:val="Bold"/>
        </w:rPr>
        <w:t>Synchronize Now</w:t>
      </w:r>
      <w:r>
        <w:t xml:space="preserve"> dialog box, click </w:t>
      </w:r>
      <w:r w:rsidRPr="000465B9">
        <w:rPr>
          <w:rStyle w:val="Bold"/>
        </w:rPr>
        <w:t>OK</w:t>
      </w:r>
      <w:r>
        <w:t>.</w:t>
      </w:r>
    </w:p>
    <w:p w:rsidR="00191755" w:rsidRDefault="00191755" w:rsidP="00EF481E">
      <w:pPr>
        <w:ind w:right="-2520"/>
      </w:pPr>
      <w:r>
        <w:t>If</w:t>
      </w:r>
      <w:r w:rsidRPr="002127A2">
        <w:t xml:space="preserve"> you import </w:t>
      </w:r>
      <w:r>
        <w:t>additional</w:t>
      </w:r>
      <w:r w:rsidRPr="002127A2">
        <w:t xml:space="preserve"> </w:t>
      </w:r>
      <w:r>
        <w:t>Configuration</w:t>
      </w:r>
      <w:r w:rsidRPr="002127A2">
        <w:t xml:space="preserve"> Manager 2012 </w:t>
      </w:r>
      <w:r>
        <w:t>device collections</w:t>
      </w:r>
      <w:r w:rsidRPr="002127A2">
        <w:t xml:space="preserve"> </w:t>
      </w:r>
      <w:r>
        <w:t>after you configure the Configuration Manager Connector for Service Manager, edit the connector to include the additional Configuration Manager 2012 collections.</w:t>
      </w:r>
    </w:p>
    <w:p w:rsidR="00191755" w:rsidRDefault="005B2613" w:rsidP="00EF481E">
      <w:pPr>
        <w:pStyle w:val="Heading2"/>
        <w:ind w:right="-2520"/>
      </w:pPr>
      <w:bookmarkStart w:id="264" w:name="_Step_G-7:_Verify"/>
      <w:bookmarkStart w:id="265" w:name="_Step_H-7:_Verify"/>
      <w:bookmarkStart w:id="266" w:name="_Toc317173759"/>
      <w:bookmarkEnd w:id="264"/>
      <w:bookmarkEnd w:id="265"/>
      <w:r>
        <w:t>Step G</w:t>
      </w:r>
      <w:r w:rsidR="00191755">
        <w:t>-7: Verify Population of Service Manager CMDB</w:t>
      </w:r>
      <w:bookmarkEnd w:id="266"/>
    </w:p>
    <w:p w:rsidR="00191755" w:rsidRDefault="00191755" w:rsidP="00EF481E">
      <w:pPr>
        <w:ind w:right="-2520"/>
      </w:pPr>
      <w:r>
        <w:t xml:space="preserve">After you have deployed the Active Directory connector, Operations Manager CI connector, and Configuration Manager </w:t>
      </w:r>
      <w:proofErr w:type="gramStart"/>
      <w:r>
        <w:t>connector</w:t>
      </w:r>
      <w:proofErr w:type="gramEnd"/>
      <w:r>
        <w:t>, verify that the Service Manager CMDB is being properly populated by the connectors.</w:t>
      </w:r>
    </w:p>
    <w:p w:rsidR="00191755" w:rsidRPr="00D05C27" w:rsidRDefault="00191755" w:rsidP="00EF481E">
      <w:pPr>
        <w:pStyle w:val="ProcedureTitle"/>
        <w:framePr w:wrap="notBeside"/>
        <w:ind w:right="-2520"/>
      </w:pPr>
      <w:r>
        <w:rPr>
          <w:noProof/>
        </w:rPr>
        <w:lastRenderedPageBreak/>
        <w:drawing>
          <wp:inline distT="0" distB="0" distL="0" distR="0" wp14:anchorId="25282350" wp14:editId="0FDF790A">
            <wp:extent cx="152400" cy="152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To configure Client Push Installation account</w:t>
      </w:r>
    </w:p>
    <w:p w:rsidR="00191755" w:rsidRDefault="00191755" w:rsidP="00CC0A71">
      <w:pPr>
        <w:pStyle w:val="NumberedList1"/>
        <w:numPr>
          <w:ilvl w:val="0"/>
          <w:numId w:val="165"/>
        </w:numPr>
        <w:ind w:right="-2520"/>
      </w:pPr>
      <w:r>
        <w:t xml:space="preserve">On SM-2012-01, log on as </w:t>
      </w:r>
      <w:proofErr w:type="spellStart"/>
      <w:r w:rsidRPr="00A76582">
        <w:rPr>
          <w:rStyle w:val="Bold"/>
        </w:rPr>
        <w:t>corp</w:t>
      </w:r>
      <w:proofErr w:type="spellEnd"/>
      <w:r w:rsidRPr="00A76582">
        <w:rPr>
          <w:rStyle w:val="Bold"/>
        </w:rPr>
        <w:t>\administrator</w:t>
      </w:r>
      <w:r>
        <w:t xml:space="preserve"> with a password of </w:t>
      </w:r>
      <w:r w:rsidRPr="00A76582">
        <w:rPr>
          <w:rStyle w:val="Bold"/>
        </w:rPr>
        <w:t>P@ssw0rd</w:t>
      </w:r>
      <w:r>
        <w:t>.</w:t>
      </w:r>
    </w:p>
    <w:p w:rsidR="00191755" w:rsidRDefault="00191755" w:rsidP="00CC0A71">
      <w:pPr>
        <w:pStyle w:val="NumberedList1"/>
        <w:numPr>
          <w:ilvl w:val="0"/>
          <w:numId w:val="116"/>
        </w:numPr>
        <w:ind w:right="-2520"/>
      </w:pPr>
      <w:r w:rsidRPr="00D05C27">
        <w:t xml:space="preserve">Click </w:t>
      </w:r>
      <w:r w:rsidRPr="00D05C27">
        <w:rPr>
          <w:rStyle w:val="Bold"/>
        </w:rPr>
        <w:t>Start</w:t>
      </w:r>
      <w:r w:rsidRPr="00D05C27">
        <w:t xml:space="preserve">, </w:t>
      </w:r>
      <w:r>
        <w:t>click</w:t>
      </w:r>
      <w:r w:rsidRPr="00D05C27">
        <w:t xml:space="preserve"> </w:t>
      </w:r>
      <w:r w:rsidRPr="00D05C27">
        <w:rPr>
          <w:rStyle w:val="Bold"/>
        </w:rPr>
        <w:t>All Programs</w:t>
      </w:r>
      <w:r w:rsidRPr="00D05C27">
        <w:t xml:space="preserve">, </w:t>
      </w:r>
      <w:r>
        <w:t xml:space="preserve">click </w:t>
      </w:r>
      <w:r>
        <w:rPr>
          <w:rStyle w:val="Bold"/>
        </w:rPr>
        <w:t>Microsoft S</w:t>
      </w:r>
      <w:r w:rsidRPr="002D4E1F">
        <w:rPr>
          <w:rStyle w:val="Bold"/>
        </w:rPr>
        <w:t>ystem Center</w:t>
      </w:r>
      <w:r>
        <w:t xml:space="preserve">, click </w:t>
      </w:r>
      <w:r>
        <w:rPr>
          <w:rStyle w:val="Bold"/>
        </w:rPr>
        <w:t>Service Manager 201</w:t>
      </w:r>
      <w:r w:rsidR="00AA08EA">
        <w:rPr>
          <w:rStyle w:val="Bold"/>
        </w:rPr>
        <w:t>2</w:t>
      </w:r>
      <w:r>
        <w:t xml:space="preserve">, and then click </w:t>
      </w:r>
      <w:r>
        <w:rPr>
          <w:rStyle w:val="Bold"/>
        </w:rPr>
        <w:t>Service Manager</w:t>
      </w:r>
      <w:r w:rsidRPr="002D4E1F">
        <w:rPr>
          <w:rStyle w:val="Bold"/>
        </w:rPr>
        <w:t xml:space="preserve"> Console</w:t>
      </w:r>
      <w:r>
        <w:t>.</w:t>
      </w:r>
    </w:p>
    <w:p w:rsidR="00191755" w:rsidRPr="00D05C27" w:rsidRDefault="00191755" w:rsidP="00EF481E">
      <w:pPr>
        <w:pStyle w:val="NumberedList1"/>
        <w:ind w:right="-2520"/>
      </w:pPr>
      <w:r w:rsidRPr="005A3C06">
        <w:t>In</w:t>
      </w:r>
      <w:r w:rsidRPr="00D05C27">
        <w:t xml:space="preserve"> the </w:t>
      </w:r>
      <w:r>
        <w:t>Service Manager</w:t>
      </w:r>
      <w:r w:rsidRPr="00D05C27">
        <w:t xml:space="preserve"> console, in the </w:t>
      </w:r>
      <w:r>
        <w:t>n</w:t>
      </w:r>
      <w:r w:rsidRPr="00937D37">
        <w:t>avigation</w:t>
      </w:r>
      <w:r w:rsidRPr="00D05C27">
        <w:t xml:space="preserve"> pane, click </w:t>
      </w:r>
      <w:r>
        <w:rPr>
          <w:rStyle w:val="Bold"/>
        </w:rPr>
        <w:t>Configuration Items</w:t>
      </w:r>
      <w:r w:rsidRPr="00D05C27">
        <w:t>.</w:t>
      </w:r>
    </w:p>
    <w:p w:rsidR="00191755" w:rsidRPr="00D05C27" w:rsidRDefault="00191755" w:rsidP="00EF481E">
      <w:pPr>
        <w:pStyle w:val="NumberedList1"/>
        <w:ind w:right="-2520"/>
      </w:pPr>
      <w:r w:rsidRPr="00D05C27">
        <w:t xml:space="preserve">In the </w:t>
      </w:r>
      <w:r>
        <w:t>Configuration Items</w:t>
      </w:r>
      <w:r w:rsidRPr="00D05C27">
        <w:t xml:space="preserve"> workspace, go to </w:t>
      </w:r>
      <w:r>
        <w:t xml:space="preserve">Configuration Items </w:t>
      </w:r>
      <w:r w:rsidRPr="00D05C27">
        <w:t>/</w:t>
      </w:r>
      <w:r>
        <w:t xml:space="preserve"> Computers / All Windows Computers</w:t>
      </w:r>
      <w:r w:rsidRPr="00D05C27">
        <w:t>.</w:t>
      </w:r>
    </w:p>
    <w:p w:rsidR="00191755" w:rsidRDefault="00191755" w:rsidP="00EF481E">
      <w:pPr>
        <w:pStyle w:val="NumberedList1"/>
        <w:ind w:right="-2520"/>
      </w:pPr>
      <w:r w:rsidRPr="00D05C27">
        <w:t xml:space="preserve">In the </w:t>
      </w:r>
      <w:r>
        <w:t>preview</w:t>
      </w:r>
      <w:r w:rsidRPr="00D05C27">
        <w:t xml:space="preserve"> pane, </w:t>
      </w:r>
      <w:r>
        <w:t>view the list of computers that exist in the Service Manager CMDB.</w:t>
      </w:r>
    </w:p>
    <w:p w:rsidR="00191755" w:rsidRDefault="00191755" w:rsidP="00EF481E">
      <w:pPr>
        <w:pStyle w:val="TextinList1"/>
        <w:ind w:right="-2520"/>
      </w:pPr>
      <w:r>
        <w:t>The list of computers displayed should be as follows:</w:t>
      </w:r>
    </w:p>
    <w:p w:rsidR="00191755" w:rsidRDefault="00191755" w:rsidP="00EF481E">
      <w:pPr>
        <w:pStyle w:val="BulletedList2"/>
        <w:ind w:right="-2520"/>
      </w:pPr>
      <w:r>
        <w:t>CM-2012-01.corp.contoso.com</w:t>
      </w:r>
    </w:p>
    <w:p w:rsidR="00191755" w:rsidRDefault="00191755" w:rsidP="00EF481E">
      <w:pPr>
        <w:pStyle w:val="BulletedList2"/>
        <w:ind w:right="-2520"/>
      </w:pPr>
      <w:r>
        <w:t>OM-2012-01.corp.contoso.com</w:t>
      </w:r>
    </w:p>
    <w:p w:rsidR="00191755" w:rsidRDefault="00191755" w:rsidP="00EF481E">
      <w:pPr>
        <w:pStyle w:val="BulletedList2"/>
        <w:ind w:right="-2520"/>
      </w:pPr>
      <w:r>
        <w:t>SM-2012-01.corp.contoso.com</w:t>
      </w:r>
    </w:p>
    <w:p w:rsidR="00191755" w:rsidRDefault="00191755" w:rsidP="00EF481E">
      <w:pPr>
        <w:pStyle w:val="BulletedList2"/>
        <w:ind w:right="-2520"/>
      </w:pPr>
      <w:r>
        <w:t>SM-2012-02.corp.contoso.com</w:t>
      </w:r>
    </w:p>
    <w:p w:rsidR="00191755" w:rsidRDefault="00191755" w:rsidP="00EF481E">
      <w:pPr>
        <w:pStyle w:val="BulletedList2"/>
        <w:ind w:right="-2520"/>
      </w:pPr>
      <w:r>
        <w:t>WIN-2008R2-01.corp.contoso.com</w:t>
      </w:r>
    </w:p>
    <w:p w:rsidR="00191755" w:rsidRDefault="00191755" w:rsidP="00EF481E">
      <w:pPr>
        <w:pStyle w:val="TextinList1"/>
        <w:ind w:right="-2520"/>
      </w:pPr>
      <w:r>
        <w:t>If any of the computers are missing from the list, ensure the computers are in AD DS, Operations Manager 2012, and Configuration Manager 2012. Also, try immediate synchronization of each connector.</w:t>
      </w:r>
    </w:p>
    <w:p w:rsidR="00191755" w:rsidRDefault="00191755" w:rsidP="00EF481E">
      <w:pPr>
        <w:pStyle w:val="NumberedList1"/>
        <w:ind w:right="-2520"/>
      </w:pPr>
      <w:r>
        <w:t>Close all open windows and dialog boxes.</w:t>
      </w:r>
    </w:p>
    <w:p w:rsidR="004E2530" w:rsidRPr="00D7669C" w:rsidRDefault="004E2530" w:rsidP="00EF481E">
      <w:pPr>
        <w:ind w:right="-2520"/>
      </w:pPr>
    </w:p>
    <w:p w:rsidR="004E2530" w:rsidRPr="00D7669C" w:rsidRDefault="004E2530" w:rsidP="00EF481E">
      <w:pPr>
        <w:ind w:right="-2520"/>
      </w:pPr>
    </w:p>
    <w:p w:rsidR="003A14A2" w:rsidRDefault="003A14A2">
      <w:pPr>
        <w:spacing w:after="0" w:line="240" w:lineRule="auto"/>
      </w:pPr>
      <w:r>
        <w:br w:type="page"/>
      </w:r>
    </w:p>
    <w:p w:rsidR="003A14A2" w:rsidRPr="00622DEB" w:rsidRDefault="003A14A2" w:rsidP="003A14A2">
      <w:pPr>
        <w:pStyle w:val="Heading1"/>
        <w:ind w:right="-2520"/>
      </w:pPr>
      <w:bookmarkStart w:id="267" w:name="_Toc317173760"/>
      <w:r>
        <w:lastRenderedPageBreak/>
        <w:t xml:space="preserve">Appendix H: </w:t>
      </w:r>
      <w:bookmarkStart w:id="268" w:name="_Toc283993984"/>
      <w:r>
        <w:t xml:space="preserve">Uninstall the </w:t>
      </w:r>
      <w:r w:rsidR="00E50EF2" w:rsidRPr="00E50EF2">
        <w:t>Process Pack for IT GRC</w:t>
      </w:r>
      <w:r>
        <w:t xml:space="preserve"> and Client</w:t>
      </w:r>
      <w:bookmarkEnd w:id="267"/>
      <w:bookmarkEnd w:id="268"/>
      <w:r>
        <w:t xml:space="preserve"> </w:t>
      </w:r>
    </w:p>
    <w:p w:rsidR="003A14A2" w:rsidRPr="00D05C27" w:rsidRDefault="003A14A2" w:rsidP="003A14A2">
      <w:pPr>
        <w:ind w:right="-2520"/>
      </w:pPr>
      <w:r>
        <w:t xml:space="preserve">The </w:t>
      </w:r>
      <w:r w:rsidR="00E50EF2" w:rsidRPr="001B1847">
        <w:t>Process Pack for IT GRC</w:t>
      </w:r>
      <w:r>
        <w:t xml:space="preserve"> and </w:t>
      </w:r>
      <w:r w:rsidR="00E50EF2" w:rsidRPr="001B1847">
        <w:t>Process Pack for IT GRC</w:t>
      </w:r>
      <w:r>
        <w:t xml:space="preserve"> client can be uninstalled using the Programs and Features applet found in Control Panel on those computers in which it is installed</w:t>
      </w:r>
      <w:r w:rsidRPr="00D05C27">
        <w:t>.</w:t>
      </w:r>
    </w:p>
    <w:p w:rsidR="003A14A2" w:rsidRPr="00D05C27" w:rsidRDefault="003A14A2" w:rsidP="003A14A2">
      <w:pPr>
        <w:ind w:right="-2520"/>
      </w:pPr>
      <w:r>
        <w:t xml:space="preserve">Uninstall the </w:t>
      </w:r>
      <w:r w:rsidR="00E50EF2" w:rsidRPr="001B1847">
        <w:t>Process Pack for IT GRC</w:t>
      </w:r>
      <w:r>
        <w:t xml:space="preserve"> and client using the following steps</w:t>
      </w:r>
      <w:r w:rsidRPr="00D05C27">
        <w:t>:</w:t>
      </w:r>
    </w:p>
    <w:p w:rsidR="003A14A2" w:rsidRDefault="00086332" w:rsidP="003A14A2">
      <w:pPr>
        <w:pStyle w:val="BulletedList1"/>
        <w:numPr>
          <w:ilvl w:val="0"/>
          <w:numId w:val="0"/>
        </w:numPr>
        <w:ind w:right="-2520"/>
      </w:pPr>
      <w:hyperlink w:anchor="_Step_H-1:_Uninstall" w:history="1">
        <w:r w:rsidR="003A14A2">
          <w:rPr>
            <w:rStyle w:val="Hyperlink"/>
            <w:sz w:val="22"/>
            <w:szCs w:val="22"/>
          </w:rPr>
          <w:t>Step H</w:t>
        </w:r>
        <w:r w:rsidR="003A14A2" w:rsidRPr="00AE0AAE">
          <w:rPr>
            <w:rStyle w:val="Hyperlink"/>
            <w:sz w:val="22"/>
            <w:szCs w:val="22"/>
          </w:rPr>
          <w:t xml:space="preserve">-1: </w:t>
        </w:r>
        <w:r w:rsidR="003A14A2">
          <w:rPr>
            <w:rStyle w:val="Hyperlink"/>
            <w:sz w:val="22"/>
            <w:szCs w:val="22"/>
          </w:rPr>
          <w:t>Uninstall</w:t>
        </w:r>
      </w:hyperlink>
      <w:r w:rsidR="003A14A2">
        <w:rPr>
          <w:rStyle w:val="Hyperlink"/>
          <w:sz w:val="22"/>
          <w:szCs w:val="22"/>
        </w:rPr>
        <w:t xml:space="preserve"> the </w:t>
      </w:r>
      <w:r w:rsidR="00E50EF2" w:rsidRPr="00E50EF2">
        <w:rPr>
          <w:rStyle w:val="Hyperlink"/>
          <w:sz w:val="22"/>
          <w:szCs w:val="22"/>
        </w:rPr>
        <w:t>Process Pack for IT GRC</w:t>
      </w:r>
    </w:p>
    <w:p w:rsidR="003A14A2" w:rsidRPr="008715B6" w:rsidRDefault="008715B6" w:rsidP="003A14A2">
      <w:pPr>
        <w:pStyle w:val="BulletedList1"/>
        <w:numPr>
          <w:ilvl w:val="0"/>
          <w:numId w:val="0"/>
        </w:numPr>
        <w:ind w:right="-2520"/>
        <w:rPr>
          <w:rStyle w:val="Hyperlink"/>
          <w:sz w:val="22"/>
          <w:szCs w:val="22"/>
        </w:rPr>
      </w:pPr>
      <w:r>
        <w:fldChar w:fldCharType="begin"/>
      </w:r>
      <w:r>
        <w:instrText xml:space="preserve"> HYPERLINK  \l "_Step_H-2:_Uninstall" </w:instrText>
      </w:r>
      <w:r>
        <w:fldChar w:fldCharType="separate"/>
      </w:r>
      <w:r w:rsidR="003A14A2" w:rsidRPr="008715B6">
        <w:rPr>
          <w:rStyle w:val="Hyperlink"/>
          <w:sz w:val="22"/>
          <w:szCs w:val="22"/>
        </w:rPr>
        <w:t xml:space="preserve">Step H-2: Uninstall the </w:t>
      </w:r>
      <w:r w:rsidR="00E50EF2" w:rsidRPr="00E50EF2">
        <w:rPr>
          <w:rStyle w:val="Hyperlink"/>
          <w:sz w:val="22"/>
          <w:szCs w:val="22"/>
        </w:rPr>
        <w:t>Process Pack for IT GRC</w:t>
      </w:r>
      <w:r w:rsidR="003A14A2" w:rsidRPr="008715B6">
        <w:rPr>
          <w:rStyle w:val="Hyperlink"/>
          <w:sz w:val="22"/>
          <w:szCs w:val="22"/>
        </w:rPr>
        <w:t xml:space="preserve"> Client</w:t>
      </w:r>
    </w:p>
    <w:bookmarkStart w:id="269" w:name="_Step_H-1:_Uninstall"/>
    <w:bookmarkEnd w:id="269"/>
    <w:p w:rsidR="004E2530" w:rsidRDefault="008715B6" w:rsidP="00395468">
      <w:pPr>
        <w:pStyle w:val="Heading2"/>
      </w:pPr>
      <w:r>
        <w:rPr>
          <w:b w:val="0"/>
          <w:sz w:val="22"/>
          <w:szCs w:val="22"/>
        </w:rPr>
        <w:fldChar w:fldCharType="end"/>
      </w:r>
      <w:bookmarkStart w:id="270" w:name="_Toc317173761"/>
      <w:r w:rsidR="003A14A2">
        <w:t xml:space="preserve">Step H-1: Uninstall </w:t>
      </w:r>
      <w:r w:rsidR="003A14A2" w:rsidRPr="00395468">
        <w:t xml:space="preserve">the </w:t>
      </w:r>
      <w:r w:rsidR="00E50EF2" w:rsidRPr="00E50EF2">
        <w:t>Process Pack for IT GRC</w:t>
      </w:r>
      <w:bookmarkEnd w:id="270"/>
    </w:p>
    <w:p w:rsidR="003A14A2" w:rsidRDefault="003A14A2" w:rsidP="003A14A2">
      <w:pPr>
        <w:pStyle w:val="ProcedureTitle"/>
        <w:framePr w:wrap="notBeside"/>
      </w:pPr>
      <w:r>
        <w:rPr>
          <w:noProof/>
        </w:rPr>
        <w:drawing>
          <wp:inline distT="0" distB="0" distL="0" distR="0" wp14:anchorId="31D10C3F" wp14:editId="3BCF9160">
            <wp:extent cx="152400" cy="152400"/>
            <wp:effectExtent l="19050" t="0" r="0" b="0"/>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To uninstall</w:t>
      </w:r>
      <w:r w:rsidRPr="005D52C0">
        <w:t xml:space="preserve"> the </w:t>
      </w:r>
      <w:r w:rsidR="00E50EF2" w:rsidRPr="00E50EF2">
        <w:t>Process Pack for IT GRC</w:t>
      </w:r>
    </w:p>
    <w:p w:rsidR="003A14A2" w:rsidRDefault="003A14A2" w:rsidP="003A14A2">
      <w:pPr>
        <w:pStyle w:val="NumberedList1"/>
        <w:numPr>
          <w:ilvl w:val="0"/>
          <w:numId w:val="318"/>
        </w:numPr>
        <w:spacing w:line="220" w:lineRule="exact"/>
        <w:rPr>
          <w:b/>
          <w:bCs/>
          <w:iCs/>
        </w:rPr>
      </w:pPr>
      <w:r>
        <w:t>Log on to the computer running System Center 2012 – Service Manager with an account that has the following permissions:</w:t>
      </w:r>
    </w:p>
    <w:p w:rsidR="003A14A2" w:rsidRDefault="003A14A2" w:rsidP="003A14A2">
      <w:pPr>
        <w:pStyle w:val="BulletedList2"/>
      </w:pPr>
      <w:r>
        <w:t>Member of the local Administrators group on the computer</w:t>
      </w:r>
    </w:p>
    <w:p w:rsidR="003A14A2" w:rsidRDefault="003A14A2" w:rsidP="003A14A2">
      <w:pPr>
        <w:pStyle w:val="BulletedList2"/>
      </w:pPr>
      <w:r>
        <w:t>Administrator in Service Manager</w:t>
      </w:r>
    </w:p>
    <w:p w:rsidR="003A14A2" w:rsidRDefault="003A14A2" w:rsidP="003A14A2">
      <w:pPr>
        <w:pStyle w:val="NumberedList1"/>
        <w:numPr>
          <w:ilvl w:val="0"/>
          <w:numId w:val="318"/>
        </w:numPr>
        <w:spacing w:line="220" w:lineRule="exact"/>
        <w:rPr>
          <w:b/>
          <w:bCs/>
          <w:iCs/>
        </w:rPr>
      </w:pPr>
      <w:r>
        <w:t xml:space="preserve">Click </w:t>
      </w:r>
      <w:r w:rsidRPr="00706F84">
        <w:rPr>
          <w:b/>
        </w:rPr>
        <w:t>Start</w:t>
      </w:r>
      <w:r>
        <w:t xml:space="preserve">, click </w:t>
      </w:r>
      <w:r w:rsidRPr="00706F84">
        <w:rPr>
          <w:b/>
        </w:rPr>
        <w:t>Control Panel</w:t>
      </w:r>
      <w:r>
        <w:t>.</w:t>
      </w:r>
    </w:p>
    <w:p w:rsidR="003A14A2" w:rsidRDefault="003A14A2" w:rsidP="003A14A2">
      <w:pPr>
        <w:pStyle w:val="NumberedList1"/>
        <w:numPr>
          <w:ilvl w:val="0"/>
          <w:numId w:val="318"/>
        </w:numPr>
        <w:spacing w:line="220" w:lineRule="exact"/>
        <w:rPr>
          <w:b/>
          <w:bCs/>
          <w:iCs/>
        </w:rPr>
      </w:pPr>
      <w:r>
        <w:t xml:space="preserve">In Control Panel, double-click </w:t>
      </w:r>
      <w:r w:rsidRPr="00706F84">
        <w:rPr>
          <w:b/>
        </w:rPr>
        <w:t>Programs and Features</w:t>
      </w:r>
      <w:r>
        <w:t>.</w:t>
      </w:r>
    </w:p>
    <w:p w:rsidR="003A14A2" w:rsidRDefault="003A14A2" w:rsidP="00E50EF2">
      <w:pPr>
        <w:pStyle w:val="NumberedList1"/>
        <w:numPr>
          <w:ilvl w:val="0"/>
          <w:numId w:val="318"/>
        </w:numPr>
        <w:spacing w:line="220" w:lineRule="exact"/>
        <w:rPr>
          <w:b/>
          <w:bCs/>
          <w:iCs/>
        </w:rPr>
      </w:pPr>
      <w:r>
        <w:t xml:space="preserve">In the list of installed programs, click </w:t>
      </w:r>
      <w:r w:rsidR="00E50EF2" w:rsidRPr="00E50EF2">
        <w:rPr>
          <w:b/>
        </w:rPr>
        <w:t>Process Pack for IT GRC</w:t>
      </w:r>
      <w:r>
        <w:t xml:space="preserve">, and then click </w:t>
      </w:r>
      <w:r w:rsidRPr="00706F84">
        <w:rPr>
          <w:b/>
        </w:rPr>
        <w:t>Uninstall</w:t>
      </w:r>
      <w:r>
        <w:t>.</w:t>
      </w:r>
    </w:p>
    <w:p w:rsidR="003A14A2" w:rsidRDefault="003A14A2" w:rsidP="003A14A2">
      <w:pPr>
        <w:pStyle w:val="TextinList1"/>
      </w:pPr>
      <w:r>
        <w:t>The Programs and Features dialog box appears.</w:t>
      </w:r>
    </w:p>
    <w:p w:rsidR="003A14A2" w:rsidRDefault="003A14A2" w:rsidP="003A14A2">
      <w:pPr>
        <w:pStyle w:val="NumberedList1"/>
        <w:numPr>
          <w:ilvl w:val="0"/>
          <w:numId w:val="318"/>
        </w:numPr>
        <w:spacing w:line="220" w:lineRule="exact"/>
        <w:rPr>
          <w:b/>
          <w:bCs/>
          <w:iCs/>
        </w:rPr>
      </w:pPr>
      <w:r>
        <w:t xml:space="preserve">In the </w:t>
      </w:r>
      <w:r w:rsidRPr="00706F84">
        <w:rPr>
          <w:b/>
        </w:rPr>
        <w:t>Programs and Features</w:t>
      </w:r>
      <w:r>
        <w:t xml:space="preserve"> dialog box, click </w:t>
      </w:r>
      <w:r w:rsidRPr="00706F84">
        <w:rPr>
          <w:b/>
        </w:rPr>
        <w:t>Yes</w:t>
      </w:r>
      <w:r>
        <w:t>.</w:t>
      </w:r>
    </w:p>
    <w:p w:rsidR="003A14A2" w:rsidRDefault="003A14A2" w:rsidP="003A14A2">
      <w:pPr>
        <w:pStyle w:val="TextinList1"/>
      </w:pPr>
      <w:r>
        <w:t xml:space="preserve">The </w:t>
      </w:r>
      <w:r w:rsidR="00E50EF2" w:rsidRPr="001B1847">
        <w:t>Process Pack for IT GRC</w:t>
      </w:r>
      <w:r>
        <w:t xml:space="preserve"> is removed from the list of installed programs.</w:t>
      </w:r>
    </w:p>
    <w:p w:rsidR="003A14A2" w:rsidRDefault="003A14A2" w:rsidP="003A14A2">
      <w:pPr>
        <w:pStyle w:val="NumberedList1"/>
        <w:numPr>
          <w:ilvl w:val="0"/>
          <w:numId w:val="317"/>
        </w:numPr>
        <w:spacing w:line="220" w:lineRule="exact"/>
        <w:ind w:left="0" w:firstLine="0"/>
      </w:pPr>
      <w:r>
        <w:t>Close all open windows and dialog boxes.</w:t>
      </w:r>
    </w:p>
    <w:p w:rsidR="003A14A2" w:rsidRDefault="003A14A2" w:rsidP="003A14A2">
      <w:pPr>
        <w:ind w:right="-2520"/>
      </w:pPr>
      <w:r>
        <w:t xml:space="preserve">When the process completes, the </w:t>
      </w:r>
      <w:r w:rsidR="00E50EF2" w:rsidRPr="001B1847">
        <w:t>Process Pack for IT GRC</w:t>
      </w:r>
      <w:r>
        <w:t xml:space="preserve"> is uninstalled and the Compliance and Risk Items navigation button should be removed from the Service Manager Console.</w:t>
      </w:r>
    </w:p>
    <w:p w:rsidR="008715B6" w:rsidRDefault="008715B6" w:rsidP="008715B6">
      <w:pPr>
        <w:pStyle w:val="Heading2"/>
      </w:pPr>
      <w:bookmarkStart w:id="271" w:name="_Step_H-2:_Uninstall"/>
      <w:bookmarkStart w:id="272" w:name="_Toc317173762"/>
      <w:bookmarkEnd w:id="271"/>
      <w:r>
        <w:lastRenderedPageBreak/>
        <w:t xml:space="preserve">Step H-2: Uninstall </w:t>
      </w:r>
      <w:r w:rsidRPr="008E3909">
        <w:t xml:space="preserve">the </w:t>
      </w:r>
      <w:r w:rsidR="00E50EF2" w:rsidRPr="001B1847">
        <w:t>Process Pack for IT GRC</w:t>
      </w:r>
      <w:r>
        <w:t xml:space="preserve"> Client</w:t>
      </w:r>
      <w:bookmarkEnd w:id="272"/>
    </w:p>
    <w:p w:rsidR="008715B6" w:rsidRDefault="00086332" w:rsidP="008715B6">
      <w:pPr>
        <w:ind w:right="-2520"/>
      </w:pPr>
      <w:r>
        <w:pict>
          <v:shape id="Picture 18" o:spid="_x0000_i1026" type="#_x0000_t75" style="width:12pt;height:12pt;visibility:visible;mso-wrap-style:square" o:bullet="t">
            <v:imagedata r:id="rId50" o:title=""/>
          </v:shape>
        </w:pict>
      </w:r>
      <w:r w:rsidR="008715B6">
        <w:t>To uninstall</w:t>
      </w:r>
      <w:r w:rsidR="008715B6" w:rsidRPr="005D52C0">
        <w:t xml:space="preserve"> the </w:t>
      </w:r>
      <w:r w:rsidR="00E50EF2" w:rsidRPr="001B1847">
        <w:t>Process Pack for IT GRC</w:t>
      </w:r>
      <w:r w:rsidR="008715B6">
        <w:t xml:space="preserve"> Client</w:t>
      </w:r>
    </w:p>
    <w:p w:rsidR="008715B6" w:rsidRDefault="008715B6" w:rsidP="008715B6">
      <w:pPr>
        <w:pStyle w:val="NumberedList1"/>
        <w:numPr>
          <w:ilvl w:val="0"/>
          <w:numId w:val="319"/>
        </w:numPr>
        <w:spacing w:line="220" w:lineRule="exact"/>
        <w:rPr>
          <w:b/>
          <w:bCs/>
        </w:rPr>
      </w:pPr>
      <w:r>
        <w:t xml:space="preserve">Log on to the computer running the </w:t>
      </w:r>
      <w:r w:rsidR="00E50EF2" w:rsidRPr="001B1847">
        <w:t>Process Pack for IT GRC</w:t>
      </w:r>
      <w:r>
        <w:t xml:space="preserve"> Client with an account that has the following permissions:</w:t>
      </w:r>
    </w:p>
    <w:p w:rsidR="008715B6" w:rsidRDefault="008715B6" w:rsidP="008715B6">
      <w:pPr>
        <w:pStyle w:val="BulletedList2"/>
      </w:pPr>
      <w:r>
        <w:t>Member of the local Administrators group on the computer</w:t>
      </w:r>
    </w:p>
    <w:p w:rsidR="008715B6" w:rsidRDefault="008715B6" w:rsidP="008715B6">
      <w:pPr>
        <w:pStyle w:val="NumberedList1"/>
        <w:numPr>
          <w:ilvl w:val="0"/>
          <w:numId w:val="319"/>
        </w:numPr>
        <w:spacing w:line="220" w:lineRule="exact"/>
        <w:rPr>
          <w:b/>
          <w:bCs/>
        </w:rPr>
      </w:pPr>
      <w:r>
        <w:t xml:space="preserve">Click </w:t>
      </w:r>
      <w:r w:rsidRPr="00B50CC2">
        <w:rPr>
          <w:b/>
        </w:rPr>
        <w:t>Start</w:t>
      </w:r>
      <w:r>
        <w:t xml:space="preserve">, click </w:t>
      </w:r>
      <w:r w:rsidRPr="00B50CC2">
        <w:rPr>
          <w:b/>
        </w:rPr>
        <w:t>Control Panel</w:t>
      </w:r>
      <w:r>
        <w:t>.</w:t>
      </w:r>
    </w:p>
    <w:p w:rsidR="008715B6" w:rsidRDefault="008715B6" w:rsidP="008715B6">
      <w:pPr>
        <w:pStyle w:val="NumberedList1"/>
        <w:numPr>
          <w:ilvl w:val="0"/>
          <w:numId w:val="319"/>
        </w:numPr>
        <w:spacing w:line="220" w:lineRule="exact"/>
        <w:rPr>
          <w:b/>
          <w:bCs/>
        </w:rPr>
      </w:pPr>
      <w:r>
        <w:t xml:space="preserve">In Control Panel, double-click </w:t>
      </w:r>
      <w:r w:rsidRPr="00B50CC2">
        <w:rPr>
          <w:b/>
        </w:rPr>
        <w:t>Programs and Features</w:t>
      </w:r>
      <w:r>
        <w:t>.</w:t>
      </w:r>
    </w:p>
    <w:p w:rsidR="008715B6" w:rsidRDefault="008715B6" w:rsidP="00E50EF2">
      <w:pPr>
        <w:pStyle w:val="NumberedList1"/>
        <w:numPr>
          <w:ilvl w:val="0"/>
          <w:numId w:val="319"/>
        </w:numPr>
        <w:spacing w:line="220" w:lineRule="exact"/>
        <w:rPr>
          <w:b/>
          <w:bCs/>
        </w:rPr>
      </w:pPr>
      <w:r>
        <w:t xml:space="preserve">In the list of installed programs, click </w:t>
      </w:r>
      <w:r w:rsidR="00E50EF2" w:rsidRPr="00E50EF2">
        <w:rPr>
          <w:b/>
        </w:rPr>
        <w:t>Process Pack for IT GRC</w:t>
      </w:r>
      <w:r>
        <w:rPr>
          <w:b/>
        </w:rPr>
        <w:t xml:space="preserve"> Client</w:t>
      </w:r>
      <w:r>
        <w:t xml:space="preserve">, and then click </w:t>
      </w:r>
      <w:r w:rsidRPr="00B50CC2">
        <w:rPr>
          <w:b/>
        </w:rPr>
        <w:t>Uninstall</w:t>
      </w:r>
      <w:r>
        <w:t>.</w:t>
      </w:r>
    </w:p>
    <w:p w:rsidR="008715B6" w:rsidRDefault="008715B6" w:rsidP="008715B6">
      <w:pPr>
        <w:pStyle w:val="TextinList1"/>
      </w:pPr>
      <w:r>
        <w:t>The Microsoft Office Customization Installer dialog box appears.</w:t>
      </w:r>
    </w:p>
    <w:p w:rsidR="008715B6" w:rsidRDefault="008715B6" w:rsidP="008715B6">
      <w:pPr>
        <w:pStyle w:val="NumberedList1"/>
        <w:numPr>
          <w:ilvl w:val="0"/>
          <w:numId w:val="319"/>
        </w:numPr>
        <w:spacing w:line="220" w:lineRule="exact"/>
        <w:rPr>
          <w:b/>
          <w:bCs/>
        </w:rPr>
      </w:pPr>
      <w:r>
        <w:t xml:space="preserve">In the </w:t>
      </w:r>
      <w:r w:rsidRPr="00B50CC2">
        <w:rPr>
          <w:b/>
        </w:rPr>
        <w:t>Microsoft Office Customization Installer</w:t>
      </w:r>
      <w:r>
        <w:t xml:space="preserve"> dialog box, click </w:t>
      </w:r>
      <w:r w:rsidRPr="00B50CC2">
        <w:rPr>
          <w:b/>
        </w:rPr>
        <w:t>OK</w:t>
      </w:r>
      <w:r>
        <w:t>.</w:t>
      </w:r>
    </w:p>
    <w:p w:rsidR="008715B6" w:rsidRDefault="008715B6" w:rsidP="008715B6">
      <w:pPr>
        <w:pStyle w:val="TextinList1"/>
      </w:pPr>
      <w:r>
        <w:t xml:space="preserve">The </w:t>
      </w:r>
      <w:r w:rsidR="00E50EF2" w:rsidRPr="001B1847">
        <w:t>Process Pack for IT GRC</w:t>
      </w:r>
      <w:r>
        <w:t xml:space="preserve"> Client is removed from the list of installed programs.</w:t>
      </w:r>
    </w:p>
    <w:p w:rsidR="008715B6" w:rsidRDefault="008715B6" w:rsidP="008715B6">
      <w:pPr>
        <w:ind w:right="-2520"/>
      </w:pPr>
      <w:r>
        <w:t>Close all open windows and dialog boxes.</w:t>
      </w:r>
    </w:p>
    <w:p w:rsidR="008715B6" w:rsidRDefault="008715B6">
      <w:pPr>
        <w:spacing w:after="0" w:line="240" w:lineRule="auto"/>
      </w:pPr>
      <w:r>
        <w:br w:type="page"/>
      </w:r>
    </w:p>
    <w:p w:rsidR="008715B6" w:rsidRPr="00622DEB" w:rsidRDefault="008715B6" w:rsidP="008715B6">
      <w:pPr>
        <w:pStyle w:val="Heading1"/>
      </w:pPr>
      <w:bookmarkStart w:id="273" w:name="_Toc317173763"/>
      <w:r>
        <w:lastRenderedPageBreak/>
        <w:t xml:space="preserve">Appendix I: </w:t>
      </w:r>
      <w:r w:rsidR="00B0792B">
        <w:t>Troubleshoot, Resolve, and Recover from Installation Issues</w:t>
      </w:r>
      <w:bookmarkEnd w:id="273"/>
      <w:r>
        <w:t xml:space="preserve"> </w:t>
      </w:r>
    </w:p>
    <w:p w:rsidR="008715B6" w:rsidRDefault="00E50EF2" w:rsidP="00395468">
      <w:pPr>
        <w:rPr>
          <w:bCs/>
          <w:iCs/>
        </w:rPr>
      </w:pPr>
      <w:r w:rsidRPr="001B1847">
        <w:t>Process Pack for IT GRC</w:t>
      </w:r>
      <w:r w:rsidR="008715B6" w:rsidRPr="008715B6">
        <w:rPr>
          <w:bCs/>
          <w:iCs/>
        </w:rPr>
        <w:t xml:space="preserve"> server and client installation failures can be caused by software, hardware, </w:t>
      </w:r>
      <w:r w:rsidR="008715B6">
        <w:rPr>
          <w:bCs/>
          <w:iCs/>
        </w:rPr>
        <w:t xml:space="preserve">or </w:t>
      </w:r>
      <w:r w:rsidR="008715B6" w:rsidRPr="008715B6">
        <w:rPr>
          <w:bCs/>
          <w:iCs/>
        </w:rPr>
        <w:t xml:space="preserve">network issues </w:t>
      </w:r>
      <w:r w:rsidR="00B0792B">
        <w:rPr>
          <w:bCs/>
          <w:iCs/>
        </w:rPr>
        <w:t>which</w:t>
      </w:r>
      <w:r w:rsidR="008715B6" w:rsidRPr="008715B6">
        <w:rPr>
          <w:bCs/>
          <w:iCs/>
        </w:rPr>
        <w:t xml:space="preserve"> leave the system in an unstable state. The following subsections provide additional information to assist you in </w:t>
      </w:r>
      <w:r w:rsidR="005C0732">
        <w:rPr>
          <w:bCs/>
          <w:iCs/>
        </w:rPr>
        <w:t>identifyi</w:t>
      </w:r>
      <w:r w:rsidR="005C0732" w:rsidRPr="008715B6">
        <w:rPr>
          <w:bCs/>
          <w:iCs/>
        </w:rPr>
        <w:t>ng</w:t>
      </w:r>
      <w:r w:rsidR="008715B6" w:rsidRPr="008715B6">
        <w:rPr>
          <w:bCs/>
          <w:iCs/>
        </w:rPr>
        <w:t xml:space="preserve"> and resolving </w:t>
      </w:r>
      <w:r w:rsidR="005C0732">
        <w:rPr>
          <w:bCs/>
          <w:iCs/>
        </w:rPr>
        <w:t xml:space="preserve">upgrade installation </w:t>
      </w:r>
      <w:r w:rsidR="008715B6" w:rsidRPr="008715B6">
        <w:rPr>
          <w:bCs/>
          <w:iCs/>
        </w:rPr>
        <w:t>issues</w:t>
      </w:r>
      <w:r w:rsidR="008715B6">
        <w:rPr>
          <w:bCs/>
          <w:iCs/>
        </w:rPr>
        <w:t>.</w:t>
      </w:r>
    </w:p>
    <w:p w:rsidR="008715B6" w:rsidRDefault="00B0792B" w:rsidP="008715B6">
      <w:pPr>
        <w:pStyle w:val="Heading2"/>
      </w:pPr>
      <w:bookmarkStart w:id="274" w:name="_Toc283993988"/>
      <w:bookmarkStart w:id="275" w:name="_Toc317173764"/>
      <w:r>
        <w:t xml:space="preserve">Upgrading the </w:t>
      </w:r>
      <w:r w:rsidR="00E50EF2" w:rsidRPr="00E50EF2">
        <w:t>Process Pack for IT GRC</w:t>
      </w:r>
      <w:r w:rsidR="008715B6" w:rsidRPr="00CD34E8">
        <w:t xml:space="preserve"> </w:t>
      </w:r>
      <w:r w:rsidR="008715B6">
        <w:t>Server</w:t>
      </w:r>
      <w:bookmarkEnd w:id="274"/>
      <w:bookmarkEnd w:id="275"/>
    </w:p>
    <w:p w:rsidR="008715B6" w:rsidRDefault="00B0792B" w:rsidP="008715B6">
      <w:r>
        <w:t xml:space="preserve">Issues preventing the successful completion of an upgrade installation of the </w:t>
      </w:r>
      <w:r w:rsidR="00E50EF2" w:rsidRPr="001B1847">
        <w:t>Process Pack for IT GRC</w:t>
      </w:r>
      <w:r w:rsidR="008715B6">
        <w:t xml:space="preserve"> server </w:t>
      </w:r>
      <w:r>
        <w:t>could occur in one of</w:t>
      </w:r>
      <w:r w:rsidR="008715B6">
        <w:t xml:space="preserve"> five phases of the upgrade process. The steps you need to perform to recover from a failed upgrade </w:t>
      </w:r>
      <w:r>
        <w:t xml:space="preserve">vary </w:t>
      </w:r>
      <w:r w:rsidR="008715B6">
        <w:t>depend</w:t>
      </w:r>
      <w:r>
        <w:t>ing</w:t>
      </w:r>
      <w:r w:rsidR="008715B6">
        <w:t xml:space="preserve"> on which phase the failure occurred in. The five phases </w:t>
      </w:r>
      <w:r>
        <w:t>follow</w:t>
      </w:r>
      <w:r w:rsidR="008715B6">
        <w:t>:</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Failure during the prerequisite check.</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Failure during predicted checks.</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Failure occurs in an unpredictable manner before making permanent changes to a management server.</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Failure occurs in an unpredictable manner after making permanent changes to a management server.</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Failure occurs in an unpredictable manner after making permanent changes to the database.</w:t>
      </w:r>
    </w:p>
    <w:p w:rsidR="008715B6" w:rsidRDefault="008715B6" w:rsidP="008715B6">
      <w:pPr>
        <w:pStyle w:val="Heading3"/>
      </w:pPr>
      <w:bookmarkStart w:id="276" w:name="_Toc282976891"/>
      <w:bookmarkStart w:id="277" w:name="_Toc283993989"/>
      <w:bookmarkStart w:id="278" w:name="_Toc317173765"/>
      <w:r>
        <w:t xml:space="preserve">Failure </w:t>
      </w:r>
      <w:r w:rsidR="005C0732">
        <w:t>d</w:t>
      </w:r>
      <w:r>
        <w:t>uring the Prerequisite Check</w:t>
      </w:r>
      <w:bookmarkEnd w:id="276"/>
      <w:bookmarkEnd w:id="277"/>
      <w:bookmarkEnd w:id="278"/>
    </w:p>
    <w:p w:rsidR="008715B6" w:rsidRDefault="008715B6" w:rsidP="008715B6">
      <w:r>
        <w:t xml:space="preserve">Before the installation of IT GRC Process Pack begins, a prerequisite check is made for certain requirements. If a condition exists that is not optimal but that does not impede </w:t>
      </w:r>
      <w:r w:rsidR="00E50EF2" w:rsidRPr="001B1847">
        <w:t>Process Pack for IT GRC</w:t>
      </w:r>
      <w:r>
        <w:t xml:space="preserve"> functionality, you will see a warning message.  </w:t>
      </w:r>
    </w:p>
    <w:p w:rsidR="008715B6" w:rsidRDefault="008715B6" w:rsidP="008715B6">
      <w:r>
        <w:lastRenderedPageBreak/>
        <w:t xml:space="preserve">If a condition exists that indicates an absolute requirement for </w:t>
      </w:r>
      <w:r w:rsidR="00E50EF2" w:rsidRPr="001B1847">
        <w:t>Process Pack for IT GRC</w:t>
      </w:r>
      <w:r>
        <w:t xml:space="preserve"> was not met, you will see a failure message that indicates what action you need to take.  For example, you will need to install </w:t>
      </w:r>
      <w:r w:rsidR="00B0792B">
        <w:t>System Center 2012 – S</w:t>
      </w:r>
      <w:r>
        <w:t xml:space="preserve">ervice Manager prior to installing </w:t>
      </w:r>
      <w:r w:rsidR="00E50EF2" w:rsidRPr="001B1847">
        <w:t>Process Pack for IT GRC</w:t>
      </w:r>
      <w:r>
        <w:t>.</w:t>
      </w:r>
    </w:p>
    <w:p w:rsidR="008715B6" w:rsidRDefault="008715B6" w:rsidP="008715B6">
      <w:r>
        <w:t xml:space="preserve">If you see either a warning or a failure message, you can cancel the installation and make the necessary changes and then reinstall the </w:t>
      </w:r>
      <w:r w:rsidR="00E50EF2" w:rsidRPr="001B1847">
        <w:t>Process Pack for IT GRC</w:t>
      </w:r>
      <w:r>
        <w:t>. All failure conditions must be addressed and corrected before the installation or upgrade can proceed.</w:t>
      </w:r>
    </w:p>
    <w:p w:rsidR="008715B6" w:rsidRDefault="008715B6" w:rsidP="008715B6">
      <w:pPr>
        <w:pStyle w:val="Heading3"/>
      </w:pPr>
      <w:bookmarkStart w:id="279" w:name="_Toc282976892"/>
      <w:bookmarkStart w:id="280" w:name="_Toc283993990"/>
      <w:bookmarkStart w:id="281" w:name="_Toc317173766"/>
      <w:r>
        <w:t>Failure during Predicted Checks</w:t>
      </w:r>
      <w:bookmarkEnd w:id="279"/>
      <w:bookmarkEnd w:id="280"/>
      <w:bookmarkEnd w:id="281"/>
    </w:p>
    <w:p w:rsidR="008715B6" w:rsidRDefault="008715B6" w:rsidP="008715B6">
      <w:r>
        <w:t xml:space="preserve">After any failures that were identified during the prerequisite check have been corrected, pressing </w:t>
      </w:r>
      <w:r>
        <w:rPr>
          <w:rStyle w:val="UI"/>
        </w:rPr>
        <w:t>Next</w:t>
      </w:r>
      <w:r>
        <w:t xml:space="preserve"> on the Prerequisites page will start the upgrade or installation of </w:t>
      </w:r>
      <w:r w:rsidR="00E50EF2" w:rsidRPr="001B1847">
        <w:t>Process Pack for IT GRC</w:t>
      </w:r>
      <w:r>
        <w:t>. The following checks are performed during the installation or upgrade process:</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That the specified data warehouse database exists.</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That the System Center Data Access service could log on with the set of credentials you supplied.</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That the System Center Management Configuration service could log on with the set of credentials you supplied.</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That the Setup program can access the file location for the Service Manager installation.</w:t>
      </w:r>
    </w:p>
    <w:p w:rsidR="008715B6" w:rsidRDefault="008715B6" w:rsidP="008715B6">
      <w:pPr>
        <w:pStyle w:val="Heading3"/>
      </w:pPr>
      <w:bookmarkStart w:id="282" w:name="_Toc282976893"/>
      <w:bookmarkStart w:id="283" w:name="_Toc283993991"/>
      <w:bookmarkStart w:id="284" w:name="_Toc317173767"/>
      <w:r>
        <w:t>Failure Occurs in an Unpredictable Manner before Making Permanent Changes to the Management Server</w:t>
      </w:r>
      <w:bookmarkEnd w:id="282"/>
      <w:bookmarkEnd w:id="283"/>
      <w:bookmarkEnd w:id="284"/>
    </w:p>
    <w:p w:rsidR="008715B6" w:rsidRDefault="008715B6" w:rsidP="008715B6">
      <w:r>
        <w:t>During installation or upgrade, errors can occur. If an error occurs before any permanent changes are made to the Service Manager or data warehouse management server, for example before making changes to the SQL database or before importing management packs, you can correct the issue and retry the installation or upgrade.</w:t>
      </w:r>
    </w:p>
    <w:p w:rsidR="008715B6" w:rsidRDefault="008715B6" w:rsidP="008715B6">
      <w:pPr>
        <w:pStyle w:val="Heading3"/>
      </w:pPr>
      <w:bookmarkStart w:id="285" w:name="_Toc282976894"/>
      <w:bookmarkStart w:id="286" w:name="_Toc283993992"/>
      <w:bookmarkStart w:id="287" w:name="_Toc317173768"/>
      <w:r>
        <w:lastRenderedPageBreak/>
        <w:t>Failure Occurs in an Unpredictable Manner after Making Permanent Changes to the Management Server</w:t>
      </w:r>
      <w:bookmarkEnd w:id="285"/>
      <w:bookmarkEnd w:id="286"/>
      <w:bookmarkEnd w:id="287"/>
    </w:p>
    <w:p w:rsidR="008715B6" w:rsidRDefault="008715B6" w:rsidP="008715B6">
      <w:r>
        <w:t xml:space="preserve">If an error occur after permanent changes are made to the Service Manager or data warehouse management server, the error message that displays will </w:t>
      </w:r>
      <w:r>
        <w:rPr>
          <w:rStyle w:val="Bold"/>
        </w:rPr>
        <w:t>not</w:t>
      </w:r>
      <w:r>
        <w:t xml:space="preserve"> include a </w:t>
      </w:r>
      <w:r>
        <w:rPr>
          <w:rStyle w:val="UI"/>
        </w:rPr>
        <w:t>Retry</w:t>
      </w:r>
      <w:r>
        <w:t xml:space="preserve"> button.</w:t>
      </w:r>
    </w:p>
    <w:p w:rsidR="008715B6" w:rsidRDefault="008715B6" w:rsidP="008715B6">
      <w:r>
        <w:t xml:space="preserve">In such a situation you will need to reinstall the original version of the affected management server and you will need the backup of the encryption key. For the Service Manager Management server, the encryption key is only available if you make a backup before starting the upgrade. For more information, see the </w:t>
      </w:r>
      <w:r w:rsidR="005C0732">
        <w:t xml:space="preserve">topic </w:t>
      </w:r>
      <w:r>
        <w:t>"</w:t>
      </w:r>
      <w:r w:rsidR="00B0792B" w:rsidRPr="00B0792B">
        <w:t>How to Back Up the Encryption Key in Service Manager</w:t>
      </w:r>
      <w:r w:rsidR="005C0732">
        <w:t xml:space="preserve">" </w:t>
      </w:r>
      <w:r>
        <w:t xml:space="preserve">in the </w:t>
      </w:r>
      <w:hyperlink r:id="rId71" w:history="1">
        <w:r w:rsidR="00B0792B" w:rsidRPr="00B0792B">
          <w:rPr>
            <w:rStyle w:val="Hyperlink"/>
          </w:rPr>
          <w:t>Disaster Recovery Guide for System Center 2012 – Service Manager</w:t>
        </w:r>
      </w:hyperlink>
      <w:r>
        <w:t>.</w:t>
      </w:r>
    </w:p>
    <w:p w:rsidR="008715B6" w:rsidRDefault="008715B6" w:rsidP="008715B6">
      <w:pPr>
        <w:pStyle w:val="Heading3"/>
      </w:pPr>
      <w:bookmarkStart w:id="288" w:name="_Toc282976895"/>
      <w:bookmarkStart w:id="289" w:name="_Toc283993993"/>
      <w:bookmarkStart w:id="290" w:name="_Toc317173769"/>
      <w:r>
        <w:t>Failure Occurs in an Unpredictable Manner after Making Permanent Changes to the Database</w:t>
      </w:r>
      <w:bookmarkEnd w:id="288"/>
      <w:bookmarkEnd w:id="289"/>
      <w:bookmarkEnd w:id="290"/>
    </w:p>
    <w:p w:rsidR="008715B6" w:rsidRDefault="008715B6" w:rsidP="008715B6">
      <w:r>
        <w:t xml:space="preserve">If an error occurs after other permanent changes are made, for example, after importing of management packs or any other time data is written into a database, the error message that displays will </w:t>
      </w:r>
      <w:r>
        <w:rPr>
          <w:rStyle w:val="Bold"/>
        </w:rPr>
        <w:t>not</w:t>
      </w:r>
      <w:r>
        <w:t xml:space="preserve"> include a </w:t>
      </w:r>
      <w:r>
        <w:rPr>
          <w:rStyle w:val="UI"/>
        </w:rPr>
        <w:t>Retry</w:t>
      </w:r>
      <w:r>
        <w:t xml:space="preserve"> button. At this point your only option is to press </w:t>
      </w:r>
      <w:r>
        <w:rPr>
          <w:rStyle w:val="UI"/>
        </w:rPr>
        <w:t>Close</w:t>
      </w:r>
      <w:r>
        <w:t xml:space="preserve"> and begin a disaster recovery process to restore your databases. This recovery is only possible if you have backed up your databases before starting the upgrade process. For more information, see the top</w:t>
      </w:r>
      <w:r w:rsidR="005C0732">
        <w:t>ic "Backing Up Service Manager</w:t>
      </w:r>
      <w:r>
        <w:t xml:space="preserve"> Databases" </w:t>
      </w:r>
      <w:r w:rsidR="005C0732">
        <w:t xml:space="preserve">in the </w:t>
      </w:r>
      <w:hyperlink r:id="rId72" w:history="1">
        <w:r w:rsidR="005C0732" w:rsidRPr="00B0792B">
          <w:rPr>
            <w:rStyle w:val="Hyperlink"/>
          </w:rPr>
          <w:t>Disaster Recovery Guide for System Center 2012 – Service Manager</w:t>
        </w:r>
      </w:hyperlink>
      <w:r>
        <w:t>.</w:t>
      </w:r>
    </w:p>
    <w:p w:rsidR="00DD7AF2" w:rsidRDefault="00DD7AF2" w:rsidP="00DD7AF2">
      <w:pPr>
        <w:pStyle w:val="Heading3"/>
      </w:pPr>
      <w:bookmarkStart w:id="291" w:name="_Toc283993994"/>
      <w:bookmarkStart w:id="292" w:name="_Toc317173770"/>
      <w:r>
        <w:t>Troubleshooting</w:t>
      </w:r>
      <w:bookmarkEnd w:id="291"/>
      <w:r>
        <w:t xml:space="preserve"> </w:t>
      </w:r>
      <w:r w:rsidR="00E50EF2" w:rsidRPr="00E50EF2">
        <w:t>Process Pack for IT GRC</w:t>
      </w:r>
      <w:r>
        <w:t xml:space="preserve"> Server Installation Failures</w:t>
      </w:r>
      <w:bookmarkEnd w:id="292"/>
    </w:p>
    <w:p w:rsidR="00DD7AF2" w:rsidRPr="00395468" w:rsidRDefault="00DD7AF2" w:rsidP="00DD7AF2">
      <w:pPr>
        <w:pStyle w:val="Heading4"/>
      </w:pPr>
      <w:bookmarkStart w:id="293" w:name="_Toc283993995"/>
      <w:bookmarkStart w:id="294" w:name="_Toc317173771"/>
      <w:r w:rsidRPr="006D4FCD">
        <w:rPr>
          <w:rStyle w:val="LabelChar"/>
          <w:rFonts w:asciiTheme="minorHAnsi" w:eastAsiaTheme="minorHAnsi" w:hAnsiTheme="minorHAnsi"/>
          <w:b/>
          <w:kern w:val="0"/>
        </w:rPr>
        <w:t>New installation failure</w:t>
      </w:r>
      <w:bookmarkEnd w:id="293"/>
      <w:bookmarkEnd w:id="294"/>
    </w:p>
    <w:p w:rsidR="00DD7AF2" w:rsidRPr="00ED640A" w:rsidRDefault="00DD7AF2" w:rsidP="00395468">
      <w:pPr>
        <w:pStyle w:val="NumberedList1"/>
        <w:numPr>
          <w:ilvl w:val="0"/>
          <w:numId w:val="324"/>
        </w:numPr>
      </w:pPr>
      <w:r w:rsidRPr="00ED640A">
        <w:t>Retry installation</w:t>
      </w:r>
      <w:r>
        <w:t>.</w:t>
      </w:r>
      <w:r w:rsidRPr="00ED640A">
        <w:t xml:space="preserve"> If </w:t>
      </w:r>
      <w:r>
        <w:t xml:space="preserve">it </w:t>
      </w:r>
      <w:r w:rsidRPr="00ED640A">
        <w:t xml:space="preserve">fails </w:t>
      </w:r>
      <w:r>
        <w:t xml:space="preserve">again, </w:t>
      </w:r>
      <w:r w:rsidRPr="00ED640A">
        <w:t>go to step 2</w:t>
      </w:r>
      <w:r>
        <w:t>.</w:t>
      </w:r>
    </w:p>
    <w:p w:rsidR="00DD7AF2" w:rsidRPr="00ED640A" w:rsidRDefault="00DD7AF2" w:rsidP="00395468">
      <w:pPr>
        <w:pStyle w:val="NumberedList1"/>
      </w:pPr>
      <w:r w:rsidRPr="00ED640A">
        <w:lastRenderedPageBreak/>
        <w:t xml:space="preserve">Uninstall </w:t>
      </w:r>
      <w:r>
        <w:t xml:space="preserve">the </w:t>
      </w:r>
      <w:r w:rsidRPr="00ED640A">
        <w:t>P</w:t>
      </w:r>
      <w:r>
        <w:t xml:space="preserve">rocess </w:t>
      </w:r>
      <w:r w:rsidRPr="00ED640A">
        <w:t>M</w:t>
      </w:r>
      <w:r>
        <w:t xml:space="preserve">anagement </w:t>
      </w:r>
      <w:r w:rsidRPr="00ED640A">
        <w:t>P</w:t>
      </w:r>
      <w:r>
        <w:t>ack</w:t>
      </w:r>
      <w:r w:rsidRPr="00ED640A">
        <w:t xml:space="preserve"> using Control Panel.</w:t>
      </w:r>
      <w:r w:rsidRPr="00ED640A">
        <w:rPr>
          <w:b/>
          <w:bCs/>
        </w:rPr>
        <w:t xml:space="preserve"> </w:t>
      </w:r>
      <w:r w:rsidRPr="00ED640A">
        <w:t xml:space="preserve"> Validate if successfully uninstalled.  If successful, try reinstallation.</w:t>
      </w:r>
      <w:r>
        <w:t xml:space="preserve"> </w:t>
      </w:r>
      <w:r w:rsidRPr="00ED640A">
        <w:t xml:space="preserve">If </w:t>
      </w:r>
      <w:r>
        <w:t xml:space="preserve">reinstallation </w:t>
      </w:r>
      <w:r w:rsidRPr="00ED640A">
        <w:t>fails</w:t>
      </w:r>
      <w:r>
        <w:t>,</w:t>
      </w:r>
      <w:r w:rsidRPr="00ED640A">
        <w:t xml:space="preserve"> go to step 3</w:t>
      </w:r>
      <w:r>
        <w:t>.</w:t>
      </w:r>
    </w:p>
    <w:p w:rsidR="00DD7AF2" w:rsidRPr="00ED640A" w:rsidRDefault="00DD7AF2" w:rsidP="00395468">
      <w:pPr>
        <w:pStyle w:val="NumberedList1"/>
      </w:pPr>
      <w:r>
        <w:t xml:space="preserve">Refer to </w:t>
      </w:r>
      <w:r w:rsidR="006D4FCD">
        <w:t xml:space="preserve">the </w:t>
      </w:r>
      <w:hyperlink r:id="rId73" w:history="1">
        <w:r w:rsidR="006D4FCD" w:rsidRPr="00B0792B">
          <w:rPr>
            <w:rStyle w:val="Hyperlink"/>
          </w:rPr>
          <w:t>Disaster Recovery Guide for System Center 2012 – Service Manager</w:t>
        </w:r>
      </w:hyperlink>
      <w:r w:rsidR="006D4FCD">
        <w:rPr>
          <w:sz w:val="20"/>
          <w:szCs w:val="18"/>
        </w:rPr>
        <w:t xml:space="preserve"> </w:t>
      </w:r>
      <w:r w:rsidR="006D4FCD">
        <w:t>for more information.</w:t>
      </w:r>
    </w:p>
    <w:p w:rsidR="00DD7AF2" w:rsidRPr="00395468" w:rsidRDefault="00DD7AF2" w:rsidP="00DD7AF2">
      <w:pPr>
        <w:pStyle w:val="Heading4"/>
      </w:pPr>
      <w:bookmarkStart w:id="295" w:name="_Toc283993996"/>
      <w:bookmarkStart w:id="296" w:name="_Toc317173772"/>
      <w:r w:rsidRPr="006D4FCD">
        <w:rPr>
          <w:rStyle w:val="LabelChar"/>
          <w:rFonts w:asciiTheme="minorHAnsi" w:eastAsiaTheme="minorHAnsi" w:hAnsiTheme="minorHAnsi"/>
          <w:b/>
          <w:kern w:val="0"/>
        </w:rPr>
        <w:t>Upgrade installation failure</w:t>
      </w:r>
      <w:bookmarkEnd w:id="295"/>
      <w:bookmarkEnd w:id="296"/>
    </w:p>
    <w:p w:rsidR="00DD7AF2" w:rsidRPr="00ED640A" w:rsidRDefault="00DD7AF2" w:rsidP="00395468">
      <w:pPr>
        <w:pStyle w:val="NumberedList1"/>
        <w:numPr>
          <w:ilvl w:val="0"/>
          <w:numId w:val="326"/>
        </w:numPr>
      </w:pPr>
      <w:r w:rsidRPr="00ED640A">
        <w:t xml:space="preserve">Retry </w:t>
      </w:r>
      <w:r>
        <w:t xml:space="preserve">the </w:t>
      </w:r>
      <w:r w:rsidRPr="00ED640A">
        <w:t>upgrade installation</w:t>
      </w:r>
      <w:r>
        <w:t>.</w:t>
      </w:r>
      <w:r w:rsidRPr="00ED640A">
        <w:t xml:space="preserve"> If </w:t>
      </w:r>
      <w:r>
        <w:t xml:space="preserve">it </w:t>
      </w:r>
      <w:r w:rsidRPr="00ED640A">
        <w:t xml:space="preserve">fails </w:t>
      </w:r>
      <w:r>
        <w:t xml:space="preserve">again, </w:t>
      </w:r>
      <w:r w:rsidRPr="00ED640A">
        <w:t>go to step 2</w:t>
      </w:r>
      <w:r>
        <w:t>.</w:t>
      </w:r>
    </w:p>
    <w:p w:rsidR="00DD7AF2" w:rsidRPr="00ED640A" w:rsidRDefault="00DD7AF2" w:rsidP="00395468">
      <w:pPr>
        <w:pStyle w:val="NumberedList1"/>
      </w:pPr>
      <w:r w:rsidRPr="00ED640A">
        <w:t>Uninstall with data kept and retry server upgrade</w:t>
      </w:r>
      <w:r>
        <w:t>.</w:t>
      </w:r>
      <w:r w:rsidRPr="00ED640A">
        <w:t xml:space="preserve"> If </w:t>
      </w:r>
      <w:r>
        <w:t xml:space="preserve">this step </w:t>
      </w:r>
      <w:r w:rsidRPr="00ED640A">
        <w:t>fails</w:t>
      </w:r>
      <w:r>
        <w:t>,</w:t>
      </w:r>
      <w:r w:rsidRPr="00ED640A">
        <w:t xml:space="preserve"> go to step 3</w:t>
      </w:r>
      <w:r>
        <w:t>.</w:t>
      </w:r>
    </w:p>
    <w:p w:rsidR="00DD7AF2" w:rsidRPr="00ED640A" w:rsidRDefault="00DD7AF2" w:rsidP="00395468">
      <w:pPr>
        <w:pStyle w:val="NumberedList1"/>
      </w:pPr>
      <w:r>
        <w:t xml:space="preserve">Refer to </w:t>
      </w:r>
      <w:r w:rsidR="006D4FCD">
        <w:t xml:space="preserve">the </w:t>
      </w:r>
      <w:hyperlink r:id="rId74" w:history="1">
        <w:r w:rsidR="006D4FCD" w:rsidRPr="00B0792B">
          <w:rPr>
            <w:rStyle w:val="Hyperlink"/>
          </w:rPr>
          <w:t>Disaster Recovery Guide for System Center 2012 – Service Manager</w:t>
        </w:r>
      </w:hyperlink>
      <w:r w:rsidR="006D4FCD">
        <w:rPr>
          <w:sz w:val="20"/>
          <w:szCs w:val="18"/>
        </w:rPr>
        <w:t xml:space="preserve"> </w:t>
      </w:r>
      <w:r w:rsidR="006D4FCD">
        <w:t>for more information.</w:t>
      </w:r>
    </w:p>
    <w:p w:rsidR="00DD7AF2" w:rsidRPr="00395468" w:rsidRDefault="00DD7AF2" w:rsidP="00DD7AF2">
      <w:pPr>
        <w:pStyle w:val="Heading4"/>
      </w:pPr>
      <w:bookmarkStart w:id="297" w:name="_Toc283993997"/>
      <w:bookmarkStart w:id="298" w:name="_Toc317173773"/>
      <w:r w:rsidRPr="006D4FCD">
        <w:rPr>
          <w:rStyle w:val="LabelChar"/>
          <w:rFonts w:asciiTheme="minorHAnsi" w:eastAsiaTheme="minorHAnsi" w:hAnsiTheme="minorHAnsi"/>
          <w:b/>
          <w:kern w:val="0"/>
        </w:rPr>
        <w:t>Uninstallation failure</w:t>
      </w:r>
      <w:bookmarkEnd w:id="297"/>
      <w:bookmarkEnd w:id="298"/>
    </w:p>
    <w:p w:rsidR="00DD7AF2" w:rsidRDefault="00DD7AF2" w:rsidP="00395468">
      <w:pPr>
        <w:pStyle w:val="BulletedList1"/>
      </w:pPr>
      <w:r w:rsidRPr="00ED640A">
        <w:t xml:space="preserve">Retry </w:t>
      </w:r>
      <w:r>
        <w:t xml:space="preserve">the </w:t>
      </w:r>
      <w:r w:rsidRPr="00ED640A">
        <w:t>uninstall</w:t>
      </w:r>
      <w:r>
        <w:t>ation.</w:t>
      </w:r>
      <w:r w:rsidRPr="00ED640A">
        <w:t xml:space="preserve"> If </w:t>
      </w:r>
      <w:r>
        <w:t xml:space="preserve">it </w:t>
      </w:r>
      <w:r w:rsidRPr="00ED640A">
        <w:t xml:space="preserve">fails </w:t>
      </w:r>
      <w:r>
        <w:t xml:space="preserve">again, refer to the </w:t>
      </w:r>
      <w:hyperlink r:id="rId75" w:history="1">
        <w:r w:rsidRPr="00B0792B">
          <w:rPr>
            <w:rStyle w:val="Hyperlink"/>
          </w:rPr>
          <w:t>Disaster Recovery Guide for System Center 2012 – Service Manager</w:t>
        </w:r>
      </w:hyperlink>
      <w:r>
        <w:t xml:space="preserve"> for more information.</w:t>
      </w:r>
    </w:p>
    <w:p w:rsidR="008715B6" w:rsidRDefault="005C0732" w:rsidP="008715B6">
      <w:pPr>
        <w:pStyle w:val="Heading2"/>
      </w:pPr>
      <w:bookmarkStart w:id="299" w:name="_Toc282976897"/>
      <w:bookmarkStart w:id="300" w:name="_Toc283993998"/>
      <w:bookmarkStart w:id="301" w:name="_Toc317173774"/>
      <w:r>
        <w:t xml:space="preserve">Upgrading the </w:t>
      </w:r>
      <w:r w:rsidR="00E50EF2" w:rsidRPr="00E50EF2">
        <w:t>Process Pack for IT GRC</w:t>
      </w:r>
      <w:r w:rsidR="008715B6">
        <w:t xml:space="preserve"> Client</w:t>
      </w:r>
      <w:bookmarkEnd w:id="299"/>
      <w:bookmarkEnd w:id="300"/>
      <w:bookmarkEnd w:id="301"/>
      <w:r w:rsidR="008715B6">
        <w:t xml:space="preserve"> </w:t>
      </w:r>
    </w:p>
    <w:p w:rsidR="008715B6" w:rsidRDefault="005C0732" w:rsidP="005C0732">
      <w:r>
        <w:t xml:space="preserve">Issues preventing the successful completion of an upgrade installation of the </w:t>
      </w:r>
      <w:r w:rsidR="00E50EF2" w:rsidRPr="001B1847">
        <w:t>Process Pack for IT GRC</w:t>
      </w:r>
      <w:r>
        <w:t xml:space="preserve"> client could occur in one of three phases of the upgrade process. The steps you need to perform to recover from a failed upgrade vary depending on which phase the failure occurred in. </w:t>
      </w:r>
      <w:r w:rsidR="008715B6">
        <w:t>The three phases are as follows:</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Failure during the prerequisite check.</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Failure occurs in an unpredictable manner before making permanent changes to a client.</w:t>
      </w:r>
    </w:p>
    <w:p w:rsidR="008715B6" w:rsidRDefault="008715B6" w:rsidP="008715B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Failure occurs in an unpredictable manner after making permanent changes to a client.</w:t>
      </w:r>
    </w:p>
    <w:p w:rsidR="008715B6" w:rsidRDefault="008715B6" w:rsidP="008715B6">
      <w:pPr>
        <w:pStyle w:val="Heading3"/>
      </w:pPr>
      <w:bookmarkStart w:id="302" w:name="_Toc282976898"/>
      <w:bookmarkStart w:id="303" w:name="_Toc283993999"/>
      <w:bookmarkStart w:id="304" w:name="_Toc317173775"/>
      <w:r>
        <w:t>Failure during Prerequisite Check</w:t>
      </w:r>
      <w:bookmarkEnd w:id="302"/>
      <w:bookmarkEnd w:id="303"/>
      <w:bookmarkEnd w:id="304"/>
    </w:p>
    <w:p w:rsidR="008715B6" w:rsidRDefault="008715B6" w:rsidP="008715B6">
      <w:r>
        <w:t xml:space="preserve">Before the installation of </w:t>
      </w:r>
      <w:r w:rsidR="00E50EF2" w:rsidRPr="001B1847">
        <w:t>Process Pack for IT GRC</w:t>
      </w:r>
      <w:r>
        <w:t xml:space="preserve"> client begins, a prerequisite check is made for certain requirements. </w:t>
      </w:r>
    </w:p>
    <w:p w:rsidR="008715B6" w:rsidRDefault="008715B6" w:rsidP="008715B6">
      <w:r>
        <w:lastRenderedPageBreak/>
        <w:t xml:space="preserve">If a condition exists that indicates an absolute requirement for the </w:t>
      </w:r>
      <w:r w:rsidR="00E50EF2" w:rsidRPr="001B1847">
        <w:t>Process Pack for IT GRC</w:t>
      </w:r>
      <w:r>
        <w:t xml:space="preserve"> client was not met, you will see a failure message that indicates what action you need to take.  For example, you will need to install </w:t>
      </w:r>
      <w:r w:rsidR="005C0732">
        <w:t>the System Center 2012 –</w:t>
      </w:r>
      <w:r w:rsidR="006D4FCD">
        <w:t xml:space="preserve"> </w:t>
      </w:r>
      <w:r w:rsidR="00E50EF2" w:rsidRPr="001B1847">
        <w:t>Process Pack for IT GRC</w:t>
      </w:r>
      <w:r>
        <w:t xml:space="preserve"> </w:t>
      </w:r>
      <w:r w:rsidR="006D4FCD">
        <w:t>for Service Manager on the System Center 2012 – Service Manager</w:t>
      </w:r>
      <w:r>
        <w:t xml:space="preserve"> management server prior to installing </w:t>
      </w:r>
      <w:r w:rsidR="006D4FCD">
        <w:t xml:space="preserve">System Center 2012 – </w:t>
      </w:r>
      <w:r w:rsidR="00E50EF2" w:rsidRPr="001B1847">
        <w:t>Process Pack for IT GRC</w:t>
      </w:r>
      <w:r>
        <w:t xml:space="preserve"> client.</w:t>
      </w:r>
    </w:p>
    <w:p w:rsidR="008715B6" w:rsidRDefault="008715B6" w:rsidP="008715B6">
      <w:r>
        <w:t xml:space="preserve">If you see either a warning or a failure message, you can cancel the installation and make the necessary changes and then reinstall the </w:t>
      </w:r>
      <w:r w:rsidR="00E50EF2" w:rsidRPr="001B1847">
        <w:t>Process Pack for IT GRC</w:t>
      </w:r>
      <w:r>
        <w:t xml:space="preserve"> client. All failure conditions must be addressed and corrected before the installation or upgrade can proceed.</w:t>
      </w:r>
    </w:p>
    <w:p w:rsidR="008715B6" w:rsidRDefault="008715B6" w:rsidP="008715B6">
      <w:pPr>
        <w:pStyle w:val="Heading3"/>
      </w:pPr>
      <w:bookmarkStart w:id="305" w:name="_Toc282976899"/>
      <w:bookmarkStart w:id="306" w:name="_Toc283994000"/>
      <w:bookmarkStart w:id="307" w:name="_Toc317173776"/>
      <w:r>
        <w:t xml:space="preserve">Failure Occurs in an Unpredictable Manner before Making Permanent Changes to the </w:t>
      </w:r>
      <w:r w:rsidR="00E50EF2" w:rsidRPr="00E50EF2">
        <w:t>Process Pack for IT GRC</w:t>
      </w:r>
      <w:r>
        <w:t xml:space="preserve"> Client</w:t>
      </w:r>
      <w:bookmarkEnd w:id="305"/>
      <w:bookmarkEnd w:id="306"/>
      <w:bookmarkEnd w:id="307"/>
      <w:r>
        <w:t xml:space="preserve"> </w:t>
      </w:r>
    </w:p>
    <w:p w:rsidR="008715B6" w:rsidRDefault="008715B6" w:rsidP="008715B6">
      <w:r>
        <w:t>If any failures are identified during the client installation process before permanent changes are made, the client installation will automatically roll back. Such failures might include</w:t>
      </w:r>
      <w:r w:rsidR="005C0732">
        <w:t xml:space="preserve"> installing or upgrading </w:t>
      </w:r>
      <w:r>
        <w:t xml:space="preserve">Excel VSTO 3.0, or creating the Excel component. If the installation fails, then all components </w:t>
      </w:r>
      <w:r w:rsidR="005C0732">
        <w:t>will be</w:t>
      </w:r>
      <w:r>
        <w:t xml:space="preserve"> </w:t>
      </w:r>
      <w:r w:rsidR="005C0732">
        <w:t>reverted</w:t>
      </w:r>
      <w:r>
        <w:t xml:space="preserve">. </w:t>
      </w:r>
      <w:r w:rsidR="005C0732">
        <w:t>Should this occur you should</w:t>
      </w:r>
      <w:r>
        <w:t xml:space="preserve"> </w:t>
      </w:r>
      <w:r w:rsidR="005C0732">
        <w:t>t</w:t>
      </w:r>
      <w:r>
        <w:t xml:space="preserve">ry to </w:t>
      </w:r>
      <w:r w:rsidR="005C0732">
        <w:t xml:space="preserve">run the upgrade </w:t>
      </w:r>
      <w:r>
        <w:t>install again.</w:t>
      </w:r>
    </w:p>
    <w:p w:rsidR="008715B6" w:rsidRDefault="008715B6" w:rsidP="008715B6">
      <w:pPr>
        <w:pStyle w:val="Heading3"/>
      </w:pPr>
      <w:bookmarkStart w:id="308" w:name="_Toc282976900"/>
      <w:bookmarkStart w:id="309" w:name="_Toc283994001"/>
      <w:bookmarkStart w:id="310" w:name="_Toc317173777"/>
      <w:r>
        <w:t xml:space="preserve">Failure Occurs in an Unpredictable Manner after Making Permanent Changes to the </w:t>
      </w:r>
      <w:r w:rsidR="00E50EF2" w:rsidRPr="00E50EF2">
        <w:t>Process Pack for IT GRC</w:t>
      </w:r>
      <w:r>
        <w:t xml:space="preserve"> Client</w:t>
      </w:r>
      <w:bookmarkEnd w:id="308"/>
      <w:bookmarkEnd w:id="309"/>
      <w:bookmarkEnd w:id="310"/>
      <w:r>
        <w:t xml:space="preserve"> </w:t>
      </w:r>
    </w:p>
    <w:p w:rsidR="008715B6" w:rsidRDefault="008715B6" w:rsidP="008715B6">
      <w:r>
        <w:t xml:space="preserve">If any failures are identified after the client installation process has made permanent changes, the client installation will need to be manually uninstalled through </w:t>
      </w:r>
      <w:r w:rsidR="005C0732">
        <w:t>Programs and Features applet</w:t>
      </w:r>
      <w:r>
        <w:t xml:space="preserve"> in the computer’s Control Panel. After it is removed, the client can be installed again.</w:t>
      </w:r>
    </w:p>
    <w:p w:rsidR="008715B6" w:rsidRPr="00ED640A" w:rsidRDefault="008715B6" w:rsidP="008715B6">
      <w:pPr>
        <w:pStyle w:val="Heading3"/>
      </w:pPr>
      <w:bookmarkStart w:id="311" w:name="_Toc283994002"/>
      <w:bookmarkStart w:id="312" w:name="_Toc317173778"/>
      <w:r w:rsidRPr="00ED640A">
        <w:lastRenderedPageBreak/>
        <w:t>Trouble</w:t>
      </w:r>
      <w:r>
        <w:t>s</w:t>
      </w:r>
      <w:r w:rsidRPr="00ED640A">
        <w:t>hooting</w:t>
      </w:r>
      <w:bookmarkEnd w:id="311"/>
      <w:r w:rsidR="00DD7AF2">
        <w:t xml:space="preserve"> Client Installation Errors</w:t>
      </w:r>
      <w:bookmarkEnd w:id="312"/>
    </w:p>
    <w:p w:rsidR="008715B6" w:rsidRPr="00ED640A" w:rsidRDefault="008715B6" w:rsidP="008715B6">
      <w:pPr>
        <w:pStyle w:val="Heading4"/>
      </w:pPr>
      <w:bookmarkStart w:id="313" w:name="_Toc283994003"/>
      <w:bookmarkStart w:id="314" w:name="_Toc317173779"/>
      <w:r>
        <w:t>I</w:t>
      </w:r>
      <w:r w:rsidRPr="00ED640A">
        <w:t>nstallation failure</w:t>
      </w:r>
      <w:bookmarkEnd w:id="313"/>
      <w:bookmarkEnd w:id="314"/>
    </w:p>
    <w:p w:rsidR="008715B6" w:rsidRPr="00ED640A" w:rsidRDefault="008715B6" w:rsidP="00395468">
      <w:pPr>
        <w:pStyle w:val="NumberedList1"/>
        <w:numPr>
          <w:ilvl w:val="0"/>
          <w:numId w:val="328"/>
        </w:numPr>
      </w:pPr>
      <w:r w:rsidRPr="00ED640A">
        <w:t xml:space="preserve">Try </w:t>
      </w:r>
      <w:r>
        <w:t xml:space="preserve">to </w:t>
      </w:r>
      <w:r w:rsidRPr="00ED640A">
        <w:t xml:space="preserve">reinstall </w:t>
      </w:r>
      <w:r>
        <w:t xml:space="preserve">the </w:t>
      </w:r>
      <w:r w:rsidRPr="00ED640A">
        <w:t xml:space="preserve">GRC SP1 </w:t>
      </w:r>
      <w:r>
        <w:t>E</w:t>
      </w:r>
      <w:r w:rsidRPr="00ED640A">
        <w:t>xcel add-in</w:t>
      </w:r>
      <w:r>
        <w:t>.</w:t>
      </w:r>
      <w:r w:rsidRPr="00ED640A">
        <w:t xml:space="preserve"> </w:t>
      </w:r>
      <w:r>
        <w:t>I</w:t>
      </w:r>
      <w:r w:rsidRPr="00ED640A">
        <w:t xml:space="preserve">f </w:t>
      </w:r>
      <w:r>
        <w:t xml:space="preserve">this </w:t>
      </w:r>
      <w:r w:rsidRPr="00ED640A">
        <w:t>fail</w:t>
      </w:r>
      <w:r>
        <w:t>s,</w:t>
      </w:r>
      <w:r w:rsidRPr="00ED640A">
        <w:t xml:space="preserve"> go to step</w:t>
      </w:r>
      <w:r>
        <w:t xml:space="preserve"> </w:t>
      </w:r>
      <w:r w:rsidRPr="00ED640A">
        <w:t>2</w:t>
      </w:r>
      <w:r>
        <w:t>.</w:t>
      </w:r>
    </w:p>
    <w:p w:rsidR="008715B6" w:rsidRPr="00ED640A" w:rsidRDefault="008715B6" w:rsidP="00395468">
      <w:pPr>
        <w:pStyle w:val="NumberedList1"/>
      </w:pPr>
      <w:r w:rsidRPr="00ED640A">
        <w:t xml:space="preserve">Uninstall </w:t>
      </w:r>
      <w:r>
        <w:t xml:space="preserve">the </w:t>
      </w:r>
      <w:r w:rsidRPr="00ED640A">
        <w:t xml:space="preserve">GRC SP1 </w:t>
      </w:r>
      <w:r>
        <w:t>E</w:t>
      </w:r>
      <w:r w:rsidRPr="00ED640A">
        <w:t xml:space="preserve">xcel add-in if </w:t>
      </w:r>
      <w:r>
        <w:t xml:space="preserve">it is </w:t>
      </w:r>
      <w:r w:rsidRPr="00ED640A">
        <w:t xml:space="preserve">still in </w:t>
      </w:r>
      <w:r>
        <w:t>C</w:t>
      </w:r>
      <w:r w:rsidRPr="00ED640A">
        <w:t xml:space="preserve">ontrol </w:t>
      </w:r>
      <w:r>
        <w:t>P</w:t>
      </w:r>
      <w:r w:rsidRPr="00ED640A">
        <w:t>anel</w:t>
      </w:r>
      <w:r>
        <w:t>.</w:t>
      </w:r>
      <w:r w:rsidRPr="00ED640A">
        <w:t xml:space="preserve"> </w:t>
      </w:r>
      <w:r>
        <w:t>I</w:t>
      </w:r>
      <w:r w:rsidRPr="00ED640A">
        <w:t xml:space="preserve">f </w:t>
      </w:r>
      <w:r>
        <w:t xml:space="preserve">this </w:t>
      </w:r>
      <w:r w:rsidRPr="00ED640A">
        <w:t>fail</w:t>
      </w:r>
      <w:r>
        <w:t>s,</w:t>
      </w:r>
      <w:r w:rsidRPr="00ED640A">
        <w:t xml:space="preserve"> go to step</w:t>
      </w:r>
      <w:r>
        <w:t xml:space="preserve"> </w:t>
      </w:r>
      <w:r w:rsidRPr="00ED640A">
        <w:t>3.</w:t>
      </w:r>
    </w:p>
    <w:p w:rsidR="008715B6" w:rsidRPr="00ED640A" w:rsidRDefault="008715B6" w:rsidP="00395468">
      <w:pPr>
        <w:pStyle w:val="NumberedList1"/>
      </w:pPr>
      <w:r w:rsidRPr="00ED640A">
        <w:t>Uninstall VSTO</w:t>
      </w:r>
      <w:r>
        <w:t xml:space="preserve"> 3.0 SP1.</w:t>
      </w:r>
      <w:r w:rsidRPr="00ED640A">
        <w:t xml:space="preserve"> </w:t>
      </w:r>
    </w:p>
    <w:p w:rsidR="008715B6" w:rsidRPr="00ED640A" w:rsidRDefault="008715B6" w:rsidP="00395468">
      <w:pPr>
        <w:pStyle w:val="NumberedList1"/>
      </w:pPr>
      <w:r w:rsidRPr="00ED640A">
        <w:t>Reinstall VSTO</w:t>
      </w:r>
      <w:r>
        <w:t xml:space="preserve"> 3.0 SP1.</w:t>
      </w:r>
    </w:p>
    <w:p w:rsidR="008715B6" w:rsidRPr="00D7669C" w:rsidRDefault="008715B6" w:rsidP="00395468">
      <w:pPr>
        <w:pStyle w:val="NumberedList1"/>
      </w:pPr>
      <w:r w:rsidRPr="00ED640A">
        <w:t xml:space="preserve">Reinstall </w:t>
      </w:r>
      <w:r>
        <w:t xml:space="preserve">the </w:t>
      </w:r>
      <w:r w:rsidRPr="00ED640A">
        <w:t xml:space="preserve">GRC SP1 </w:t>
      </w:r>
      <w:r>
        <w:t>E</w:t>
      </w:r>
      <w:r w:rsidRPr="00ED640A">
        <w:t>xcel add-in.</w:t>
      </w:r>
    </w:p>
    <w:sectPr w:rsidR="008715B6" w:rsidRPr="00D7669C" w:rsidSect="00EF481E">
      <w:type w:val="oddPage"/>
      <w:pgSz w:w="12240" w:h="15840" w:code="1"/>
      <w:pgMar w:top="1440" w:right="4320" w:bottom="1440" w:left="1800" w:header="1440"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332" w:rsidRDefault="00086332">
      <w:r>
        <w:separator/>
      </w:r>
    </w:p>
    <w:p w:rsidR="00086332" w:rsidRDefault="00086332"/>
  </w:endnote>
  <w:endnote w:type="continuationSeparator" w:id="0">
    <w:p w:rsidR="00086332" w:rsidRDefault="00086332">
      <w:r>
        <w:continuationSeparator/>
      </w:r>
    </w:p>
    <w:p w:rsidR="00086332" w:rsidRDefault="00086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2F37B4">
    <w:pPr>
      <w:pStyle w:val="Footer"/>
      <w:framePr w:wrap="around" w:vAnchor="text" w:hAnchor="margin" w:xAlign="right" w:y="1"/>
    </w:pPr>
  </w:p>
  <w:p w:rsidR="00F86AAD" w:rsidRDefault="00F86AAD" w:rsidP="00C273C7">
    <w:pPr>
      <w:pStyle w:val="Footer"/>
      <w:ind w:right="360"/>
    </w:pPr>
  </w:p>
  <w:p w:rsidR="00F86AAD" w:rsidRDefault="00F86AA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CF6" w:rsidRDefault="00031C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CF6" w:rsidRDefault="00031C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2F37B4">
    <w:pPr>
      <w:pStyle w:val="Page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2F37B4">
    <w:pPr>
      <w:pStyle w:val="Page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2F37B4">
    <w:pPr>
      <w:pStyle w:val="Page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2F37B4">
    <w:pPr>
      <w:pStyle w:val="Footer"/>
      <w:framePr w:wrap="around" w:vAnchor="text" w:hAnchor="margin" w:xAlign="right" w:y="1"/>
      <w:rPr>
        <w:rStyle w:val="PageNumber"/>
      </w:rPr>
    </w:pPr>
  </w:p>
  <w:p w:rsidR="00F86AAD" w:rsidRDefault="00F86AAD" w:rsidP="0048147E">
    <w:pPr>
      <w:pStyle w:val="Page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332" w:rsidRDefault="00086332">
      <w:r>
        <w:separator/>
      </w:r>
    </w:p>
    <w:p w:rsidR="00086332" w:rsidRDefault="00086332"/>
  </w:footnote>
  <w:footnote w:type="continuationSeparator" w:id="0">
    <w:p w:rsidR="00086332" w:rsidRDefault="00086332">
      <w:r>
        <w:continuationSeparator/>
      </w:r>
    </w:p>
    <w:p w:rsidR="00086332" w:rsidRDefault="000863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C273C7">
    <w:pPr>
      <w:pStyle w:val="Header"/>
      <w:framePr w:wrap="around" w:vAnchor="text" w:hAnchor="margin" w:xAlign="right" w:y="1"/>
    </w:pPr>
    <w:r>
      <w:fldChar w:fldCharType="begin"/>
    </w:r>
    <w:r>
      <w:instrText xml:space="preserve">PAGE  </w:instrText>
    </w:r>
    <w:r>
      <w:fldChar w:fldCharType="end"/>
    </w:r>
  </w:p>
  <w:p w:rsidR="00F86AAD" w:rsidRDefault="00F86AAD" w:rsidP="00874AF4">
    <w:pPr>
      <w:pStyle w:val="Header"/>
      <w:ind w:right="360"/>
    </w:pPr>
  </w:p>
  <w:p w:rsidR="00F86AAD" w:rsidRDefault="00F86AAD"/>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55098E">
    <w:pPr>
      <w:pStyle w:val="Header"/>
      <w:pBdr>
        <w:bottom w:val="single" w:sz="4" w:space="1" w:color="auto"/>
      </w:pBdr>
      <w:jc w:val="left"/>
    </w:pP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4</w:t>
    </w:r>
    <w:r w:rsidRPr="009F2CFD">
      <w:rPr>
        <w:rStyle w:val="PageNumber"/>
        <w:sz w:val="18"/>
        <w:szCs w:val="18"/>
      </w:rPr>
      <w:fldChar w:fldCharType="end"/>
    </w:r>
    <w:r w:rsidRPr="00D63A72">
      <w:tab/>
    </w:r>
    <w:r>
      <w:tab/>
    </w:r>
    <w:r>
      <w:tab/>
    </w:r>
    <w:r>
      <w:tab/>
    </w:r>
    <w:r>
      <w:tab/>
    </w:r>
    <w:r>
      <w:tab/>
    </w:r>
    <w:r>
      <w:tab/>
    </w:r>
    <w:r>
      <w:tab/>
      <w:t xml:space="preserve"> </w:t>
    </w:r>
    <w:r w:rsidRPr="009F2CFD">
      <w:rPr>
        <w:sz w:val="18"/>
        <w:szCs w:val="18"/>
      </w:rPr>
      <w:t xml:space="preserve">System Center 2012 – </w:t>
    </w:r>
    <w:r w:rsidRPr="001B1847">
      <w:rPr>
        <w:sz w:val="18"/>
        <w:szCs w:val="18"/>
      </w:rPr>
      <w:t>Process Pack for IT GRC</w:t>
    </w:r>
    <w:r w:rsidRPr="009F2CFD">
      <w:rPr>
        <w:sz w:val="18"/>
        <w:szCs w:val="18"/>
      </w:rPr>
      <w:t xml:space="preserve"> for Service Manager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Pr="009F2CFD" w:rsidRDefault="00F86AAD" w:rsidP="0055098E">
    <w:pPr>
      <w:pStyle w:val="Header"/>
      <w:pBdr>
        <w:bottom w:val="single" w:sz="4" w:space="1" w:color="auto"/>
      </w:pBdr>
      <w:jc w:val="left"/>
      <w:rPr>
        <w:sz w:val="18"/>
        <w:szCs w:val="18"/>
      </w:rPr>
    </w:pPr>
    <w:r w:rsidRPr="009F2CFD">
      <w:rPr>
        <w:sz w:val="18"/>
        <w:szCs w:val="18"/>
      </w:rPr>
      <w:t xml:space="preserve">Evaluation </w:t>
    </w:r>
    <w:r>
      <w:rPr>
        <w:sz w:val="18"/>
        <w:szCs w:val="18"/>
      </w:rPr>
      <w:t xml:space="preserve">and Deployment </w:t>
    </w:r>
    <w:r w:rsidRPr="009F2CFD">
      <w:rPr>
        <w:sz w:val="18"/>
        <w:szCs w:val="18"/>
      </w:rPr>
      <w:t>Guide</w:t>
    </w:r>
    <w:r w:rsidRPr="009F2CFD">
      <w:rPr>
        <w:sz w:val="18"/>
        <w:szCs w:val="18"/>
      </w:rPr>
      <w:ptab w:relativeTo="margin" w:alignment="right" w:leader="none"/>
    </w:r>
    <w:r w:rsidRPr="009F2CFD">
      <w:rPr>
        <w:sz w:val="18"/>
        <w:szCs w:val="18"/>
      </w:rPr>
      <w:t xml:space="preserve"> </w:t>
    </w: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5</w:t>
    </w:r>
    <w:r w:rsidRPr="009F2CFD">
      <w:rPr>
        <w:rStyle w:val="PageNumber"/>
        <w:sz w:val="18"/>
        <w:szCs w:val="1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7E7FC7">
    <w:pPr>
      <w:pStyle w:val="Header"/>
      <w:jc w:val="left"/>
    </w:pPr>
  </w:p>
  <w:sdt>
    <w:sdtPr>
      <w:id w:val="-39524226"/>
      <w:docPartObj>
        <w:docPartGallery w:val="Page Numbers (Top of Page)"/>
        <w:docPartUnique/>
      </w:docPartObj>
    </w:sdtPr>
    <w:sdtEndPr/>
    <w:sdtContent>
      <w:p w:rsidR="00F86AAD" w:rsidRDefault="00F86AAD" w:rsidP="007E7FC7">
        <w:pPr>
          <w:pStyle w:val="Header"/>
          <w:jc w:val="left"/>
        </w:pPr>
        <w:r>
          <w:tab/>
        </w:r>
        <w:r>
          <w:tab/>
        </w:r>
        <w:r>
          <w:tab/>
        </w:r>
        <w:r>
          <w:tab/>
        </w:r>
        <w:r>
          <w:tab/>
        </w:r>
        <w:r>
          <w:tab/>
        </w:r>
        <w:r>
          <w:tab/>
        </w:r>
        <w:r>
          <w:tab/>
        </w:r>
        <w:r>
          <w:tab/>
        </w:r>
        <w:r>
          <w:tab/>
        </w:r>
        <w:r>
          <w:tab/>
        </w:r>
        <w:r>
          <w:tab/>
        </w:r>
        <w:r>
          <w:tab/>
        </w:r>
        <w:r>
          <w:tab/>
        </w:r>
        <w:r>
          <w:tab/>
        </w:r>
        <w:r>
          <w:tab/>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55098E">
    <w:pPr>
      <w:pStyle w:val="Header"/>
      <w:pBdr>
        <w:bottom w:val="single" w:sz="4" w:space="1" w:color="auto"/>
      </w:pBdr>
      <w:jc w:val="left"/>
    </w:pP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36</w:t>
    </w:r>
    <w:r w:rsidRPr="009F2CFD">
      <w:rPr>
        <w:rStyle w:val="PageNumber"/>
        <w:sz w:val="18"/>
        <w:szCs w:val="18"/>
      </w:rPr>
      <w:fldChar w:fldCharType="end"/>
    </w:r>
    <w:r w:rsidRPr="00D63A72">
      <w:tab/>
    </w:r>
    <w:r>
      <w:tab/>
    </w:r>
    <w:r>
      <w:tab/>
    </w:r>
    <w:r>
      <w:tab/>
    </w:r>
    <w:r>
      <w:tab/>
    </w:r>
    <w:r>
      <w:tab/>
    </w:r>
    <w:r>
      <w:tab/>
    </w:r>
    <w:r>
      <w:tab/>
      <w:t xml:space="preserve"> </w:t>
    </w:r>
    <w:r w:rsidRPr="009F2CFD">
      <w:rPr>
        <w:sz w:val="18"/>
        <w:szCs w:val="18"/>
      </w:rPr>
      <w:t xml:space="preserve">System Center 2012 – </w:t>
    </w:r>
    <w:r w:rsidRPr="003A5FF6">
      <w:rPr>
        <w:sz w:val="18"/>
        <w:szCs w:val="18"/>
      </w:rPr>
      <w:t>Process Pack for IT GRC</w:t>
    </w:r>
    <w:r w:rsidRPr="009F2CFD">
      <w:rPr>
        <w:sz w:val="18"/>
        <w:szCs w:val="18"/>
      </w:rPr>
      <w:t xml:space="preserve"> for Service Manager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Pr="009F2CFD" w:rsidRDefault="00F86AAD" w:rsidP="00EE1EF9">
    <w:pPr>
      <w:pStyle w:val="Header"/>
      <w:pBdr>
        <w:bottom w:val="single" w:sz="4" w:space="1" w:color="auto"/>
      </w:pBdr>
      <w:jc w:val="left"/>
      <w:rPr>
        <w:sz w:val="18"/>
        <w:szCs w:val="18"/>
      </w:rPr>
    </w:pPr>
    <w:r w:rsidRPr="009F2CFD">
      <w:rPr>
        <w:sz w:val="18"/>
        <w:szCs w:val="18"/>
      </w:rPr>
      <w:t xml:space="preserve">Evaluation </w:t>
    </w:r>
    <w:r>
      <w:rPr>
        <w:sz w:val="18"/>
        <w:szCs w:val="18"/>
      </w:rPr>
      <w:t xml:space="preserve">and Deployment </w:t>
    </w:r>
    <w:r w:rsidRPr="009F2CFD">
      <w:rPr>
        <w:sz w:val="18"/>
        <w:szCs w:val="18"/>
      </w:rPr>
      <w:t>Guide</w:t>
    </w:r>
    <w:r w:rsidRPr="009F2CFD">
      <w:rPr>
        <w:sz w:val="18"/>
        <w:szCs w:val="18"/>
      </w:rPr>
      <w:ptab w:relativeTo="margin" w:alignment="right" w:leader="none"/>
    </w:r>
    <w:r w:rsidRPr="009F2CFD">
      <w:rPr>
        <w:sz w:val="18"/>
        <w:szCs w:val="18"/>
      </w:rPr>
      <w:t xml:space="preserve"> </w:t>
    </w: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35</w:t>
    </w:r>
    <w:r w:rsidRPr="009F2CFD">
      <w:rPr>
        <w:rStyle w:val="PageNumber"/>
        <w:sz w:val="18"/>
        <w:szCs w:val="18"/>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2A110B">
    <w:pPr>
      <w:pStyle w:val="Header"/>
      <w:pBdr>
        <w:bottom w:val="single" w:sz="4" w:space="1" w:color="auto"/>
      </w:pBdr>
      <w:jc w:val="left"/>
    </w:pP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50</w:t>
    </w:r>
    <w:r w:rsidRPr="009F2CFD">
      <w:rPr>
        <w:rStyle w:val="PageNumber"/>
        <w:sz w:val="18"/>
        <w:szCs w:val="18"/>
      </w:rPr>
      <w:fldChar w:fldCharType="end"/>
    </w:r>
    <w:r w:rsidRPr="00D63A72">
      <w:tab/>
    </w:r>
    <w:r>
      <w:tab/>
    </w:r>
    <w:r>
      <w:tab/>
    </w:r>
    <w:r>
      <w:tab/>
    </w:r>
    <w:r>
      <w:tab/>
    </w:r>
    <w:r>
      <w:tab/>
    </w:r>
    <w:r>
      <w:tab/>
    </w:r>
    <w:r>
      <w:tab/>
      <w:t xml:space="preserve"> </w:t>
    </w:r>
    <w:r w:rsidRPr="009F2CFD">
      <w:rPr>
        <w:sz w:val="18"/>
        <w:szCs w:val="18"/>
      </w:rPr>
      <w:t xml:space="preserve">System Center 2012 – </w:t>
    </w:r>
    <w:r w:rsidRPr="000D47B1">
      <w:rPr>
        <w:sz w:val="18"/>
        <w:szCs w:val="18"/>
      </w:rPr>
      <w:t>Process Pack for IT GRC</w:t>
    </w:r>
    <w:r w:rsidRPr="009F2CFD">
      <w:rPr>
        <w:sz w:val="18"/>
        <w:szCs w:val="18"/>
      </w:rPr>
      <w:t xml:space="preserve"> for Service Manager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Pr="009F2CFD" w:rsidRDefault="00F86AAD" w:rsidP="002A110B">
    <w:pPr>
      <w:pStyle w:val="Header"/>
      <w:pBdr>
        <w:bottom w:val="single" w:sz="4" w:space="1" w:color="auto"/>
      </w:pBdr>
      <w:jc w:val="left"/>
      <w:rPr>
        <w:sz w:val="18"/>
        <w:szCs w:val="18"/>
      </w:rPr>
    </w:pPr>
    <w:r w:rsidRPr="009F2CFD">
      <w:rPr>
        <w:sz w:val="18"/>
        <w:szCs w:val="18"/>
      </w:rPr>
      <w:t xml:space="preserve">Evaluation </w:t>
    </w:r>
    <w:r>
      <w:rPr>
        <w:sz w:val="18"/>
        <w:szCs w:val="18"/>
      </w:rPr>
      <w:t xml:space="preserve">and Deployment </w:t>
    </w:r>
    <w:r w:rsidRPr="009F2CFD">
      <w:rPr>
        <w:sz w:val="18"/>
        <w:szCs w:val="18"/>
      </w:rPr>
      <w:t>Guide</w:t>
    </w:r>
    <w:r w:rsidRPr="009F2CFD">
      <w:rPr>
        <w:sz w:val="18"/>
        <w:szCs w:val="18"/>
      </w:rPr>
      <w:ptab w:relativeTo="margin" w:alignment="right" w:leader="none"/>
    </w:r>
    <w:r w:rsidRPr="009F2CFD">
      <w:rPr>
        <w:sz w:val="18"/>
        <w:szCs w:val="18"/>
      </w:rPr>
      <w:t xml:space="preserve"> </w:t>
    </w: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49</w:t>
    </w:r>
    <w:r w:rsidRPr="009F2CFD">
      <w:rPr>
        <w:rStyle w:val="PageNumber"/>
        <w:sz w:val="18"/>
        <w:szCs w:val="18"/>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7E7FC7">
    <w:pPr>
      <w:pStyle w:val="Header"/>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2A110B">
    <w:pPr>
      <w:pStyle w:val="Header"/>
      <w:pBdr>
        <w:bottom w:val="single" w:sz="4" w:space="1" w:color="auto"/>
      </w:pBdr>
      <w:jc w:val="left"/>
    </w:pP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88</w:t>
    </w:r>
    <w:r w:rsidRPr="009F2CFD">
      <w:rPr>
        <w:rStyle w:val="PageNumber"/>
        <w:sz w:val="18"/>
        <w:szCs w:val="18"/>
      </w:rPr>
      <w:fldChar w:fldCharType="end"/>
    </w:r>
    <w:r w:rsidRPr="00D63A72">
      <w:tab/>
    </w:r>
    <w:r>
      <w:tab/>
    </w:r>
    <w:r>
      <w:tab/>
    </w:r>
    <w:r>
      <w:tab/>
    </w:r>
    <w:r>
      <w:tab/>
    </w:r>
    <w:r>
      <w:tab/>
    </w:r>
    <w:r>
      <w:tab/>
    </w:r>
    <w:r>
      <w:tab/>
      <w:t xml:space="preserve"> </w:t>
    </w:r>
    <w:r w:rsidRPr="009F2CFD">
      <w:rPr>
        <w:sz w:val="18"/>
        <w:szCs w:val="18"/>
      </w:rPr>
      <w:t xml:space="preserve">System Center 2012 – </w:t>
    </w:r>
    <w:r w:rsidRPr="00A54EBD">
      <w:rPr>
        <w:sz w:val="18"/>
        <w:szCs w:val="18"/>
      </w:rPr>
      <w:t>Process Pack for IT GRC</w:t>
    </w:r>
    <w:r w:rsidRPr="009F2CFD">
      <w:rPr>
        <w:sz w:val="18"/>
        <w:szCs w:val="18"/>
      </w:rPr>
      <w:t xml:space="preserve"> for Service Manager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CF6" w:rsidRDefault="00031CF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Pr="009F2CFD" w:rsidRDefault="00F86AAD" w:rsidP="002A110B">
    <w:pPr>
      <w:pStyle w:val="Header"/>
      <w:pBdr>
        <w:bottom w:val="single" w:sz="4" w:space="1" w:color="auto"/>
      </w:pBdr>
      <w:jc w:val="left"/>
      <w:rPr>
        <w:sz w:val="18"/>
        <w:szCs w:val="18"/>
      </w:rPr>
    </w:pPr>
    <w:r w:rsidRPr="009F2CFD">
      <w:rPr>
        <w:sz w:val="18"/>
        <w:szCs w:val="18"/>
      </w:rPr>
      <w:t xml:space="preserve">Evaluation </w:t>
    </w:r>
    <w:r>
      <w:rPr>
        <w:sz w:val="18"/>
        <w:szCs w:val="18"/>
      </w:rPr>
      <w:t xml:space="preserve">and Deployment </w:t>
    </w:r>
    <w:r w:rsidRPr="009F2CFD">
      <w:rPr>
        <w:sz w:val="18"/>
        <w:szCs w:val="18"/>
      </w:rPr>
      <w:t>Guide</w:t>
    </w:r>
    <w:r w:rsidRPr="009F2CFD">
      <w:rPr>
        <w:sz w:val="18"/>
        <w:szCs w:val="18"/>
      </w:rPr>
      <w:ptab w:relativeTo="margin" w:alignment="right" w:leader="none"/>
    </w:r>
    <w:r w:rsidRPr="009F2CFD">
      <w:rPr>
        <w:sz w:val="18"/>
        <w:szCs w:val="18"/>
      </w:rPr>
      <w:t xml:space="preserve"> </w:t>
    </w: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89</w:t>
    </w:r>
    <w:r w:rsidRPr="009F2CFD">
      <w:rPr>
        <w:rStyle w:val="PageNumber"/>
        <w:sz w:val="18"/>
        <w:szCs w:val="18"/>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Pr="0055098E" w:rsidRDefault="00F86AAD" w:rsidP="0055098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343282">
    <w:pPr>
      <w:pStyle w:val="Header"/>
      <w:pBdr>
        <w:bottom w:val="single" w:sz="4" w:space="1" w:color="auto"/>
      </w:pBdr>
      <w:ind w:right="-540"/>
      <w:jc w:val="left"/>
    </w:pP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108</w:t>
    </w:r>
    <w:r w:rsidRPr="009F2CFD">
      <w:rPr>
        <w:rStyle w:val="PageNumber"/>
        <w:sz w:val="18"/>
        <w:szCs w:val="18"/>
      </w:rPr>
      <w:fldChar w:fldCharType="end"/>
    </w:r>
    <w:r w:rsidRPr="00D63A72">
      <w:tab/>
    </w:r>
    <w:r>
      <w:tab/>
    </w:r>
    <w:r>
      <w:tab/>
    </w:r>
    <w:r>
      <w:tab/>
    </w:r>
    <w:r>
      <w:tab/>
    </w:r>
    <w:r>
      <w:tab/>
    </w:r>
    <w:r>
      <w:tab/>
      <w:t xml:space="preserve">                   </w:t>
    </w:r>
    <w:r w:rsidRPr="009F2CFD">
      <w:rPr>
        <w:sz w:val="18"/>
        <w:szCs w:val="18"/>
      </w:rPr>
      <w:t xml:space="preserve">System Center 2012 – </w:t>
    </w:r>
    <w:r w:rsidRPr="000D47B1">
      <w:rPr>
        <w:sz w:val="18"/>
        <w:szCs w:val="18"/>
      </w:rPr>
      <w:t>Process Pack for IT GRC</w:t>
    </w:r>
    <w:r w:rsidRPr="009F2CFD">
      <w:rPr>
        <w:sz w:val="18"/>
        <w:szCs w:val="18"/>
      </w:rPr>
      <w:t xml:space="preserve"> for Service Manager</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Pr="009F2CFD" w:rsidRDefault="00F86AAD" w:rsidP="002A110B">
    <w:pPr>
      <w:pStyle w:val="Header"/>
      <w:pBdr>
        <w:bottom w:val="single" w:sz="4" w:space="1" w:color="auto"/>
      </w:pBdr>
      <w:jc w:val="left"/>
      <w:rPr>
        <w:sz w:val="18"/>
        <w:szCs w:val="18"/>
      </w:rPr>
    </w:pPr>
    <w:r w:rsidRPr="009F2CFD">
      <w:rPr>
        <w:sz w:val="18"/>
        <w:szCs w:val="18"/>
      </w:rPr>
      <w:t xml:space="preserve">Evaluation </w:t>
    </w:r>
    <w:r>
      <w:rPr>
        <w:sz w:val="18"/>
        <w:szCs w:val="18"/>
      </w:rPr>
      <w:t xml:space="preserve">and Deployment </w:t>
    </w:r>
    <w:r w:rsidRPr="009F2CFD">
      <w:rPr>
        <w:sz w:val="18"/>
        <w:szCs w:val="18"/>
      </w:rPr>
      <w:t>Guide</w:t>
    </w:r>
    <w:r w:rsidRPr="009F2CFD">
      <w:rPr>
        <w:sz w:val="18"/>
        <w:szCs w:val="18"/>
      </w:rPr>
      <w:ptab w:relativeTo="margin" w:alignment="right" w:leader="none"/>
    </w:r>
    <w:r w:rsidRPr="009F2CFD">
      <w:rPr>
        <w:sz w:val="18"/>
        <w:szCs w:val="18"/>
      </w:rPr>
      <w:t xml:space="preserve"> </w:t>
    </w: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109</w:t>
    </w:r>
    <w:r w:rsidRPr="009F2CFD">
      <w:rPr>
        <w:rStyle w:val="PageNumber"/>
        <w:sz w:val="18"/>
        <w:szCs w:val="18"/>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A80596">
    <w:pPr>
      <w:pStyle w:val="Header"/>
      <w:pBdr>
        <w:bottom w:val="single" w:sz="4" w:space="1" w:color="auto"/>
      </w:pBdr>
      <w:ind w:right="-720"/>
      <w:jc w:val="left"/>
    </w:pP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128</w:t>
    </w:r>
    <w:r w:rsidRPr="009F2CFD">
      <w:rPr>
        <w:rStyle w:val="PageNumber"/>
        <w:sz w:val="18"/>
        <w:szCs w:val="18"/>
      </w:rPr>
      <w:fldChar w:fldCharType="end"/>
    </w:r>
    <w:r w:rsidRPr="00D63A72">
      <w:tab/>
    </w:r>
    <w:r>
      <w:tab/>
    </w:r>
    <w:r>
      <w:tab/>
    </w:r>
    <w:r>
      <w:tab/>
    </w:r>
    <w:r>
      <w:tab/>
    </w:r>
    <w:r>
      <w:tab/>
    </w:r>
    <w:r>
      <w:tab/>
    </w:r>
    <w:r>
      <w:tab/>
    </w:r>
    <w:r>
      <w:tab/>
    </w:r>
    <w:r>
      <w:tab/>
      <w:t xml:space="preserve"> </w:t>
    </w:r>
    <w:r w:rsidRPr="009F2CFD">
      <w:rPr>
        <w:sz w:val="18"/>
        <w:szCs w:val="18"/>
      </w:rPr>
      <w:t xml:space="preserve">System Center 2012 – </w:t>
    </w:r>
    <w:r w:rsidRPr="000D47B1">
      <w:rPr>
        <w:sz w:val="18"/>
        <w:szCs w:val="18"/>
      </w:rPr>
      <w:t>Process Pack for IT GRC</w:t>
    </w:r>
    <w:r w:rsidRPr="009F2CFD">
      <w:rPr>
        <w:sz w:val="18"/>
        <w:szCs w:val="18"/>
      </w:rPr>
      <w:t xml:space="preserve"> for Service Manager</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Pr="009F2CFD" w:rsidRDefault="00F86AAD" w:rsidP="00A80596">
    <w:pPr>
      <w:pStyle w:val="Header"/>
      <w:pBdr>
        <w:bottom w:val="single" w:sz="4" w:space="1" w:color="auto"/>
      </w:pBdr>
      <w:ind w:right="-720"/>
      <w:jc w:val="left"/>
      <w:rPr>
        <w:sz w:val="18"/>
        <w:szCs w:val="18"/>
      </w:rPr>
    </w:pPr>
    <w:r w:rsidRPr="009F2CFD">
      <w:rPr>
        <w:sz w:val="18"/>
        <w:szCs w:val="18"/>
      </w:rPr>
      <w:t xml:space="preserve">Evaluation </w:t>
    </w:r>
    <w:r>
      <w:rPr>
        <w:sz w:val="18"/>
        <w:szCs w:val="18"/>
      </w:rPr>
      <w:t xml:space="preserve">and Deployment </w:t>
    </w:r>
    <w:r w:rsidRPr="009F2CFD">
      <w:rPr>
        <w:sz w:val="18"/>
        <w:szCs w:val="18"/>
      </w:rPr>
      <w:t>Guide</w:t>
    </w:r>
    <w:r w:rsidRPr="009F2CFD">
      <w:rPr>
        <w:sz w:val="18"/>
        <w:szCs w:val="18"/>
      </w:rPr>
      <w:ptab w:relativeTo="margin" w:alignment="right" w:leader="none"/>
    </w:r>
    <w:r>
      <w:rPr>
        <w:sz w:val="18"/>
        <w:szCs w:val="18"/>
      </w:rPr>
      <w:tab/>
    </w:r>
    <w:r w:rsidRPr="009F2CFD">
      <w:rPr>
        <w:sz w:val="18"/>
        <w:szCs w:val="18"/>
      </w:rPr>
      <w:t xml:space="preserve"> </w:t>
    </w: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129</w:t>
    </w:r>
    <w:r w:rsidRPr="009F2CFD">
      <w:rPr>
        <w:rStyle w:val="PageNumber"/>
        <w:sz w:val="18"/>
        <w:szCs w:val="18"/>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rsidP="00A95650">
    <w:pPr>
      <w:pStyle w:val="Header"/>
      <w:pBdr>
        <w:bottom w:val="single" w:sz="4" w:space="1" w:color="auto"/>
      </w:pBdr>
      <w:tabs>
        <w:tab w:val="left" w:pos="2880"/>
        <w:tab w:val="left" w:pos="4320"/>
        <w:tab w:val="left" w:pos="8280"/>
      </w:tabs>
      <w:ind w:right="-2160"/>
      <w:jc w:val="left"/>
    </w:pP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184</w:t>
    </w:r>
    <w:r w:rsidRPr="009F2CFD">
      <w:rPr>
        <w:rStyle w:val="PageNumber"/>
        <w:sz w:val="18"/>
        <w:szCs w:val="18"/>
      </w:rPr>
      <w:fldChar w:fldCharType="end"/>
    </w:r>
    <w:r>
      <w:rPr>
        <w:rStyle w:val="PageNumber"/>
        <w:sz w:val="18"/>
        <w:szCs w:val="18"/>
      </w:rPr>
      <w:tab/>
      <w:t xml:space="preserve">           </w:t>
    </w:r>
    <w:r w:rsidRPr="009F2CFD">
      <w:rPr>
        <w:sz w:val="18"/>
        <w:szCs w:val="18"/>
      </w:rPr>
      <w:t xml:space="preserve">System Center 2012 – </w:t>
    </w:r>
    <w:r w:rsidRPr="008F76DD">
      <w:rPr>
        <w:sz w:val="18"/>
        <w:szCs w:val="18"/>
      </w:rPr>
      <w:t>Process Pack for IT GRC</w:t>
    </w:r>
    <w:r w:rsidRPr="009F2CFD">
      <w:rPr>
        <w:sz w:val="18"/>
        <w:szCs w:val="18"/>
      </w:rPr>
      <w:t xml:space="preserve"> for Service Manager</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Pr="009F2CFD" w:rsidRDefault="00F86AAD" w:rsidP="000B1071">
    <w:pPr>
      <w:pStyle w:val="Header"/>
      <w:pBdr>
        <w:bottom w:val="single" w:sz="4" w:space="1" w:color="auto"/>
      </w:pBdr>
      <w:ind w:right="-2520"/>
      <w:jc w:val="left"/>
      <w:rPr>
        <w:sz w:val="18"/>
        <w:szCs w:val="18"/>
      </w:rPr>
    </w:pPr>
    <w:r w:rsidRPr="009F2CFD">
      <w:rPr>
        <w:sz w:val="18"/>
        <w:szCs w:val="18"/>
      </w:rPr>
      <w:t xml:space="preserve">Evaluation </w:t>
    </w:r>
    <w:r>
      <w:rPr>
        <w:sz w:val="18"/>
        <w:szCs w:val="18"/>
      </w:rPr>
      <w:t xml:space="preserve">and Deployment </w:t>
    </w:r>
    <w:r w:rsidRPr="009F2CFD">
      <w:rPr>
        <w:sz w:val="18"/>
        <w:szCs w:val="18"/>
      </w:rPr>
      <w:t>Guide</w:t>
    </w:r>
    <w:r w:rsidRPr="009F2CFD">
      <w:rPr>
        <w:sz w:val="18"/>
        <w:szCs w:val="18"/>
      </w:rPr>
      <w:ptab w:relativeTo="margin" w:alignment="right" w:leader="none"/>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9F2CFD">
      <w:rPr>
        <w:sz w:val="18"/>
        <w:szCs w:val="18"/>
      </w:rPr>
      <w:t xml:space="preserve"> </w:t>
    </w:r>
    <w:r w:rsidRPr="009F2CFD">
      <w:rPr>
        <w:rStyle w:val="PageNumber"/>
        <w:sz w:val="18"/>
        <w:szCs w:val="18"/>
      </w:rPr>
      <w:fldChar w:fldCharType="begin"/>
    </w:r>
    <w:r w:rsidRPr="009F2CFD">
      <w:rPr>
        <w:rStyle w:val="PageNumber"/>
        <w:sz w:val="18"/>
        <w:szCs w:val="18"/>
      </w:rPr>
      <w:instrText xml:space="preserve"> PAGE </w:instrText>
    </w:r>
    <w:r w:rsidRPr="009F2CFD">
      <w:rPr>
        <w:rStyle w:val="PageNumber"/>
        <w:sz w:val="18"/>
        <w:szCs w:val="18"/>
      </w:rPr>
      <w:fldChar w:fldCharType="separate"/>
    </w:r>
    <w:r w:rsidR="00E5166B">
      <w:rPr>
        <w:rStyle w:val="PageNumber"/>
        <w:noProof/>
        <w:sz w:val="18"/>
        <w:szCs w:val="18"/>
      </w:rPr>
      <w:t>185</w:t>
    </w:r>
    <w:r w:rsidRPr="009F2CFD">
      <w:rPr>
        <w:rStyle w:val="PageNumber"/>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CF6" w:rsidRDefault="00031CF6">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AD" w:rsidRDefault="00F86A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visibility:visible;mso-wrap-style:square" o:bullet="t">
        <v:imagedata r:id="rId1" o:title=""/>
      </v:shape>
    </w:pict>
  </w:numPicBullet>
  <w:abstractNum w:abstractNumId="0">
    <w:nsid w:val="06F76EB9"/>
    <w:multiLevelType w:val="multilevel"/>
    <w:tmpl w:val="D95E68E4"/>
    <w:lvl w:ilvl="0">
      <w:start w:val="1"/>
      <w:numFmt w:val="decimal"/>
      <w:pStyle w:val="CellNumbered1"/>
      <w:lvlText w:val="%1."/>
      <w:lvlJc w:val="left"/>
      <w:pPr>
        <w:tabs>
          <w:tab w:val="num" w:pos="259"/>
        </w:tabs>
        <w:ind w:left="259" w:hanging="259"/>
      </w:pPr>
      <w:rPr>
        <w:rFonts w:hint="default"/>
      </w:rPr>
    </w:lvl>
    <w:lvl w:ilvl="1">
      <w:start w:val="1"/>
      <w:numFmt w:val="lowerLetter"/>
      <w:pStyle w:val="CellNumbered2"/>
      <w:lvlText w:val="%2."/>
      <w:lvlJc w:val="left"/>
      <w:pPr>
        <w:tabs>
          <w:tab w:val="num" w:pos="518"/>
        </w:tabs>
        <w:ind w:left="518" w:hanging="25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62C50FA"/>
    <w:multiLevelType w:val="hybridMultilevel"/>
    <w:tmpl w:val="4D16BB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201752E5"/>
    <w:multiLevelType w:val="hybridMultilevel"/>
    <w:tmpl w:val="E33026B0"/>
    <w:lvl w:ilvl="0" w:tplc="28964BBE">
      <w:start w:val="1"/>
      <w:numFmt w:val="decimal"/>
      <w:lvlText w:val="%1."/>
      <w:lvlJc w:val="left"/>
      <w:pPr>
        <w:tabs>
          <w:tab w:val="num" w:pos="360"/>
        </w:tabs>
        <w:ind w:left="36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A15074"/>
    <w:multiLevelType w:val="hybridMultilevel"/>
    <w:tmpl w:val="14C88D00"/>
    <w:lvl w:ilvl="0" w:tplc="D5A815A6">
      <w:start w:val="1"/>
      <w:numFmt w:val="bullet"/>
      <w:pStyle w:val="Ce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3A576815"/>
    <w:multiLevelType w:val="hybridMultilevel"/>
    <w:tmpl w:val="7A0823AE"/>
    <w:lvl w:ilvl="0" w:tplc="717624CE">
      <w:start w:val="1"/>
      <w:numFmt w:val="decimal"/>
      <w:lvlText w:val="%1."/>
      <w:lvlJc w:val="left"/>
      <w:pPr>
        <w:tabs>
          <w:tab w:val="num" w:pos="360"/>
        </w:tabs>
        <w:ind w:left="36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9">
    <w:nsid w:val="47147C19"/>
    <w:multiLevelType w:val="hybridMultilevel"/>
    <w:tmpl w:val="4F1441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F2A3ABA"/>
    <w:multiLevelType w:val="hybridMultilevel"/>
    <w:tmpl w:val="B0206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60AF772C"/>
    <w:multiLevelType w:val="multilevel"/>
    <w:tmpl w:val="A99410AC"/>
    <w:lvl w:ilvl="0">
      <w:start w:val="4"/>
      <w:numFmt w:val="decimal"/>
      <w:pStyle w:val="DSTOC1-9"/>
      <w:lvlText w:val="%1."/>
      <w:lvlJc w:val="left"/>
      <w:pPr>
        <w:tabs>
          <w:tab w:val="num" w:pos="360"/>
        </w:tabs>
        <w:ind w:left="360" w:hanging="360"/>
      </w:pPr>
      <w:rPr>
        <w:rFonts w:hint="default"/>
      </w:rPr>
    </w:lvl>
    <w:lvl w:ilvl="1">
      <w:start w:val="1"/>
      <w:numFmt w:val="lowerLetter"/>
      <w:pStyle w:val="Syntax"/>
      <w:lvlText w:val="%2."/>
      <w:lvlJc w:val="left"/>
      <w:pPr>
        <w:tabs>
          <w:tab w:val="num" w:pos="72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64571C58"/>
    <w:multiLevelType w:val="hybridMultilevel"/>
    <w:tmpl w:val="399EF60A"/>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7">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18">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19">
    <w:nsid w:val="71BB74F4"/>
    <w:multiLevelType w:val="singleLevel"/>
    <w:tmpl w:val="E2963D50"/>
    <w:lvl w:ilvl="0">
      <w:start w:val="8"/>
      <w:numFmt w:val="decimal"/>
      <w:pStyle w:val="NumberedList1"/>
      <w:lvlText w:val="%1."/>
      <w:lvlJc w:val="left"/>
      <w:pPr>
        <w:tabs>
          <w:tab w:val="num" w:pos="360"/>
        </w:tabs>
        <w:ind w:left="360" w:hanging="36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0">
    <w:nsid w:val="779A2D6A"/>
    <w:multiLevelType w:val="hybridMultilevel"/>
    <w:tmpl w:val="2F38C282"/>
    <w:lvl w:ilvl="0" w:tplc="7EAAA256">
      <w:start w:val="1"/>
      <w:numFmt w:val="decimal"/>
      <w:lvlText w:val="%1."/>
      <w:lvlJc w:val="left"/>
      <w:pPr>
        <w:tabs>
          <w:tab w:val="num" w:pos="720"/>
        </w:tabs>
        <w:ind w:left="72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8"/>
  </w:num>
  <w:num w:numId="3">
    <w:abstractNumId w:val="17"/>
  </w:num>
  <w:num w:numId="4">
    <w:abstractNumId w:val="2"/>
  </w:num>
  <w:num w:numId="5">
    <w:abstractNumId w:val="11"/>
  </w:num>
  <w:num w:numId="6">
    <w:abstractNumId w:val="12"/>
  </w:num>
  <w:num w:numId="7">
    <w:abstractNumId w:val="6"/>
  </w:num>
  <w:num w:numId="8">
    <w:abstractNumId w:val="5"/>
  </w:num>
  <w:num w:numId="9">
    <w:abstractNumId w:val="15"/>
  </w:num>
  <w:num w:numId="10">
    <w:abstractNumId w:val="13"/>
  </w:num>
  <w:num w:numId="11">
    <w:abstractNumId w:val="4"/>
  </w:num>
  <w:num w:numId="12">
    <w:abstractNumId w:val="14"/>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num>
  <w:num w:numId="18">
    <w:abstractNumId w:val="19"/>
    <w:lvlOverride w:ilvl="0">
      <w:startOverride w:val="1"/>
    </w:lvlOverride>
  </w:num>
  <w:num w:numId="19">
    <w:abstractNumId w:val="19"/>
    <w:lvlOverride w:ilvl="0">
      <w:startOverride w:val="1"/>
    </w:lvlOverride>
  </w:num>
  <w:num w:numId="20">
    <w:abstractNumId w:val="19"/>
    <w:lvlOverride w:ilvl="0">
      <w:startOverride w:val="1"/>
    </w:lvlOverride>
  </w:num>
  <w:num w:numId="21">
    <w:abstractNumId w:val="19"/>
  </w:num>
  <w:num w:numId="22">
    <w:abstractNumId w:val="8"/>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5"/>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num>
  <w:num w:numId="50">
    <w:abstractNumId w:val="19"/>
    <w:lvlOverride w:ilvl="0">
      <w:startOverride w:val="1"/>
    </w:lvlOverride>
  </w:num>
  <w:num w:numId="51">
    <w:abstractNumId w:val="19"/>
  </w:num>
  <w:num w:numId="52">
    <w:abstractNumId w:val="19"/>
    <w:lvlOverride w:ilvl="0">
      <w:startOverride w:val="1"/>
    </w:lvlOverride>
  </w:num>
  <w:num w:numId="53">
    <w:abstractNumId w:val="19"/>
  </w:num>
  <w:num w:numId="54">
    <w:abstractNumId w:val="19"/>
    <w:lvlOverride w:ilvl="0">
      <w:startOverride w:val="1"/>
    </w:lvlOverride>
  </w:num>
  <w:num w:numId="55">
    <w:abstractNumId w:val="19"/>
  </w:num>
  <w:num w:numId="56">
    <w:abstractNumId w:val="19"/>
  </w:num>
  <w:num w:numId="57">
    <w:abstractNumId w:val="19"/>
    <w:lvlOverride w:ilvl="0">
      <w:startOverride w:val="1"/>
    </w:lvlOverride>
  </w:num>
  <w:num w:numId="58">
    <w:abstractNumId w:val="19"/>
    <w:lvlOverride w:ilvl="0">
      <w:startOverride w:val="1"/>
    </w:lvlOverride>
  </w:num>
  <w:num w:numId="59">
    <w:abstractNumId w:val="19"/>
    <w:lvlOverride w:ilvl="0">
      <w:startOverride w:val="1"/>
    </w:lvlOverride>
  </w:num>
  <w:num w:numId="60">
    <w:abstractNumId w:val="19"/>
    <w:lvlOverride w:ilvl="0">
      <w:startOverride w:val="1"/>
    </w:lvlOverride>
  </w:num>
  <w:num w:numId="61">
    <w:abstractNumId w:val="19"/>
    <w:lvlOverride w:ilvl="0">
      <w:startOverride w:val="1"/>
    </w:lvlOverride>
  </w:num>
  <w:num w:numId="62">
    <w:abstractNumId w:val="19"/>
    <w:lvlOverride w:ilvl="0">
      <w:startOverride w:val="4"/>
    </w:lvlOverride>
  </w:num>
  <w:num w:numId="63">
    <w:abstractNumId w:val="19"/>
    <w:lvlOverride w:ilvl="0">
      <w:startOverride w:val="1"/>
    </w:lvlOverride>
  </w:num>
  <w:num w:numId="64">
    <w:abstractNumId w:val="19"/>
    <w:lvlOverride w:ilvl="0">
      <w:startOverride w:val="5"/>
    </w:lvlOverride>
  </w:num>
  <w:num w:numId="65">
    <w:abstractNumId w:val="19"/>
    <w:lvlOverride w:ilvl="0">
      <w:startOverride w:val="1"/>
    </w:lvlOverride>
  </w:num>
  <w:num w:numId="66">
    <w:abstractNumId w:val="19"/>
    <w:lvlOverride w:ilvl="0">
      <w:startOverride w:val="1"/>
    </w:lvlOverride>
  </w:num>
  <w:num w:numId="67">
    <w:abstractNumId w:val="19"/>
    <w:lvlOverride w:ilvl="0">
      <w:startOverride w:val="1"/>
    </w:lvlOverride>
  </w:num>
  <w:num w:numId="68">
    <w:abstractNumId w:val="19"/>
    <w:lvlOverride w:ilvl="0">
      <w:startOverride w:val="1"/>
    </w:lvlOverride>
  </w:num>
  <w:num w:numId="69">
    <w:abstractNumId w:val="19"/>
    <w:lvlOverride w:ilvl="0">
      <w:startOverride w:val="1"/>
    </w:lvlOverride>
  </w:num>
  <w:num w:numId="70">
    <w:abstractNumId w:val="19"/>
    <w:lvlOverride w:ilvl="0">
      <w:startOverride w:val="1"/>
    </w:lvlOverride>
  </w:num>
  <w:num w:numId="71">
    <w:abstractNumId w:val="19"/>
    <w:lvlOverride w:ilvl="0">
      <w:startOverride w:val="1"/>
    </w:lvlOverride>
  </w:num>
  <w:num w:numId="72">
    <w:abstractNumId w:val="19"/>
    <w:lvlOverride w:ilvl="0">
      <w:startOverride w:val="1"/>
    </w:lvlOverride>
  </w:num>
  <w:num w:numId="73">
    <w:abstractNumId w:val="19"/>
    <w:lvlOverride w:ilvl="0">
      <w:startOverride w:val="1"/>
    </w:lvlOverride>
  </w:num>
  <w:num w:numId="74">
    <w:abstractNumId w:val="19"/>
    <w:lvlOverride w:ilvl="0">
      <w:startOverride w:val="1"/>
    </w:lvlOverride>
  </w:num>
  <w:num w:numId="75">
    <w:abstractNumId w:val="19"/>
    <w:lvlOverride w:ilvl="0">
      <w:startOverride w:val="1"/>
    </w:lvlOverride>
  </w:num>
  <w:num w:numId="76">
    <w:abstractNumId w:val="19"/>
    <w:lvlOverride w:ilvl="0">
      <w:startOverride w:val="1"/>
    </w:lvlOverride>
  </w:num>
  <w:num w:numId="77">
    <w:abstractNumId w:val="19"/>
    <w:lvlOverride w:ilvl="0">
      <w:startOverride w:val="1"/>
    </w:lvlOverride>
  </w:num>
  <w:num w:numId="78">
    <w:abstractNumId w:val="19"/>
    <w:lvlOverride w:ilvl="0">
      <w:startOverride w:val="1"/>
    </w:lvlOverride>
  </w:num>
  <w:num w:numId="79">
    <w:abstractNumId w:val="19"/>
    <w:lvlOverride w:ilvl="0">
      <w:startOverride w:val="1"/>
    </w:lvlOverride>
  </w:num>
  <w:num w:numId="80">
    <w:abstractNumId w:val="19"/>
    <w:lvlOverride w:ilvl="0">
      <w:startOverride w:val="1"/>
    </w:lvlOverride>
  </w:num>
  <w:num w:numId="81">
    <w:abstractNumId w:val="19"/>
    <w:lvlOverride w:ilvl="0">
      <w:startOverride w:val="1"/>
    </w:lvlOverride>
  </w:num>
  <w:num w:numId="82">
    <w:abstractNumId w:val="19"/>
    <w:lvlOverride w:ilvl="0">
      <w:startOverride w:val="1"/>
    </w:lvlOverride>
  </w:num>
  <w:num w:numId="83">
    <w:abstractNumId w:val="19"/>
    <w:lvlOverride w:ilvl="0">
      <w:startOverride w:val="1"/>
    </w:lvlOverride>
  </w:num>
  <w:num w:numId="84">
    <w:abstractNumId w:val="19"/>
    <w:lvlOverride w:ilvl="0">
      <w:startOverride w:val="1"/>
    </w:lvlOverride>
  </w:num>
  <w:num w:numId="85">
    <w:abstractNumId w:val="19"/>
    <w:lvlOverride w:ilvl="0">
      <w:startOverride w:val="1"/>
    </w:lvlOverride>
  </w:num>
  <w:num w:numId="86">
    <w:abstractNumId w:val="19"/>
    <w:lvlOverride w:ilvl="0">
      <w:startOverride w:val="1"/>
    </w:lvlOverride>
  </w:num>
  <w:num w:numId="87">
    <w:abstractNumId w:val="19"/>
    <w:lvlOverride w:ilvl="0">
      <w:startOverride w:val="1"/>
    </w:lvlOverride>
  </w:num>
  <w:num w:numId="88">
    <w:abstractNumId w:val="19"/>
    <w:lvlOverride w:ilvl="0">
      <w:startOverride w:val="1"/>
    </w:lvlOverride>
  </w:num>
  <w:num w:numId="89">
    <w:abstractNumId w:val="19"/>
    <w:lvlOverride w:ilvl="0">
      <w:startOverride w:val="1"/>
    </w:lvlOverride>
  </w:num>
  <w:num w:numId="90">
    <w:abstractNumId w:val="19"/>
    <w:lvlOverride w:ilvl="0">
      <w:startOverride w:val="1"/>
    </w:lvlOverride>
  </w:num>
  <w:num w:numId="91">
    <w:abstractNumId w:val="19"/>
    <w:lvlOverride w:ilvl="0">
      <w:startOverride w:val="1"/>
    </w:lvlOverride>
  </w:num>
  <w:num w:numId="92">
    <w:abstractNumId w:val="19"/>
    <w:lvlOverride w:ilvl="0">
      <w:startOverride w:val="1"/>
    </w:lvlOverride>
  </w:num>
  <w:num w:numId="93">
    <w:abstractNumId w:val="19"/>
    <w:lvlOverride w:ilvl="0">
      <w:startOverride w:val="1"/>
    </w:lvlOverride>
  </w:num>
  <w:num w:numId="94">
    <w:abstractNumId w:val="19"/>
    <w:lvlOverride w:ilvl="0">
      <w:startOverride w:val="1"/>
    </w:lvlOverride>
  </w:num>
  <w:num w:numId="95">
    <w:abstractNumId w:val="19"/>
    <w:lvlOverride w:ilvl="0">
      <w:startOverride w:val="1"/>
    </w:lvlOverride>
  </w:num>
  <w:num w:numId="96">
    <w:abstractNumId w:val="19"/>
    <w:lvlOverride w:ilvl="0">
      <w:startOverride w:val="1"/>
    </w:lvlOverride>
  </w:num>
  <w:num w:numId="97">
    <w:abstractNumId w:val="19"/>
    <w:lvlOverride w:ilvl="0">
      <w:startOverride w:val="1"/>
    </w:lvlOverride>
  </w:num>
  <w:num w:numId="98">
    <w:abstractNumId w:val="19"/>
    <w:lvlOverride w:ilvl="0">
      <w:startOverride w:val="1"/>
    </w:lvlOverride>
  </w:num>
  <w:num w:numId="99">
    <w:abstractNumId w:val="19"/>
    <w:lvlOverride w:ilvl="0">
      <w:startOverride w:val="1"/>
    </w:lvlOverride>
  </w:num>
  <w:num w:numId="100">
    <w:abstractNumId w:val="19"/>
    <w:lvlOverride w:ilvl="0">
      <w:startOverride w:val="1"/>
    </w:lvlOverride>
  </w:num>
  <w:num w:numId="10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
    <w:lvlOverride w:ilvl="0">
      <w:startOverride w:val="1"/>
    </w:lvlOverride>
  </w:num>
  <w:num w:numId="103">
    <w:abstractNumId w:val="19"/>
    <w:lvlOverride w:ilvl="0">
      <w:startOverride w:val="1"/>
    </w:lvlOverride>
  </w:num>
  <w:num w:numId="104">
    <w:abstractNumId w:val="19"/>
    <w:lvlOverride w:ilvl="0">
      <w:startOverride w:val="1"/>
    </w:lvlOverride>
  </w:num>
  <w:num w:numId="105">
    <w:abstractNumId w:val="19"/>
    <w:lvlOverride w:ilvl="0">
      <w:startOverride w:val="1"/>
    </w:lvlOverride>
  </w:num>
  <w:num w:numId="106">
    <w:abstractNumId w:val="19"/>
    <w:lvlOverride w:ilvl="0">
      <w:startOverride w:val="1"/>
    </w:lvlOverride>
  </w:num>
  <w:num w:numId="107">
    <w:abstractNumId w:val="19"/>
    <w:lvlOverride w:ilvl="0">
      <w:startOverride w:val="1"/>
    </w:lvlOverride>
  </w:num>
  <w:num w:numId="108">
    <w:abstractNumId w:val="19"/>
    <w:lvlOverride w:ilvl="0">
      <w:startOverride w:val="1"/>
    </w:lvlOverride>
  </w:num>
  <w:num w:numId="109">
    <w:abstractNumId w:val="19"/>
    <w:lvlOverride w:ilvl="0">
      <w:startOverride w:val="1"/>
    </w:lvlOverride>
  </w:num>
  <w:num w:numId="110">
    <w:abstractNumId w:val="19"/>
    <w:lvlOverride w:ilvl="0">
      <w:startOverride w:val="1"/>
    </w:lvlOverride>
  </w:num>
  <w:num w:numId="111">
    <w:abstractNumId w:val="19"/>
    <w:lvlOverride w:ilvl="0">
      <w:startOverride w:val="1"/>
    </w:lvlOverride>
  </w:num>
  <w:num w:numId="112">
    <w:abstractNumId w:val="19"/>
    <w:lvlOverride w:ilvl="0">
      <w:startOverride w:val="1"/>
    </w:lvlOverride>
  </w:num>
  <w:num w:numId="113">
    <w:abstractNumId w:val="19"/>
  </w:num>
  <w:num w:numId="114">
    <w:abstractNumId w:val="19"/>
    <w:lvlOverride w:ilvl="0">
      <w:startOverride w:val="1"/>
    </w:lvlOverride>
  </w:num>
  <w:num w:numId="115">
    <w:abstractNumId w:val="19"/>
    <w:lvlOverride w:ilvl="0">
      <w:startOverride w:val="1"/>
    </w:lvlOverride>
  </w:num>
  <w:num w:numId="116">
    <w:abstractNumId w:val="19"/>
    <w:lvlOverride w:ilvl="0">
      <w:startOverride w:val="1"/>
    </w:lvlOverride>
  </w:num>
  <w:num w:numId="117">
    <w:abstractNumId w:val="19"/>
  </w:num>
  <w:num w:numId="118">
    <w:abstractNumId w:val="19"/>
    <w:lvlOverride w:ilvl="0">
      <w:startOverride w:val="1"/>
    </w:lvlOverride>
  </w:num>
  <w:num w:numId="119">
    <w:abstractNumId w:val="19"/>
    <w:lvlOverride w:ilvl="0">
      <w:startOverride w:val="1"/>
    </w:lvlOverride>
  </w:num>
  <w:num w:numId="120">
    <w:abstractNumId w:val="19"/>
    <w:lvlOverride w:ilvl="0">
      <w:startOverride w:val="1"/>
    </w:lvlOverride>
  </w:num>
  <w:num w:numId="121">
    <w:abstractNumId w:val="19"/>
    <w:lvlOverride w:ilvl="0">
      <w:startOverride w:val="1"/>
    </w:lvlOverride>
  </w:num>
  <w:num w:numId="122">
    <w:abstractNumId w:val="19"/>
    <w:lvlOverride w:ilvl="0">
      <w:startOverride w:val="1"/>
    </w:lvlOverride>
  </w:num>
  <w:num w:numId="123">
    <w:abstractNumId w:val="19"/>
    <w:lvlOverride w:ilvl="0">
      <w:startOverride w:val="1"/>
    </w:lvlOverride>
  </w:num>
  <w:num w:numId="124">
    <w:abstractNumId w:val="19"/>
    <w:lvlOverride w:ilvl="0">
      <w:startOverride w:val="1"/>
    </w:lvlOverride>
  </w:num>
  <w:num w:numId="125">
    <w:abstractNumId w:val="19"/>
    <w:lvlOverride w:ilvl="0">
      <w:startOverride w:val="1"/>
    </w:lvlOverride>
  </w:num>
  <w:num w:numId="126">
    <w:abstractNumId w:val="19"/>
    <w:lvlOverride w:ilvl="0">
      <w:startOverride w:val="1"/>
    </w:lvlOverride>
  </w:num>
  <w:num w:numId="127">
    <w:abstractNumId w:val="19"/>
    <w:lvlOverride w:ilvl="0">
      <w:startOverride w:val="1"/>
    </w:lvlOverride>
  </w:num>
  <w:num w:numId="128">
    <w:abstractNumId w:val="19"/>
    <w:lvlOverride w:ilvl="0">
      <w:startOverride w:val="1"/>
    </w:lvlOverride>
  </w:num>
  <w:num w:numId="129">
    <w:abstractNumId w:val="19"/>
    <w:lvlOverride w:ilvl="0">
      <w:startOverride w:val="1"/>
    </w:lvlOverride>
  </w:num>
  <w:num w:numId="130">
    <w:abstractNumId w:val="19"/>
    <w:lvlOverride w:ilvl="0">
      <w:startOverride w:val="1"/>
    </w:lvlOverride>
  </w:num>
  <w:num w:numId="131">
    <w:abstractNumId w:val="19"/>
    <w:lvlOverride w:ilvl="0">
      <w:startOverride w:val="1"/>
    </w:lvlOverride>
  </w:num>
  <w:num w:numId="132">
    <w:abstractNumId w:val="19"/>
    <w:lvlOverride w:ilvl="0">
      <w:startOverride w:val="1"/>
    </w:lvlOverride>
  </w:num>
  <w:num w:numId="133">
    <w:abstractNumId w:val="19"/>
    <w:lvlOverride w:ilvl="0">
      <w:startOverride w:val="1"/>
    </w:lvlOverride>
  </w:num>
  <w:num w:numId="134">
    <w:abstractNumId w:val="19"/>
    <w:lvlOverride w:ilvl="0">
      <w:startOverride w:val="1"/>
    </w:lvlOverride>
  </w:num>
  <w:num w:numId="135">
    <w:abstractNumId w:val="19"/>
    <w:lvlOverride w:ilvl="0">
      <w:startOverride w:val="1"/>
    </w:lvlOverride>
  </w:num>
  <w:num w:numId="136">
    <w:abstractNumId w:val="19"/>
    <w:lvlOverride w:ilvl="0">
      <w:startOverride w:val="1"/>
    </w:lvlOverride>
  </w:num>
  <w:num w:numId="137">
    <w:abstractNumId w:val="19"/>
    <w:lvlOverride w:ilvl="0">
      <w:startOverride w:val="1"/>
    </w:lvlOverride>
  </w:num>
  <w:num w:numId="138">
    <w:abstractNumId w:val="19"/>
    <w:lvlOverride w:ilvl="0">
      <w:startOverride w:val="1"/>
    </w:lvlOverride>
  </w:num>
  <w:num w:numId="139">
    <w:abstractNumId w:val="19"/>
    <w:lvlOverride w:ilvl="0">
      <w:startOverride w:val="1"/>
    </w:lvlOverride>
  </w:num>
  <w:num w:numId="140">
    <w:abstractNumId w:val="19"/>
    <w:lvlOverride w:ilvl="0">
      <w:startOverride w:val="1"/>
    </w:lvlOverride>
  </w:num>
  <w:num w:numId="141">
    <w:abstractNumId w:val="19"/>
    <w:lvlOverride w:ilvl="0">
      <w:startOverride w:val="1"/>
    </w:lvlOverride>
  </w:num>
  <w:num w:numId="142">
    <w:abstractNumId w:val="19"/>
    <w:lvlOverride w:ilvl="0">
      <w:startOverride w:val="1"/>
    </w:lvlOverride>
  </w:num>
  <w:num w:numId="143">
    <w:abstractNumId w:val="19"/>
    <w:lvlOverride w:ilvl="0">
      <w:startOverride w:val="1"/>
    </w:lvlOverride>
  </w:num>
  <w:num w:numId="144">
    <w:abstractNumId w:val="19"/>
    <w:lvlOverride w:ilvl="0">
      <w:startOverride w:val="1"/>
    </w:lvlOverride>
  </w:num>
  <w:num w:numId="145">
    <w:abstractNumId w:val="19"/>
    <w:lvlOverride w:ilvl="0">
      <w:startOverride w:val="1"/>
    </w:lvlOverride>
  </w:num>
  <w:num w:numId="146">
    <w:abstractNumId w:val="19"/>
    <w:lvlOverride w:ilvl="0">
      <w:startOverride w:val="1"/>
    </w:lvlOverride>
  </w:num>
  <w:num w:numId="147">
    <w:abstractNumId w:val="19"/>
    <w:lvlOverride w:ilvl="0">
      <w:startOverride w:val="1"/>
    </w:lvlOverride>
  </w:num>
  <w:num w:numId="148">
    <w:abstractNumId w:val="19"/>
    <w:lvlOverride w:ilvl="0">
      <w:startOverride w:val="1"/>
    </w:lvlOverride>
  </w:num>
  <w:num w:numId="149">
    <w:abstractNumId w:val="19"/>
    <w:lvlOverride w:ilvl="0">
      <w:startOverride w:val="1"/>
    </w:lvlOverride>
  </w:num>
  <w:num w:numId="150">
    <w:abstractNumId w:val="19"/>
    <w:lvlOverride w:ilvl="0">
      <w:startOverride w:val="1"/>
    </w:lvlOverride>
  </w:num>
  <w:num w:numId="151">
    <w:abstractNumId w:val="19"/>
    <w:lvlOverride w:ilvl="0">
      <w:startOverride w:val="1"/>
    </w:lvlOverride>
  </w:num>
  <w:num w:numId="152">
    <w:abstractNumId w:val="19"/>
    <w:lvlOverride w:ilvl="0">
      <w:startOverride w:val="1"/>
    </w:lvlOverride>
  </w:num>
  <w:num w:numId="153">
    <w:abstractNumId w:val="19"/>
    <w:lvlOverride w:ilvl="0">
      <w:startOverride w:val="1"/>
    </w:lvlOverride>
  </w:num>
  <w:num w:numId="154">
    <w:abstractNumId w:val="19"/>
    <w:lvlOverride w:ilvl="0">
      <w:startOverride w:val="1"/>
    </w:lvlOverride>
  </w:num>
  <w:num w:numId="155">
    <w:abstractNumId w:val="19"/>
    <w:lvlOverride w:ilvl="0">
      <w:startOverride w:val="1"/>
    </w:lvlOverride>
  </w:num>
  <w:num w:numId="156">
    <w:abstractNumId w:val="19"/>
    <w:lvlOverride w:ilvl="0">
      <w:startOverride w:val="1"/>
    </w:lvlOverride>
  </w:num>
  <w:num w:numId="157">
    <w:abstractNumId w:val="19"/>
    <w:lvlOverride w:ilvl="0">
      <w:startOverride w:val="1"/>
    </w:lvlOverride>
  </w:num>
  <w:num w:numId="158">
    <w:abstractNumId w:val="19"/>
    <w:lvlOverride w:ilvl="0">
      <w:startOverride w:val="1"/>
    </w:lvlOverride>
  </w:num>
  <w:num w:numId="159">
    <w:abstractNumId w:val="19"/>
    <w:lvlOverride w:ilvl="0">
      <w:startOverride w:val="1"/>
    </w:lvlOverride>
  </w:num>
  <w:num w:numId="160">
    <w:abstractNumId w:val="19"/>
    <w:lvlOverride w:ilvl="0">
      <w:startOverride w:val="1"/>
    </w:lvlOverride>
  </w:num>
  <w:num w:numId="161">
    <w:abstractNumId w:val="19"/>
    <w:lvlOverride w:ilvl="0">
      <w:startOverride w:val="1"/>
    </w:lvlOverride>
  </w:num>
  <w:num w:numId="162">
    <w:abstractNumId w:val="19"/>
    <w:lvlOverride w:ilvl="0">
      <w:startOverride w:val="1"/>
    </w:lvlOverride>
  </w:num>
  <w:num w:numId="163">
    <w:abstractNumId w:val="19"/>
    <w:lvlOverride w:ilvl="0">
      <w:startOverride w:val="1"/>
    </w:lvlOverride>
  </w:num>
  <w:num w:numId="164">
    <w:abstractNumId w:val="19"/>
    <w:lvlOverride w:ilvl="0">
      <w:startOverride w:val="1"/>
    </w:lvlOverride>
  </w:num>
  <w:num w:numId="165">
    <w:abstractNumId w:val="19"/>
    <w:lvlOverride w:ilvl="0">
      <w:startOverride w:val="1"/>
    </w:lvlOverride>
  </w:num>
  <w:num w:numId="166">
    <w:abstractNumId w:val="19"/>
    <w:lvlOverride w:ilvl="0">
      <w:startOverride w:val="1"/>
    </w:lvlOverride>
  </w:num>
  <w:num w:numId="167">
    <w:abstractNumId w:val="19"/>
    <w:lvlOverride w:ilvl="0">
      <w:startOverride w:val="5"/>
    </w:lvlOverride>
  </w:num>
  <w:num w:numId="168">
    <w:abstractNumId w:val="19"/>
  </w:num>
  <w:num w:numId="169">
    <w:abstractNumId w:val="19"/>
    <w:lvlOverride w:ilvl="0">
      <w:lvl w:ilvl="0">
        <w:start w:val="1"/>
        <w:numFmt w:val="decimal"/>
        <w:pStyle w:val="NumberedList1"/>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170">
    <w:abstractNumId w:val="19"/>
    <w:lvlOverride w:ilvl="0">
      <w:startOverride w:val="1"/>
    </w:lvlOverride>
  </w:num>
  <w:num w:numId="171">
    <w:abstractNumId w:val="19"/>
    <w:lvlOverride w:ilvl="0">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72">
    <w:abstractNumId w:val="19"/>
    <w:lvlOverride w:ilvl="0">
      <w:startOverride w:val="1"/>
    </w:lvlOverride>
  </w:num>
  <w:num w:numId="173">
    <w:abstractNumId w:val="19"/>
    <w:lvlOverride w:ilvl="0">
      <w:startOverride w:val="1"/>
    </w:lvlOverride>
  </w:num>
  <w:num w:numId="174">
    <w:abstractNumId w:val="19"/>
    <w:lvlOverride w:ilvl="0">
      <w:startOverride w:val="1"/>
    </w:lvlOverride>
  </w:num>
  <w:num w:numId="175">
    <w:abstractNumId w:val="19"/>
    <w:lvlOverride w:ilvl="0">
      <w:startOverride w:val="1"/>
    </w:lvlOverride>
  </w:num>
  <w:num w:numId="176">
    <w:abstractNumId w:val="19"/>
    <w:lvlOverride w:ilvl="0">
      <w:startOverride w:val="1"/>
    </w:lvlOverride>
  </w:num>
  <w:num w:numId="177">
    <w:abstractNumId w:val="19"/>
    <w:lvlOverride w:ilvl="0">
      <w:startOverride w:val="1"/>
    </w:lvlOverride>
  </w:num>
  <w:num w:numId="178">
    <w:abstractNumId w:val="19"/>
    <w:lvlOverride w:ilvl="0">
      <w:startOverride w:val="1"/>
    </w:lvlOverride>
  </w:num>
  <w:num w:numId="179">
    <w:abstractNumId w:val="19"/>
    <w:lvlOverride w:ilvl="0">
      <w:startOverride w:val="1"/>
    </w:lvlOverride>
  </w:num>
  <w:num w:numId="180">
    <w:abstractNumId w:val="19"/>
    <w:lvlOverride w:ilvl="0">
      <w:startOverride w:val="1"/>
    </w:lvlOverride>
  </w:num>
  <w:num w:numId="181">
    <w:abstractNumId w:val="19"/>
    <w:lvlOverride w:ilvl="0">
      <w:startOverride w:val="1"/>
    </w:lvlOverride>
  </w:num>
  <w:num w:numId="182">
    <w:abstractNumId w:val="19"/>
    <w:lvlOverride w:ilvl="0">
      <w:startOverride w:val="1"/>
      <w:lvl w:ilvl="0">
        <w:start w:val="1"/>
        <w:numFmt w:val="decimal"/>
        <w:pStyle w:val="NumberedList1"/>
        <w:lvlText w:val="%1."/>
        <w:lvlJc w:val="left"/>
        <w:pPr>
          <w:tabs>
            <w:tab w:val="num" w:pos="360"/>
          </w:tabs>
          <w:ind w:left="360" w:hanging="360"/>
        </w:pPr>
      </w:lvl>
    </w:lvlOverride>
  </w:num>
  <w:num w:numId="183">
    <w:abstractNumId w:val="19"/>
    <w:lvlOverride w:ilvl="0">
      <w:startOverride w:val="1"/>
    </w:lvlOverride>
  </w:num>
  <w:num w:numId="184">
    <w:abstractNumId w:val="19"/>
    <w:lvlOverride w:ilvl="0">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5">
    <w:abstractNumId w:val="19"/>
    <w:lvlOverride w:ilvl="0">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6">
    <w:abstractNumId w:val="19"/>
    <w:lvlOverride w:ilvl="0">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7">
    <w:abstractNumId w:val="19"/>
    <w:lvlOverride w:ilvl="0">
      <w:lvl w:ilvl="0">
        <w:start w:val="1"/>
        <w:numFmt w:val="decimal"/>
        <w:pStyle w:val="NumberedList1"/>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188">
    <w:abstractNumId w:val="19"/>
    <w:lvlOverride w:ilvl="0">
      <w:lvl w:ilvl="0">
        <w:start w:val="1"/>
        <w:numFmt w:val="decimal"/>
        <w:pStyle w:val="NumberedList1"/>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189">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0">
    <w:abstractNumId w:val="17"/>
    <w:lvlOverride w:ilvl="0">
      <w:startOverride w:val="1"/>
    </w:lvlOverride>
  </w:num>
  <w:num w:numId="191">
    <w:abstractNumId w:val="17"/>
    <w:lvlOverride w:ilvl="0">
      <w:startOverride w:val="1"/>
    </w:lvlOverride>
  </w:num>
  <w:num w:numId="192">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3">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4">
    <w:abstractNumId w:val="17"/>
    <w:lvlOverride w:ilvl="0">
      <w:startOverride w:val="1"/>
    </w:lvlOverride>
  </w:num>
  <w:num w:numId="195">
    <w:abstractNumId w:val="17"/>
    <w:lvlOverride w:ilvl="0">
      <w:startOverride w:val="1"/>
    </w:lvlOverride>
  </w:num>
  <w:num w:numId="196">
    <w:abstractNumId w:val="19"/>
  </w:num>
  <w:num w:numId="197">
    <w:abstractNumId w:val="19"/>
    <w:lvlOverride w:ilvl="0">
      <w:startOverride w:val="1"/>
    </w:lvlOverride>
  </w:num>
  <w:num w:numId="198">
    <w:abstractNumId w:val="19"/>
    <w:lvlOverride w:ilvl="0">
      <w:startOverride w:val="1"/>
    </w:lvlOverride>
  </w:num>
  <w:num w:numId="199">
    <w:abstractNumId w:val="19"/>
    <w:lvlOverride w:ilvl="0">
      <w:startOverride w:val="1"/>
    </w:lvlOverride>
  </w:num>
  <w:num w:numId="200">
    <w:abstractNumId w:val="19"/>
    <w:lvlOverride w:ilvl="0">
      <w:startOverride w:val="1"/>
    </w:lvlOverride>
  </w:num>
  <w:num w:numId="201">
    <w:abstractNumId w:val="19"/>
    <w:lvlOverride w:ilvl="0">
      <w:startOverride w:val="7"/>
    </w:lvlOverride>
  </w:num>
  <w:num w:numId="202">
    <w:abstractNumId w:val="19"/>
    <w:lvlOverride w:ilvl="0">
      <w:startOverride w:val="1"/>
    </w:lvlOverride>
  </w:num>
  <w:num w:numId="203">
    <w:abstractNumId w:val="17"/>
    <w:lvlOverride w:ilvl="0">
      <w:startOverride w:val="1"/>
    </w:lvlOverride>
  </w:num>
  <w:num w:numId="204">
    <w:abstractNumId w:val="19"/>
    <w:lvlOverride w:ilvl="0">
      <w:startOverride w:val="1"/>
    </w:lvlOverride>
  </w:num>
  <w:num w:numId="205">
    <w:abstractNumId w:val="19"/>
    <w:lvlOverride w:ilvl="0">
      <w:startOverride w:val="1"/>
    </w:lvlOverride>
  </w:num>
  <w:num w:numId="206">
    <w:abstractNumId w:val="17"/>
    <w:lvlOverride w:ilvl="0">
      <w:startOverride w:val="1"/>
    </w:lvlOverride>
  </w:num>
  <w:num w:numId="207">
    <w:abstractNumId w:val="19"/>
    <w:lvlOverride w:ilvl="0">
      <w:startOverride w:val="1"/>
    </w:lvlOverride>
  </w:num>
  <w:num w:numId="208">
    <w:abstractNumId w:val="19"/>
    <w:lvlOverride w:ilvl="0">
      <w:startOverride w:val="1"/>
    </w:lvlOverride>
  </w:num>
  <w:num w:numId="209">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0">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1">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2">
    <w:abstractNumId w:val="19"/>
    <w:lvlOverride w:ilvl="0">
      <w:startOverride w:val="1"/>
    </w:lvlOverride>
  </w:num>
  <w:num w:numId="213">
    <w:abstractNumId w:val="19"/>
    <w:lvlOverride w:ilvl="0">
      <w:startOverride w:val="1"/>
    </w:lvlOverride>
  </w:num>
  <w:num w:numId="214">
    <w:abstractNumId w:val="19"/>
    <w:lvlOverride w:ilvl="0">
      <w:startOverride w:val="1"/>
    </w:lvlOverride>
  </w:num>
  <w:num w:numId="215">
    <w:abstractNumId w:val="17"/>
    <w:lvlOverride w:ilvl="0">
      <w:startOverride w:val="1"/>
    </w:lvlOverride>
  </w:num>
  <w:num w:numId="216">
    <w:abstractNumId w:val="19"/>
    <w:lvlOverride w:ilvl="0">
      <w:startOverride w:val="1"/>
    </w:lvlOverride>
  </w:num>
  <w:num w:numId="217">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8">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19">
    <w:abstractNumId w:val="17"/>
    <w:lvlOverride w:ilvl="0">
      <w:startOverride w:val="1"/>
    </w:lvlOverride>
  </w:num>
  <w:num w:numId="220">
    <w:abstractNumId w:val="17"/>
    <w:lvlOverride w:ilvl="0">
      <w:startOverride w:val="1"/>
    </w:lvlOverride>
  </w:num>
  <w:num w:numId="221">
    <w:abstractNumId w:val="17"/>
    <w:lvlOverride w:ilvl="0">
      <w:startOverride w:val="1"/>
    </w:lvlOverride>
  </w:num>
  <w:num w:numId="222">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3">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4">
    <w:abstractNumId w:val="19"/>
    <w:lvlOverride w:ilvl="0">
      <w:lvl w:ilvl="0">
        <w:start w:val="1"/>
        <w:numFmt w:val="decimal"/>
        <w:pStyle w:val="NumberedList1"/>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225">
    <w:abstractNumId w:val="19"/>
    <w:lvlOverride w:ilvl="0">
      <w:lvl w:ilvl="0">
        <w:start w:val="1"/>
        <w:numFmt w:val="decimal"/>
        <w:pStyle w:val="NumberedList1"/>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226">
    <w:abstractNumId w:val="19"/>
    <w:lvlOverride w:ilvl="0">
      <w:lvl w:ilvl="0">
        <w:start w:val="1"/>
        <w:numFmt w:val="decimal"/>
        <w:pStyle w:val="NumberedList1"/>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227">
    <w:abstractNumId w:val="19"/>
  </w:num>
  <w:num w:numId="228">
    <w:abstractNumId w:val="19"/>
    <w:lvlOverride w:ilvl="0">
      <w:lvl w:ilvl="0">
        <w:start w:val="1"/>
        <w:numFmt w:val="decimal"/>
        <w:pStyle w:val="NumberedList1"/>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229">
    <w:abstractNumId w:val="17"/>
    <w:lvlOverride w:ilvl="0">
      <w:startOverride w:val="1"/>
    </w:lvlOverride>
  </w:num>
  <w:num w:numId="230">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31">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32">
    <w:abstractNumId w:val="19"/>
    <w:lvlOverride w:ilvl="0">
      <w:lvl w:ilvl="0">
        <w:start w:val="1"/>
        <w:numFmt w:val="decimal"/>
        <w:pStyle w:val="NumberedList1"/>
        <w:lvlText w:val="%1."/>
        <w:lvlJc w:val="left"/>
        <w:pPr>
          <w:tabs>
            <w:tab w:val="num" w:pos="360"/>
          </w:tabs>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num>
  <w:num w:numId="233">
    <w:abstractNumId w:val="19"/>
    <w:lvlOverride w:ilvl="0">
      <w:startOverride w:val="1"/>
      <w:lvl w:ilvl="0">
        <w:start w:val="1"/>
        <w:numFmt w:val="decimal"/>
        <w:pStyle w:val="NumberedList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34">
    <w:abstractNumId w:val="19"/>
    <w:lvlOverride w:ilvl="0">
      <w:startOverride w:val="4"/>
    </w:lvlOverride>
  </w:num>
  <w:num w:numId="235">
    <w:abstractNumId w:val="19"/>
    <w:lvlOverride w:ilvl="0">
      <w:startOverride w:val="1"/>
    </w:lvlOverride>
  </w:num>
  <w:num w:numId="236">
    <w:abstractNumId w:val="19"/>
    <w:lvlOverride w:ilvl="0">
      <w:startOverride w:val="7"/>
    </w:lvlOverride>
  </w:num>
  <w:num w:numId="237">
    <w:abstractNumId w:val="19"/>
    <w:lvlOverride w:ilvl="0">
      <w:startOverride w:val="1"/>
    </w:lvlOverride>
  </w:num>
  <w:num w:numId="238">
    <w:abstractNumId w:val="19"/>
    <w:lvlOverride w:ilvl="0">
      <w:startOverride w:val="1"/>
    </w:lvlOverride>
  </w:num>
  <w:num w:numId="239">
    <w:abstractNumId w:val="19"/>
    <w:lvlOverride w:ilvl="0">
      <w:startOverride w:val="6"/>
    </w:lvlOverride>
  </w:num>
  <w:num w:numId="240">
    <w:abstractNumId w:val="19"/>
    <w:lvlOverride w:ilvl="0">
      <w:startOverride w:val="1"/>
    </w:lvlOverride>
  </w:num>
  <w:num w:numId="241">
    <w:abstractNumId w:val="19"/>
    <w:lvlOverride w:ilvl="0">
      <w:startOverride w:val="8"/>
    </w:lvlOverride>
  </w:num>
  <w:num w:numId="242">
    <w:abstractNumId w:val="19"/>
    <w:lvlOverride w:ilvl="0">
      <w:startOverride w:val="1"/>
    </w:lvlOverride>
  </w:num>
  <w:num w:numId="243">
    <w:abstractNumId w:val="19"/>
  </w:num>
  <w:num w:numId="244">
    <w:abstractNumId w:val="19"/>
    <w:lvlOverride w:ilvl="0">
      <w:startOverride w:val="1"/>
    </w:lvlOverride>
  </w:num>
  <w:num w:numId="245">
    <w:abstractNumId w:val="19"/>
    <w:lvlOverride w:ilvl="0">
      <w:startOverride w:val="1"/>
    </w:lvlOverride>
  </w:num>
  <w:num w:numId="246">
    <w:abstractNumId w:val="19"/>
    <w:lvlOverride w:ilvl="0">
      <w:startOverride w:val="1"/>
    </w:lvlOverride>
  </w:num>
  <w:num w:numId="247">
    <w:abstractNumId w:val="19"/>
    <w:lvlOverride w:ilvl="0">
      <w:startOverride w:val="5"/>
    </w:lvlOverride>
  </w:num>
  <w:num w:numId="24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9"/>
    <w:lvlOverride w:ilvl="0">
      <w:startOverride w:val="1"/>
    </w:lvlOverride>
  </w:num>
  <w:num w:numId="250">
    <w:abstractNumId w:val="19"/>
    <w:lvlOverride w:ilvl="0">
      <w:startOverride w:val="1"/>
    </w:lvlOverride>
  </w:num>
  <w:num w:numId="251">
    <w:abstractNumId w:val="19"/>
    <w:lvlOverride w:ilvl="0">
      <w:startOverride w:val="1"/>
    </w:lvlOverride>
  </w:num>
  <w:num w:numId="252">
    <w:abstractNumId w:val="19"/>
    <w:lvlOverride w:ilvl="0">
      <w:startOverride w:val="1"/>
    </w:lvlOverride>
  </w:num>
  <w:num w:numId="253">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9"/>
    <w:lvlOverride w:ilvl="0">
      <w:startOverride w:val="8"/>
    </w:lvlOverride>
  </w:num>
  <w:num w:numId="255">
    <w:abstractNumId w:val="19"/>
    <w:lvlOverride w:ilvl="0">
      <w:startOverride w:val="1"/>
    </w:lvlOverride>
  </w:num>
  <w:num w:numId="256">
    <w:abstractNumId w:val="19"/>
    <w:lvlOverride w:ilvl="0">
      <w:startOverride w:val="1"/>
    </w:lvlOverride>
  </w:num>
  <w:num w:numId="257">
    <w:abstractNumId w:val="19"/>
    <w:lvlOverride w:ilvl="0">
      <w:startOverride w:val="1"/>
    </w:lvlOverride>
  </w:num>
  <w:num w:numId="258">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9"/>
    <w:lvlOverride w:ilvl="0">
      <w:startOverride w:val="1"/>
    </w:lvlOverride>
  </w:num>
  <w:num w:numId="260">
    <w:abstractNumId w:val="19"/>
    <w:lvlOverride w:ilvl="0">
      <w:startOverride w:val="1"/>
    </w:lvlOverride>
  </w:num>
  <w:num w:numId="261">
    <w:abstractNumId w:val="19"/>
    <w:lvlOverride w:ilvl="0">
      <w:startOverride w:val="1"/>
    </w:lvlOverride>
  </w:num>
  <w:num w:numId="262">
    <w:abstractNumId w:val="19"/>
    <w:lvlOverride w:ilvl="0">
      <w:startOverride w:val="1"/>
    </w:lvlOverride>
  </w:num>
  <w:num w:numId="263">
    <w:abstractNumId w:val="19"/>
    <w:lvlOverride w:ilvl="0">
      <w:startOverride w:val="1"/>
    </w:lvlOverride>
  </w:num>
  <w:num w:numId="264">
    <w:abstractNumId w:val="19"/>
    <w:lvlOverride w:ilvl="0">
      <w:startOverride w:val="1"/>
    </w:lvlOverride>
  </w:num>
  <w:num w:numId="265">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9"/>
    <w:lvlOverride w:ilvl="0">
      <w:startOverride w:val="5"/>
    </w:lvlOverride>
  </w:num>
  <w:num w:numId="26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9"/>
    <w:lvlOverride w:ilvl="0">
      <w:startOverride w:val="1"/>
    </w:lvlOverride>
  </w:num>
  <w:num w:numId="26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9"/>
    <w:lvlOverride w:ilvl="0">
      <w:startOverride w:val="1"/>
    </w:lvlOverride>
  </w:num>
  <w:num w:numId="272">
    <w:abstractNumId w:val="19"/>
    <w:lvlOverride w:ilvl="0">
      <w:startOverride w:val="1"/>
    </w:lvlOverride>
  </w:num>
  <w:num w:numId="273">
    <w:abstractNumId w:val="19"/>
    <w:lvlOverride w:ilvl="0">
      <w:startOverride w:val="5"/>
    </w:lvlOverride>
  </w:num>
  <w:num w:numId="274">
    <w:abstractNumId w:val="19"/>
    <w:lvlOverride w:ilvl="0">
      <w:startOverride w:val="1"/>
    </w:lvlOverride>
  </w:num>
  <w:num w:numId="275">
    <w:abstractNumId w:val="19"/>
    <w:lvlOverride w:ilvl="0">
      <w:startOverride w:val="1"/>
    </w:lvlOverride>
  </w:num>
  <w:num w:numId="276">
    <w:abstractNumId w:val="19"/>
    <w:lvlOverride w:ilvl="0">
      <w:startOverride w:val="5"/>
    </w:lvlOverride>
  </w:num>
  <w:num w:numId="27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9"/>
    <w:lvlOverride w:ilvl="0">
      <w:startOverride w:val="1"/>
    </w:lvlOverride>
  </w:num>
  <w:num w:numId="280">
    <w:abstractNumId w:val="19"/>
    <w:lvlOverride w:ilvl="0">
      <w:startOverride w:val="1"/>
    </w:lvlOverride>
  </w:num>
  <w:num w:numId="28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9"/>
    <w:lvlOverride w:ilvl="0">
      <w:startOverride w:val="1"/>
    </w:lvlOverride>
  </w:num>
  <w:num w:numId="283">
    <w:abstractNumId w:val="19"/>
    <w:lvlOverride w:ilvl="0">
      <w:startOverride w:val="1"/>
    </w:lvlOverride>
  </w:num>
  <w:num w:numId="284">
    <w:abstractNumId w:val="19"/>
    <w:lvlOverride w:ilvl="0">
      <w:startOverride w:val="1"/>
    </w:lvlOverride>
  </w:num>
  <w:num w:numId="285">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9"/>
    <w:lvlOverride w:ilvl="0">
      <w:startOverride w:val="8"/>
    </w:lvlOverride>
  </w:num>
  <w:num w:numId="287">
    <w:abstractNumId w:val="19"/>
    <w:lvlOverride w:ilvl="0">
      <w:startOverride w:val="1"/>
    </w:lvlOverride>
  </w:num>
  <w:num w:numId="288">
    <w:abstractNumId w:val="19"/>
    <w:lvlOverride w:ilvl="0">
      <w:startOverride w:val="8"/>
    </w:lvlOverride>
  </w:num>
  <w:num w:numId="289">
    <w:abstractNumId w:val="19"/>
    <w:lvlOverride w:ilvl="0">
      <w:startOverride w:val="1"/>
    </w:lvlOverride>
  </w:num>
  <w:num w:numId="290">
    <w:abstractNumId w:val="19"/>
    <w:lvlOverride w:ilvl="0">
      <w:startOverride w:val="1"/>
    </w:lvlOverride>
  </w:num>
  <w:num w:numId="291">
    <w:abstractNumId w:val="19"/>
    <w:lvlOverride w:ilvl="0">
      <w:startOverride w:val="8"/>
    </w:lvlOverride>
  </w:num>
  <w:num w:numId="292">
    <w:abstractNumId w:val="19"/>
    <w:lvlOverride w:ilvl="0">
      <w:startOverride w:val="1"/>
    </w:lvlOverride>
  </w:num>
  <w:num w:numId="293">
    <w:abstractNumId w:val="19"/>
    <w:lvlOverride w:ilvl="0">
      <w:startOverride w:val="1"/>
    </w:lvlOverride>
  </w:num>
  <w:num w:numId="294">
    <w:abstractNumId w:val="19"/>
    <w:lvlOverride w:ilvl="0">
      <w:startOverride w:val="1"/>
    </w:lvlOverride>
  </w:num>
  <w:num w:numId="295">
    <w:abstractNumId w:val="19"/>
    <w:lvlOverride w:ilvl="0">
      <w:startOverride w:val="1"/>
      <w:lvl w:ilvl="0">
        <w:start w:val="1"/>
        <w:numFmt w:val="decimal"/>
        <w:pStyle w:val="NumberedList1"/>
        <w:lvlText w:val="%1."/>
        <w:lvlJc w:val="left"/>
        <w:pPr>
          <w:tabs>
            <w:tab w:val="num" w:pos="360"/>
          </w:tabs>
          <w:ind w:left="360" w:hanging="36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96">
    <w:abstractNumId w:val="19"/>
    <w:lvlOverride w:ilvl="0">
      <w:startOverride w:val="11"/>
    </w:lvlOverride>
  </w:num>
  <w:num w:numId="297">
    <w:abstractNumId w:val="19"/>
    <w:lvlOverride w:ilvl="0">
      <w:startOverride w:val="13"/>
    </w:lvlOverride>
  </w:num>
  <w:num w:numId="298">
    <w:abstractNumId w:val="19"/>
    <w:lvlOverride w:ilvl="0">
      <w:startOverride w:val="15"/>
    </w:lvlOverride>
  </w:num>
  <w:num w:numId="299">
    <w:abstractNumId w:val="19"/>
    <w:lvlOverride w:ilvl="0">
      <w:startOverride w:val="17"/>
    </w:lvlOverride>
  </w:num>
  <w:num w:numId="300">
    <w:abstractNumId w:val="19"/>
    <w:lvlOverride w:ilvl="0">
      <w:startOverride w:val="1"/>
    </w:lvlOverride>
  </w:num>
  <w:num w:numId="301">
    <w:abstractNumId w:val="19"/>
    <w:lvlOverride w:ilvl="0">
      <w:startOverride w:val="1"/>
    </w:lvlOverride>
  </w:num>
  <w:num w:numId="302">
    <w:abstractNumId w:val="19"/>
    <w:lvlOverride w:ilvl="0">
      <w:startOverride w:val="1"/>
    </w:lvlOverride>
  </w:num>
  <w:num w:numId="303">
    <w:abstractNumId w:val="19"/>
    <w:lvlOverride w:ilvl="0">
      <w:startOverride w:val="1"/>
    </w:lvlOverride>
  </w:num>
  <w:num w:numId="304">
    <w:abstractNumId w:val="19"/>
    <w:lvlOverride w:ilvl="0">
      <w:startOverride w:val="5"/>
    </w:lvlOverride>
  </w:num>
  <w:num w:numId="305">
    <w:abstractNumId w:val="19"/>
    <w:lvlOverride w:ilvl="0">
      <w:startOverride w:val="7"/>
    </w:lvlOverride>
  </w:num>
  <w:num w:numId="30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9"/>
    <w:lvlOverride w:ilvl="0">
      <w:startOverride w:val="11"/>
    </w:lvlOverride>
  </w:num>
  <w:num w:numId="308">
    <w:abstractNumId w:val="19"/>
    <w:lvlOverride w:ilvl="0">
      <w:startOverride w:val="13"/>
    </w:lvlOverride>
  </w:num>
  <w:num w:numId="309">
    <w:abstractNumId w:val="19"/>
    <w:lvlOverride w:ilvl="0">
      <w:startOverride w:val="1"/>
    </w:lvlOverride>
  </w:num>
  <w:num w:numId="310">
    <w:abstractNumId w:val="19"/>
    <w:lvlOverride w:ilvl="0">
      <w:startOverride w:val="1"/>
    </w:lvlOverride>
  </w:num>
  <w:num w:numId="311">
    <w:abstractNumId w:val="19"/>
    <w:lvlOverride w:ilvl="0">
      <w:startOverride w:val="1"/>
      <w:lvl w:ilvl="0">
        <w:start w:val="1"/>
        <w:numFmt w:val="decimal"/>
        <w:pStyle w:val="NumberedList1"/>
        <w:lvlText w:val="%1."/>
        <w:lvlJc w:val="left"/>
        <w:pPr>
          <w:tabs>
            <w:tab w:val="num" w:pos="360"/>
          </w:tabs>
          <w:ind w:left="360" w:hanging="360"/>
        </w:pPr>
        <w:rPr>
          <w:rFonts w:asciiTheme="minorHAnsi" w:hAnsiTheme="minorHAnsi" w:cstheme="minorHAnsi"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Override>
  </w:num>
  <w:num w:numId="312">
    <w:abstractNumId w:val="19"/>
    <w:lvlOverride w:ilvl="0">
      <w:startOverride w:val="1"/>
    </w:lvlOverride>
  </w:num>
  <w:num w:numId="313">
    <w:abstractNumId w:val="19"/>
    <w:lvlOverride w:ilvl="0">
      <w:startOverride w:val="1"/>
    </w:lvlOverride>
  </w:num>
  <w:num w:numId="314">
    <w:abstractNumId w:val="19"/>
    <w:lvlOverride w:ilvl="0">
      <w:startOverride w:val="1"/>
    </w:lvlOverride>
  </w:num>
  <w:num w:numId="315">
    <w:abstractNumId w:val="19"/>
    <w:lvlOverride w:ilvl="0">
      <w:startOverride w:val="1"/>
    </w:lvlOverride>
  </w:num>
  <w:num w:numId="316">
    <w:abstractNumId w:val="9"/>
  </w:num>
  <w:num w:numId="317">
    <w:abstractNumId w:val="19"/>
    <w:lvlOverride w:ilvl="0">
      <w:lvl w:ilvl="0">
        <w:start w:val="1"/>
        <w:numFmt w:val="decimal"/>
        <w:pStyle w:val="NumberedList1"/>
        <w:lvlText w:val="%1."/>
        <w:lvlJc w:val="left"/>
      </w:lvl>
    </w:lvlOverride>
  </w:num>
  <w:num w:numId="318">
    <w:abstractNumId w:val="7"/>
  </w:num>
  <w:num w:numId="319">
    <w:abstractNumId w:val="3"/>
  </w:num>
  <w:num w:numId="3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0"/>
  </w:num>
  <w:num w:numId="324">
    <w:abstractNumId w:val="19"/>
    <w:lvlOverride w:ilvl="0">
      <w:startOverride w:val="1"/>
    </w:lvlOverride>
  </w:num>
  <w:num w:numId="325">
    <w:abstractNumId w:val="1"/>
  </w:num>
  <w:num w:numId="326">
    <w:abstractNumId w:val="19"/>
    <w:lvlOverride w:ilvl="0">
      <w:startOverride w:val="1"/>
    </w:lvlOverride>
  </w:num>
  <w:num w:numId="327">
    <w:abstractNumId w:val="19"/>
    <w:lvlOverride w:ilvl="0">
      <w:startOverride w:val="1"/>
    </w:lvlOverride>
  </w:num>
  <w:num w:numId="328">
    <w:abstractNumId w:val="19"/>
    <w:lvlOverride w:ilvl="0">
      <w:startOverride w:val="1"/>
    </w:lvlOverride>
  </w:num>
  <w:num w:numId="329">
    <w:abstractNumId w:val="19"/>
    <w:lvlOverride w:ilvl="0">
      <w:startOverride w:val="5"/>
    </w:lvlOverride>
  </w:num>
  <w:num w:numId="330">
    <w:abstractNumId w:val="19"/>
    <w:lvlOverride w:ilvl="0">
      <w:startOverride w:val="6"/>
    </w:lvlOverride>
  </w:num>
  <w:num w:numId="331">
    <w:abstractNumId w:val="19"/>
    <w:lvlOverride w:ilvl="0">
      <w:startOverride w:val="1"/>
    </w:lvlOverride>
  </w:num>
  <w:num w:numId="332">
    <w:abstractNumId w:val="19"/>
    <w:lvlOverride w:ilvl="0">
      <w:startOverride w:val="1"/>
    </w:lvlOverride>
  </w:num>
  <w:num w:numId="333">
    <w:abstractNumId w:val="19"/>
    <w:lvlOverride w:ilvl="0">
      <w:startOverride w:val="1"/>
    </w:lvlOverride>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proofState w:spelling="clean" w:grammar="clean"/>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80"/>
    <w:rsid w:val="00000947"/>
    <w:rsid w:val="000011F5"/>
    <w:rsid w:val="00003423"/>
    <w:rsid w:val="00003D64"/>
    <w:rsid w:val="00006801"/>
    <w:rsid w:val="000079CC"/>
    <w:rsid w:val="000105B5"/>
    <w:rsid w:val="00010A77"/>
    <w:rsid w:val="00011CE2"/>
    <w:rsid w:val="00014734"/>
    <w:rsid w:val="00015353"/>
    <w:rsid w:val="0001750D"/>
    <w:rsid w:val="00020A81"/>
    <w:rsid w:val="00023B05"/>
    <w:rsid w:val="00025C24"/>
    <w:rsid w:val="0002656A"/>
    <w:rsid w:val="000279F4"/>
    <w:rsid w:val="000304FC"/>
    <w:rsid w:val="000315C1"/>
    <w:rsid w:val="00031CC7"/>
    <w:rsid w:val="00031CF6"/>
    <w:rsid w:val="00032536"/>
    <w:rsid w:val="000336EA"/>
    <w:rsid w:val="000352CF"/>
    <w:rsid w:val="000357B2"/>
    <w:rsid w:val="00035CE8"/>
    <w:rsid w:val="0003700F"/>
    <w:rsid w:val="00037727"/>
    <w:rsid w:val="000377BC"/>
    <w:rsid w:val="000409AC"/>
    <w:rsid w:val="00040B69"/>
    <w:rsid w:val="00040C85"/>
    <w:rsid w:val="00041F8E"/>
    <w:rsid w:val="00043968"/>
    <w:rsid w:val="00043E36"/>
    <w:rsid w:val="00045825"/>
    <w:rsid w:val="000465B9"/>
    <w:rsid w:val="00047322"/>
    <w:rsid w:val="00047637"/>
    <w:rsid w:val="0005170A"/>
    <w:rsid w:val="000543DD"/>
    <w:rsid w:val="00055DD6"/>
    <w:rsid w:val="00055F96"/>
    <w:rsid w:val="000565A6"/>
    <w:rsid w:val="0005661B"/>
    <w:rsid w:val="00060B84"/>
    <w:rsid w:val="00060FBC"/>
    <w:rsid w:val="000614DC"/>
    <w:rsid w:val="00063B1F"/>
    <w:rsid w:val="0006665C"/>
    <w:rsid w:val="00066AC1"/>
    <w:rsid w:val="000706B8"/>
    <w:rsid w:val="00071B07"/>
    <w:rsid w:val="0007261D"/>
    <w:rsid w:val="00072AA8"/>
    <w:rsid w:val="00074169"/>
    <w:rsid w:val="00076608"/>
    <w:rsid w:val="00081D63"/>
    <w:rsid w:val="0008205E"/>
    <w:rsid w:val="00083209"/>
    <w:rsid w:val="00084397"/>
    <w:rsid w:val="00086332"/>
    <w:rsid w:val="000901B9"/>
    <w:rsid w:val="00092691"/>
    <w:rsid w:val="000973DC"/>
    <w:rsid w:val="000973E2"/>
    <w:rsid w:val="000A0E07"/>
    <w:rsid w:val="000A203C"/>
    <w:rsid w:val="000A218E"/>
    <w:rsid w:val="000A31D2"/>
    <w:rsid w:val="000A3A89"/>
    <w:rsid w:val="000A4ADB"/>
    <w:rsid w:val="000A524D"/>
    <w:rsid w:val="000A5E65"/>
    <w:rsid w:val="000A6660"/>
    <w:rsid w:val="000A7E55"/>
    <w:rsid w:val="000B0C8A"/>
    <w:rsid w:val="000B1071"/>
    <w:rsid w:val="000C0FE3"/>
    <w:rsid w:val="000C1A00"/>
    <w:rsid w:val="000C499B"/>
    <w:rsid w:val="000C5E95"/>
    <w:rsid w:val="000C7864"/>
    <w:rsid w:val="000D39CE"/>
    <w:rsid w:val="000D3A7A"/>
    <w:rsid w:val="000D43C5"/>
    <w:rsid w:val="000D46A4"/>
    <w:rsid w:val="000D47B1"/>
    <w:rsid w:val="000D4BD1"/>
    <w:rsid w:val="000D502F"/>
    <w:rsid w:val="000D5C96"/>
    <w:rsid w:val="000D75EC"/>
    <w:rsid w:val="000D7656"/>
    <w:rsid w:val="000D76C6"/>
    <w:rsid w:val="000E0DDA"/>
    <w:rsid w:val="000E1EAD"/>
    <w:rsid w:val="000E2C51"/>
    <w:rsid w:val="000E3616"/>
    <w:rsid w:val="000E3C41"/>
    <w:rsid w:val="000E4CFE"/>
    <w:rsid w:val="000F0E88"/>
    <w:rsid w:val="000F3B2D"/>
    <w:rsid w:val="000F48C3"/>
    <w:rsid w:val="000F6CB0"/>
    <w:rsid w:val="000F6CCE"/>
    <w:rsid w:val="000F7E73"/>
    <w:rsid w:val="00100CBE"/>
    <w:rsid w:val="00101005"/>
    <w:rsid w:val="00101B48"/>
    <w:rsid w:val="00101E55"/>
    <w:rsid w:val="00103526"/>
    <w:rsid w:val="00104A63"/>
    <w:rsid w:val="001073E3"/>
    <w:rsid w:val="0010791C"/>
    <w:rsid w:val="001111DC"/>
    <w:rsid w:val="00111E14"/>
    <w:rsid w:val="001148AD"/>
    <w:rsid w:val="00117ACA"/>
    <w:rsid w:val="00117BB0"/>
    <w:rsid w:val="001208C9"/>
    <w:rsid w:val="00120AC5"/>
    <w:rsid w:val="00120AFD"/>
    <w:rsid w:val="00121B7A"/>
    <w:rsid w:val="00123004"/>
    <w:rsid w:val="00124A80"/>
    <w:rsid w:val="00126203"/>
    <w:rsid w:val="0012634E"/>
    <w:rsid w:val="001265A8"/>
    <w:rsid w:val="00126985"/>
    <w:rsid w:val="0012724B"/>
    <w:rsid w:val="0012746A"/>
    <w:rsid w:val="00127706"/>
    <w:rsid w:val="00127D8D"/>
    <w:rsid w:val="001316DF"/>
    <w:rsid w:val="0013346B"/>
    <w:rsid w:val="001337D1"/>
    <w:rsid w:val="00134C36"/>
    <w:rsid w:val="00137CFF"/>
    <w:rsid w:val="00140CD4"/>
    <w:rsid w:val="00142205"/>
    <w:rsid w:val="00142A34"/>
    <w:rsid w:val="00143CDA"/>
    <w:rsid w:val="00144EFF"/>
    <w:rsid w:val="00146B69"/>
    <w:rsid w:val="00146B9B"/>
    <w:rsid w:val="00146D5D"/>
    <w:rsid w:val="00147BB8"/>
    <w:rsid w:val="0015024C"/>
    <w:rsid w:val="00150EB1"/>
    <w:rsid w:val="00151AD0"/>
    <w:rsid w:val="001532F4"/>
    <w:rsid w:val="001538C0"/>
    <w:rsid w:val="00154876"/>
    <w:rsid w:val="00154C97"/>
    <w:rsid w:val="00155C16"/>
    <w:rsid w:val="0016210B"/>
    <w:rsid w:val="001626E1"/>
    <w:rsid w:val="00162A32"/>
    <w:rsid w:val="00162E0A"/>
    <w:rsid w:val="00164119"/>
    <w:rsid w:val="0016433A"/>
    <w:rsid w:val="00166175"/>
    <w:rsid w:val="001715E8"/>
    <w:rsid w:val="0017463F"/>
    <w:rsid w:val="001757E3"/>
    <w:rsid w:val="00176140"/>
    <w:rsid w:val="001767DC"/>
    <w:rsid w:val="00177022"/>
    <w:rsid w:val="00177903"/>
    <w:rsid w:val="001819E2"/>
    <w:rsid w:val="00181F98"/>
    <w:rsid w:val="00182B17"/>
    <w:rsid w:val="00182C56"/>
    <w:rsid w:val="00184FAF"/>
    <w:rsid w:val="0018674B"/>
    <w:rsid w:val="0018691E"/>
    <w:rsid w:val="00190763"/>
    <w:rsid w:val="00191755"/>
    <w:rsid w:val="00197055"/>
    <w:rsid w:val="00197865"/>
    <w:rsid w:val="001A064B"/>
    <w:rsid w:val="001A2DD9"/>
    <w:rsid w:val="001A573C"/>
    <w:rsid w:val="001A5C36"/>
    <w:rsid w:val="001A7150"/>
    <w:rsid w:val="001B117C"/>
    <w:rsid w:val="001B145E"/>
    <w:rsid w:val="001B1847"/>
    <w:rsid w:val="001B1A05"/>
    <w:rsid w:val="001B273A"/>
    <w:rsid w:val="001B3408"/>
    <w:rsid w:val="001B4ADA"/>
    <w:rsid w:val="001C1795"/>
    <w:rsid w:val="001C1F1B"/>
    <w:rsid w:val="001C2FEA"/>
    <w:rsid w:val="001C3C60"/>
    <w:rsid w:val="001C4126"/>
    <w:rsid w:val="001C4407"/>
    <w:rsid w:val="001C47E2"/>
    <w:rsid w:val="001C52BB"/>
    <w:rsid w:val="001C5BD7"/>
    <w:rsid w:val="001C6A26"/>
    <w:rsid w:val="001C729B"/>
    <w:rsid w:val="001D0A33"/>
    <w:rsid w:val="001D23E6"/>
    <w:rsid w:val="001D3DC8"/>
    <w:rsid w:val="001D4F5D"/>
    <w:rsid w:val="001D56B4"/>
    <w:rsid w:val="001D7E3D"/>
    <w:rsid w:val="001E0BEE"/>
    <w:rsid w:val="001E377F"/>
    <w:rsid w:val="001E4A10"/>
    <w:rsid w:val="001E537A"/>
    <w:rsid w:val="001E730C"/>
    <w:rsid w:val="001F0972"/>
    <w:rsid w:val="001F0B98"/>
    <w:rsid w:val="001F2F9D"/>
    <w:rsid w:val="001F37DD"/>
    <w:rsid w:val="001F4758"/>
    <w:rsid w:val="001F51CF"/>
    <w:rsid w:val="001F548D"/>
    <w:rsid w:val="00201644"/>
    <w:rsid w:val="00204518"/>
    <w:rsid w:val="00205FE4"/>
    <w:rsid w:val="002065DF"/>
    <w:rsid w:val="00207C3B"/>
    <w:rsid w:val="002127A2"/>
    <w:rsid w:val="00213386"/>
    <w:rsid w:val="00215569"/>
    <w:rsid w:val="00215ECF"/>
    <w:rsid w:val="00217EC0"/>
    <w:rsid w:val="00221094"/>
    <w:rsid w:val="002224A7"/>
    <w:rsid w:val="00222E2E"/>
    <w:rsid w:val="00223CBE"/>
    <w:rsid w:val="00227D12"/>
    <w:rsid w:val="00230E10"/>
    <w:rsid w:val="00231C7B"/>
    <w:rsid w:val="0023279D"/>
    <w:rsid w:val="00232EA3"/>
    <w:rsid w:val="00233259"/>
    <w:rsid w:val="002344B5"/>
    <w:rsid w:val="00234A44"/>
    <w:rsid w:val="00234A70"/>
    <w:rsid w:val="00234C7A"/>
    <w:rsid w:val="00235D14"/>
    <w:rsid w:val="0023713A"/>
    <w:rsid w:val="00237C00"/>
    <w:rsid w:val="002409BC"/>
    <w:rsid w:val="002416B5"/>
    <w:rsid w:val="00243F36"/>
    <w:rsid w:val="002477ED"/>
    <w:rsid w:val="002506C8"/>
    <w:rsid w:val="00250D8E"/>
    <w:rsid w:val="00253220"/>
    <w:rsid w:val="002572AE"/>
    <w:rsid w:val="00257AAC"/>
    <w:rsid w:val="00260838"/>
    <w:rsid w:val="0026173D"/>
    <w:rsid w:val="002634EF"/>
    <w:rsid w:val="002647FD"/>
    <w:rsid w:val="00265B81"/>
    <w:rsid w:val="00265DB6"/>
    <w:rsid w:val="00265E0F"/>
    <w:rsid w:val="00266675"/>
    <w:rsid w:val="00267A96"/>
    <w:rsid w:val="00270225"/>
    <w:rsid w:val="002704DA"/>
    <w:rsid w:val="0027172B"/>
    <w:rsid w:val="0027222C"/>
    <w:rsid w:val="002744EE"/>
    <w:rsid w:val="00274A4C"/>
    <w:rsid w:val="002758FF"/>
    <w:rsid w:val="0027784C"/>
    <w:rsid w:val="0028203E"/>
    <w:rsid w:val="002824C6"/>
    <w:rsid w:val="00282FEF"/>
    <w:rsid w:val="00283545"/>
    <w:rsid w:val="00286264"/>
    <w:rsid w:val="00286EB8"/>
    <w:rsid w:val="00286F0D"/>
    <w:rsid w:val="00287C83"/>
    <w:rsid w:val="002900A2"/>
    <w:rsid w:val="0029246F"/>
    <w:rsid w:val="00293EEB"/>
    <w:rsid w:val="002A070E"/>
    <w:rsid w:val="002A110B"/>
    <w:rsid w:val="002A16ED"/>
    <w:rsid w:val="002A2A1D"/>
    <w:rsid w:val="002A3859"/>
    <w:rsid w:val="002A5345"/>
    <w:rsid w:val="002A55B4"/>
    <w:rsid w:val="002A5E37"/>
    <w:rsid w:val="002A653E"/>
    <w:rsid w:val="002B2D7E"/>
    <w:rsid w:val="002B433B"/>
    <w:rsid w:val="002B4443"/>
    <w:rsid w:val="002B4BE2"/>
    <w:rsid w:val="002B5000"/>
    <w:rsid w:val="002B5100"/>
    <w:rsid w:val="002B780E"/>
    <w:rsid w:val="002C1A21"/>
    <w:rsid w:val="002C29BE"/>
    <w:rsid w:val="002C2F97"/>
    <w:rsid w:val="002C38A0"/>
    <w:rsid w:val="002C6E1C"/>
    <w:rsid w:val="002D0F7C"/>
    <w:rsid w:val="002D0FED"/>
    <w:rsid w:val="002D41BA"/>
    <w:rsid w:val="002D4437"/>
    <w:rsid w:val="002D4E1F"/>
    <w:rsid w:val="002D7919"/>
    <w:rsid w:val="002D7D9B"/>
    <w:rsid w:val="002E0A9E"/>
    <w:rsid w:val="002E0C39"/>
    <w:rsid w:val="002E1236"/>
    <w:rsid w:val="002E1B8A"/>
    <w:rsid w:val="002E3A79"/>
    <w:rsid w:val="002E3EDF"/>
    <w:rsid w:val="002E5A6F"/>
    <w:rsid w:val="002E7E88"/>
    <w:rsid w:val="002F13D9"/>
    <w:rsid w:val="002F1CF1"/>
    <w:rsid w:val="002F37B4"/>
    <w:rsid w:val="00300829"/>
    <w:rsid w:val="00300D3D"/>
    <w:rsid w:val="00301981"/>
    <w:rsid w:val="003022BB"/>
    <w:rsid w:val="00304673"/>
    <w:rsid w:val="00304B1F"/>
    <w:rsid w:val="00305ECA"/>
    <w:rsid w:val="00310D5F"/>
    <w:rsid w:val="003115F3"/>
    <w:rsid w:val="003144D6"/>
    <w:rsid w:val="00316317"/>
    <w:rsid w:val="00316AAA"/>
    <w:rsid w:val="003231F6"/>
    <w:rsid w:val="003250E6"/>
    <w:rsid w:val="00325278"/>
    <w:rsid w:val="00325451"/>
    <w:rsid w:val="0032693C"/>
    <w:rsid w:val="0032715B"/>
    <w:rsid w:val="003272E6"/>
    <w:rsid w:val="0033032B"/>
    <w:rsid w:val="00330929"/>
    <w:rsid w:val="003346A7"/>
    <w:rsid w:val="003363DC"/>
    <w:rsid w:val="00337405"/>
    <w:rsid w:val="00343282"/>
    <w:rsid w:val="00351D4A"/>
    <w:rsid w:val="00352CB0"/>
    <w:rsid w:val="003534B0"/>
    <w:rsid w:val="003571C8"/>
    <w:rsid w:val="00357CEE"/>
    <w:rsid w:val="00361E69"/>
    <w:rsid w:val="003622E6"/>
    <w:rsid w:val="0036338D"/>
    <w:rsid w:val="003638C6"/>
    <w:rsid w:val="003644E7"/>
    <w:rsid w:val="00364944"/>
    <w:rsid w:val="00365DE8"/>
    <w:rsid w:val="00366C8F"/>
    <w:rsid w:val="0036762E"/>
    <w:rsid w:val="00367A91"/>
    <w:rsid w:val="0037036C"/>
    <w:rsid w:val="00371B17"/>
    <w:rsid w:val="00371BCE"/>
    <w:rsid w:val="00377B0F"/>
    <w:rsid w:val="00377C51"/>
    <w:rsid w:val="00381D24"/>
    <w:rsid w:val="00383424"/>
    <w:rsid w:val="00385F6A"/>
    <w:rsid w:val="003861BE"/>
    <w:rsid w:val="0038646A"/>
    <w:rsid w:val="003869A4"/>
    <w:rsid w:val="003872BF"/>
    <w:rsid w:val="00391ECE"/>
    <w:rsid w:val="00392494"/>
    <w:rsid w:val="00393834"/>
    <w:rsid w:val="00395468"/>
    <w:rsid w:val="003A102F"/>
    <w:rsid w:val="003A13FA"/>
    <w:rsid w:val="003A14A2"/>
    <w:rsid w:val="003A17FA"/>
    <w:rsid w:val="003A2E33"/>
    <w:rsid w:val="003A3A66"/>
    <w:rsid w:val="003A540C"/>
    <w:rsid w:val="003A5D3C"/>
    <w:rsid w:val="003A5FF6"/>
    <w:rsid w:val="003B39C3"/>
    <w:rsid w:val="003B534E"/>
    <w:rsid w:val="003B56B0"/>
    <w:rsid w:val="003B64D2"/>
    <w:rsid w:val="003B7165"/>
    <w:rsid w:val="003C1BFC"/>
    <w:rsid w:val="003C269D"/>
    <w:rsid w:val="003C310E"/>
    <w:rsid w:val="003C625C"/>
    <w:rsid w:val="003C657A"/>
    <w:rsid w:val="003C7F80"/>
    <w:rsid w:val="003D172C"/>
    <w:rsid w:val="003D181E"/>
    <w:rsid w:val="003D25B0"/>
    <w:rsid w:val="003D47CB"/>
    <w:rsid w:val="003D4926"/>
    <w:rsid w:val="003D6850"/>
    <w:rsid w:val="003D6A1F"/>
    <w:rsid w:val="003E2175"/>
    <w:rsid w:val="003E23C3"/>
    <w:rsid w:val="003E3891"/>
    <w:rsid w:val="003E3D4E"/>
    <w:rsid w:val="003E43F5"/>
    <w:rsid w:val="003E6163"/>
    <w:rsid w:val="003F062E"/>
    <w:rsid w:val="003F38AE"/>
    <w:rsid w:val="003F38B7"/>
    <w:rsid w:val="003F3BD0"/>
    <w:rsid w:val="003F71F6"/>
    <w:rsid w:val="003F76D2"/>
    <w:rsid w:val="00402A13"/>
    <w:rsid w:val="004044FC"/>
    <w:rsid w:val="004047E7"/>
    <w:rsid w:val="00405106"/>
    <w:rsid w:val="00405232"/>
    <w:rsid w:val="004108B6"/>
    <w:rsid w:val="00410D2E"/>
    <w:rsid w:val="0041179C"/>
    <w:rsid w:val="00411999"/>
    <w:rsid w:val="00411BC9"/>
    <w:rsid w:val="004133EB"/>
    <w:rsid w:val="00413BE0"/>
    <w:rsid w:val="004155ED"/>
    <w:rsid w:val="0041688F"/>
    <w:rsid w:val="00417615"/>
    <w:rsid w:val="00417A0F"/>
    <w:rsid w:val="004208D9"/>
    <w:rsid w:val="00420A4E"/>
    <w:rsid w:val="0042137F"/>
    <w:rsid w:val="00422199"/>
    <w:rsid w:val="00423507"/>
    <w:rsid w:val="00424EBB"/>
    <w:rsid w:val="00426359"/>
    <w:rsid w:val="004265EB"/>
    <w:rsid w:val="004309F8"/>
    <w:rsid w:val="00431133"/>
    <w:rsid w:val="00431479"/>
    <w:rsid w:val="00431FCC"/>
    <w:rsid w:val="0043390E"/>
    <w:rsid w:val="00433975"/>
    <w:rsid w:val="004354E4"/>
    <w:rsid w:val="004355A1"/>
    <w:rsid w:val="00435E3A"/>
    <w:rsid w:val="00436394"/>
    <w:rsid w:val="00436B68"/>
    <w:rsid w:val="004410FE"/>
    <w:rsid w:val="004426BC"/>
    <w:rsid w:val="00442B81"/>
    <w:rsid w:val="00443C59"/>
    <w:rsid w:val="004449D6"/>
    <w:rsid w:val="00444B51"/>
    <w:rsid w:val="004454D3"/>
    <w:rsid w:val="00445DB4"/>
    <w:rsid w:val="00446F63"/>
    <w:rsid w:val="00447D7E"/>
    <w:rsid w:val="004506C7"/>
    <w:rsid w:val="00452CB1"/>
    <w:rsid w:val="004537E9"/>
    <w:rsid w:val="00454F67"/>
    <w:rsid w:val="004554B7"/>
    <w:rsid w:val="00455A3C"/>
    <w:rsid w:val="00456C6B"/>
    <w:rsid w:val="00456E8B"/>
    <w:rsid w:val="00457175"/>
    <w:rsid w:val="00457327"/>
    <w:rsid w:val="004573F6"/>
    <w:rsid w:val="004574BB"/>
    <w:rsid w:val="00460DC7"/>
    <w:rsid w:val="004628F6"/>
    <w:rsid w:val="00464E3D"/>
    <w:rsid w:val="004660DA"/>
    <w:rsid w:val="00467DE8"/>
    <w:rsid w:val="00470F05"/>
    <w:rsid w:val="00471799"/>
    <w:rsid w:val="00471ABB"/>
    <w:rsid w:val="00471B14"/>
    <w:rsid w:val="004729BC"/>
    <w:rsid w:val="00473FA6"/>
    <w:rsid w:val="004755E4"/>
    <w:rsid w:val="00476828"/>
    <w:rsid w:val="00476C2E"/>
    <w:rsid w:val="00477CF0"/>
    <w:rsid w:val="0048147E"/>
    <w:rsid w:val="00482765"/>
    <w:rsid w:val="00484AF5"/>
    <w:rsid w:val="00484D6F"/>
    <w:rsid w:val="00486398"/>
    <w:rsid w:val="00491D8D"/>
    <w:rsid w:val="00492D96"/>
    <w:rsid w:val="004944A1"/>
    <w:rsid w:val="004945E0"/>
    <w:rsid w:val="0049463F"/>
    <w:rsid w:val="00497372"/>
    <w:rsid w:val="004A2A07"/>
    <w:rsid w:val="004A2AF4"/>
    <w:rsid w:val="004A35DC"/>
    <w:rsid w:val="004A3E79"/>
    <w:rsid w:val="004A7974"/>
    <w:rsid w:val="004B13F7"/>
    <w:rsid w:val="004B3078"/>
    <w:rsid w:val="004B327C"/>
    <w:rsid w:val="004B7005"/>
    <w:rsid w:val="004B777E"/>
    <w:rsid w:val="004C191A"/>
    <w:rsid w:val="004C29B4"/>
    <w:rsid w:val="004C2A2D"/>
    <w:rsid w:val="004C4304"/>
    <w:rsid w:val="004C4765"/>
    <w:rsid w:val="004C6C7F"/>
    <w:rsid w:val="004D31A8"/>
    <w:rsid w:val="004D4953"/>
    <w:rsid w:val="004D4DE6"/>
    <w:rsid w:val="004D52A8"/>
    <w:rsid w:val="004E1DC0"/>
    <w:rsid w:val="004E2530"/>
    <w:rsid w:val="004E2E4F"/>
    <w:rsid w:val="004E3D71"/>
    <w:rsid w:val="004E4C5E"/>
    <w:rsid w:val="004E5826"/>
    <w:rsid w:val="004F067B"/>
    <w:rsid w:val="004F44CE"/>
    <w:rsid w:val="004F662D"/>
    <w:rsid w:val="004F6FB5"/>
    <w:rsid w:val="00500BE4"/>
    <w:rsid w:val="00500BE9"/>
    <w:rsid w:val="00501C10"/>
    <w:rsid w:val="00504186"/>
    <w:rsid w:val="00504E89"/>
    <w:rsid w:val="005054BC"/>
    <w:rsid w:val="00507635"/>
    <w:rsid w:val="0050796C"/>
    <w:rsid w:val="00511694"/>
    <w:rsid w:val="00512557"/>
    <w:rsid w:val="005135B4"/>
    <w:rsid w:val="005137A7"/>
    <w:rsid w:val="0051418E"/>
    <w:rsid w:val="00515036"/>
    <w:rsid w:val="00515916"/>
    <w:rsid w:val="005164A9"/>
    <w:rsid w:val="00520368"/>
    <w:rsid w:val="00520517"/>
    <w:rsid w:val="005206B0"/>
    <w:rsid w:val="00523F43"/>
    <w:rsid w:val="00524BC2"/>
    <w:rsid w:val="00524BD4"/>
    <w:rsid w:val="00526114"/>
    <w:rsid w:val="00526FDA"/>
    <w:rsid w:val="005308F0"/>
    <w:rsid w:val="00530A99"/>
    <w:rsid w:val="00531CF2"/>
    <w:rsid w:val="00531ED7"/>
    <w:rsid w:val="00533117"/>
    <w:rsid w:val="0053339E"/>
    <w:rsid w:val="0053411C"/>
    <w:rsid w:val="0053459A"/>
    <w:rsid w:val="00535837"/>
    <w:rsid w:val="005377C9"/>
    <w:rsid w:val="005379B0"/>
    <w:rsid w:val="00537F37"/>
    <w:rsid w:val="00540DE5"/>
    <w:rsid w:val="00541C4D"/>
    <w:rsid w:val="00542264"/>
    <w:rsid w:val="0054253D"/>
    <w:rsid w:val="00547094"/>
    <w:rsid w:val="0055098E"/>
    <w:rsid w:val="00550FED"/>
    <w:rsid w:val="00552031"/>
    <w:rsid w:val="00552E9A"/>
    <w:rsid w:val="00552F3F"/>
    <w:rsid w:val="00553186"/>
    <w:rsid w:val="00554B20"/>
    <w:rsid w:val="00555187"/>
    <w:rsid w:val="00557EDC"/>
    <w:rsid w:val="00561B67"/>
    <w:rsid w:val="0056233F"/>
    <w:rsid w:val="005623C3"/>
    <w:rsid w:val="005645BE"/>
    <w:rsid w:val="00564792"/>
    <w:rsid w:val="00565CB8"/>
    <w:rsid w:val="00566C30"/>
    <w:rsid w:val="00567239"/>
    <w:rsid w:val="0057166D"/>
    <w:rsid w:val="005738C1"/>
    <w:rsid w:val="0057577D"/>
    <w:rsid w:val="00576336"/>
    <w:rsid w:val="00576A9E"/>
    <w:rsid w:val="00580828"/>
    <w:rsid w:val="0058274B"/>
    <w:rsid w:val="00583AC3"/>
    <w:rsid w:val="00583BB0"/>
    <w:rsid w:val="00584349"/>
    <w:rsid w:val="00586061"/>
    <w:rsid w:val="005879CA"/>
    <w:rsid w:val="005879EA"/>
    <w:rsid w:val="00591525"/>
    <w:rsid w:val="00591981"/>
    <w:rsid w:val="005924B8"/>
    <w:rsid w:val="005928D3"/>
    <w:rsid w:val="00594729"/>
    <w:rsid w:val="005954B0"/>
    <w:rsid w:val="005958FD"/>
    <w:rsid w:val="00596E3E"/>
    <w:rsid w:val="00596EB0"/>
    <w:rsid w:val="005A09A6"/>
    <w:rsid w:val="005A2314"/>
    <w:rsid w:val="005A2A5B"/>
    <w:rsid w:val="005A3C06"/>
    <w:rsid w:val="005A4BB2"/>
    <w:rsid w:val="005A62F6"/>
    <w:rsid w:val="005A64A3"/>
    <w:rsid w:val="005A6B6D"/>
    <w:rsid w:val="005A6FF0"/>
    <w:rsid w:val="005B1310"/>
    <w:rsid w:val="005B2613"/>
    <w:rsid w:val="005B5395"/>
    <w:rsid w:val="005B70B5"/>
    <w:rsid w:val="005C0732"/>
    <w:rsid w:val="005C34A7"/>
    <w:rsid w:val="005C5050"/>
    <w:rsid w:val="005C5804"/>
    <w:rsid w:val="005C76D8"/>
    <w:rsid w:val="005C79A9"/>
    <w:rsid w:val="005C7A4C"/>
    <w:rsid w:val="005C7A79"/>
    <w:rsid w:val="005C7B5A"/>
    <w:rsid w:val="005D008D"/>
    <w:rsid w:val="005D5A74"/>
    <w:rsid w:val="005D73CF"/>
    <w:rsid w:val="005D7691"/>
    <w:rsid w:val="005D7D69"/>
    <w:rsid w:val="005E094F"/>
    <w:rsid w:val="005E0981"/>
    <w:rsid w:val="005E270A"/>
    <w:rsid w:val="005E48DD"/>
    <w:rsid w:val="005E5425"/>
    <w:rsid w:val="005E6655"/>
    <w:rsid w:val="005E7752"/>
    <w:rsid w:val="005F24F7"/>
    <w:rsid w:val="005F410D"/>
    <w:rsid w:val="005F54AF"/>
    <w:rsid w:val="005F71C6"/>
    <w:rsid w:val="005F7EE5"/>
    <w:rsid w:val="0060190E"/>
    <w:rsid w:val="006038E2"/>
    <w:rsid w:val="00606E3E"/>
    <w:rsid w:val="0060767B"/>
    <w:rsid w:val="006139C0"/>
    <w:rsid w:val="0061573E"/>
    <w:rsid w:val="00617511"/>
    <w:rsid w:val="0061752E"/>
    <w:rsid w:val="00617613"/>
    <w:rsid w:val="00621DD4"/>
    <w:rsid w:val="00621E47"/>
    <w:rsid w:val="00622316"/>
    <w:rsid w:val="006228A8"/>
    <w:rsid w:val="00622DB0"/>
    <w:rsid w:val="00622DEB"/>
    <w:rsid w:val="00623D89"/>
    <w:rsid w:val="006258AD"/>
    <w:rsid w:val="00626802"/>
    <w:rsid w:val="006318C6"/>
    <w:rsid w:val="006351C3"/>
    <w:rsid w:val="0063644A"/>
    <w:rsid w:val="00636A6A"/>
    <w:rsid w:val="0063781F"/>
    <w:rsid w:val="00637DA7"/>
    <w:rsid w:val="00640D39"/>
    <w:rsid w:val="00641F76"/>
    <w:rsid w:val="00644CD8"/>
    <w:rsid w:val="006456B6"/>
    <w:rsid w:val="00645D9E"/>
    <w:rsid w:val="00646732"/>
    <w:rsid w:val="00647269"/>
    <w:rsid w:val="00647479"/>
    <w:rsid w:val="00647623"/>
    <w:rsid w:val="00650965"/>
    <w:rsid w:val="00655AF0"/>
    <w:rsid w:val="00655CAE"/>
    <w:rsid w:val="00657C96"/>
    <w:rsid w:val="006634AD"/>
    <w:rsid w:val="006658FE"/>
    <w:rsid w:val="006673D2"/>
    <w:rsid w:val="00671DDE"/>
    <w:rsid w:val="00671E06"/>
    <w:rsid w:val="00673781"/>
    <w:rsid w:val="00673ED4"/>
    <w:rsid w:val="00675EFA"/>
    <w:rsid w:val="00676986"/>
    <w:rsid w:val="006776BA"/>
    <w:rsid w:val="00680CC9"/>
    <w:rsid w:val="0068154F"/>
    <w:rsid w:val="00681D37"/>
    <w:rsid w:val="00681DD0"/>
    <w:rsid w:val="006821F3"/>
    <w:rsid w:val="006834F3"/>
    <w:rsid w:val="0068547D"/>
    <w:rsid w:val="00686E2E"/>
    <w:rsid w:val="00687AD1"/>
    <w:rsid w:val="00687F10"/>
    <w:rsid w:val="00690407"/>
    <w:rsid w:val="00692890"/>
    <w:rsid w:val="00695C55"/>
    <w:rsid w:val="00697202"/>
    <w:rsid w:val="00697F5C"/>
    <w:rsid w:val="006A08A3"/>
    <w:rsid w:val="006A2137"/>
    <w:rsid w:val="006A30BB"/>
    <w:rsid w:val="006A3EB6"/>
    <w:rsid w:val="006A4853"/>
    <w:rsid w:val="006A498B"/>
    <w:rsid w:val="006A6081"/>
    <w:rsid w:val="006A63EE"/>
    <w:rsid w:val="006A6BD2"/>
    <w:rsid w:val="006A7028"/>
    <w:rsid w:val="006B0813"/>
    <w:rsid w:val="006B25D2"/>
    <w:rsid w:val="006B323D"/>
    <w:rsid w:val="006B3A09"/>
    <w:rsid w:val="006B3F50"/>
    <w:rsid w:val="006B4895"/>
    <w:rsid w:val="006B7107"/>
    <w:rsid w:val="006B739C"/>
    <w:rsid w:val="006B78FC"/>
    <w:rsid w:val="006C018B"/>
    <w:rsid w:val="006C1D33"/>
    <w:rsid w:val="006C203B"/>
    <w:rsid w:val="006C3D33"/>
    <w:rsid w:val="006C5A07"/>
    <w:rsid w:val="006C5BC9"/>
    <w:rsid w:val="006D2FF2"/>
    <w:rsid w:val="006D4172"/>
    <w:rsid w:val="006D4FCD"/>
    <w:rsid w:val="006D7151"/>
    <w:rsid w:val="006E0B77"/>
    <w:rsid w:val="006E1BC4"/>
    <w:rsid w:val="006E28C1"/>
    <w:rsid w:val="006E3C69"/>
    <w:rsid w:val="006E7691"/>
    <w:rsid w:val="006E7908"/>
    <w:rsid w:val="006E7B15"/>
    <w:rsid w:val="006F18B4"/>
    <w:rsid w:val="006F401C"/>
    <w:rsid w:val="006F4B97"/>
    <w:rsid w:val="006F52AA"/>
    <w:rsid w:val="006F55DD"/>
    <w:rsid w:val="006F5EFE"/>
    <w:rsid w:val="006F75D9"/>
    <w:rsid w:val="006F7B1C"/>
    <w:rsid w:val="0070153B"/>
    <w:rsid w:val="007037E5"/>
    <w:rsid w:val="0070382B"/>
    <w:rsid w:val="00706E2F"/>
    <w:rsid w:val="0070724D"/>
    <w:rsid w:val="00710C1A"/>
    <w:rsid w:val="00714156"/>
    <w:rsid w:val="00715D34"/>
    <w:rsid w:val="007164E6"/>
    <w:rsid w:val="00716A0D"/>
    <w:rsid w:val="007176D3"/>
    <w:rsid w:val="00717B36"/>
    <w:rsid w:val="00717DCE"/>
    <w:rsid w:val="007200C3"/>
    <w:rsid w:val="00720F8D"/>
    <w:rsid w:val="007225C0"/>
    <w:rsid w:val="00722C47"/>
    <w:rsid w:val="00732326"/>
    <w:rsid w:val="007376C4"/>
    <w:rsid w:val="0074177E"/>
    <w:rsid w:val="00741C35"/>
    <w:rsid w:val="00742F69"/>
    <w:rsid w:val="00745CF5"/>
    <w:rsid w:val="00745E5A"/>
    <w:rsid w:val="0074612C"/>
    <w:rsid w:val="00746B37"/>
    <w:rsid w:val="00746CA8"/>
    <w:rsid w:val="00746E7F"/>
    <w:rsid w:val="00747E4A"/>
    <w:rsid w:val="00750077"/>
    <w:rsid w:val="00750520"/>
    <w:rsid w:val="00753C0E"/>
    <w:rsid w:val="0075614B"/>
    <w:rsid w:val="0075615F"/>
    <w:rsid w:val="0075621C"/>
    <w:rsid w:val="00756471"/>
    <w:rsid w:val="00756F88"/>
    <w:rsid w:val="0075772E"/>
    <w:rsid w:val="00757BDE"/>
    <w:rsid w:val="0076094C"/>
    <w:rsid w:val="00762CC8"/>
    <w:rsid w:val="00762E80"/>
    <w:rsid w:val="00762F64"/>
    <w:rsid w:val="00763F56"/>
    <w:rsid w:val="00764B5E"/>
    <w:rsid w:val="007651BA"/>
    <w:rsid w:val="007657CD"/>
    <w:rsid w:val="007670BD"/>
    <w:rsid w:val="0077360C"/>
    <w:rsid w:val="007762C9"/>
    <w:rsid w:val="00776D78"/>
    <w:rsid w:val="0078236B"/>
    <w:rsid w:val="00784276"/>
    <w:rsid w:val="00784CF1"/>
    <w:rsid w:val="00785CC5"/>
    <w:rsid w:val="007863EF"/>
    <w:rsid w:val="00787773"/>
    <w:rsid w:val="00787D18"/>
    <w:rsid w:val="00790875"/>
    <w:rsid w:val="00790AD7"/>
    <w:rsid w:val="00790FA1"/>
    <w:rsid w:val="007917F0"/>
    <w:rsid w:val="007936F7"/>
    <w:rsid w:val="007951BE"/>
    <w:rsid w:val="00795457"/>
    <w:rsid w:val="00796440"/>
    <w:rsid w:val="007A0874"/>
    <w:rsid w:val="007A0EA7"/>
    <w:rsid w:val="007A49C8"/>
    <w:rsid w:val="007A6060"/>
    <w:rsid w:val="007A60D4"/>
    <w:rsid w:val="007B0933"/>
    <w:rsid w:val="007B39D2"/>
    <w:rsid w:val="007B4B77"/>
    <w:rsid w:val="007B6942"/>
    <w:rsid w:val="007C124D"/>
    <w:rsid w:val="007C43CA"/>
    <w:rsid w:val="007C4EEB"/>
    <w:rsid w:val="007C5888"/>
    <w:rsid w:val="007C7206"/>
    <w:rsid w:val="007D10B7"/>
    <w:rsid w:val="007D48F2"/>
    <w:rsid w:val="007D65CD"/>
    <w:rsid w:val="007D70D0"/>
    <w:rsid w:val="007D7271"/>
    <w:rsid w:val="007D772C"/>
    <w:rsid w:val="007E23C9"/>
    <w:rsid w:val="007E36E2"/>
    <w:rsid w:val="007E39EB"/>
    <w:rsid w:val="007E47C7"/>
    <w:rsid w:val="007E6445"/>
    <w:rsid w:val="007E7FC7"/>
    <w:rsid w:val="007F07C2"/>
    <w:rsid w:val="007F5FEA"/>
    <w:rsid w:val="007F6B3B"/>
    <w:rsid w:val="007F6CB2"/>
    <w:rsid w:val="007F7D0D"/>
    <w:rsid w:val="007F7EBE"/>
    <w:rsid w:val="00801CAB"/>
    <w:rsid w:val="00801ECE"/>
    <w:rsid w:val="00803BB3"/>
    <w:rsid w:val="0080449F"/>
    <w:rsid w:val="008107E0"/>
    <w:rsid w:val="008177A1"/>
    <w:rsid w:val="008178FD"/>
    <w:rsid w:val="00817B56"/>
    <w:rsid w:val="00817C4E"/>
    <w:rsid w:val="00820103"/>
    <w:rsid w:val="008201CF"/>
    <w:rsid w:val="00820542"/>
    <w:rsid w:val="00820B8F"/>
    <w:rsid w:val="00822929"/>
    <w:rsid w:val="00822979"/>
    <w:rsid w:val="00824337"/>
    <w:rsid w:val="00824A75"/>
    <w:rsid w:val="00826BB3"/>
    <w:rsid w:val="008278B4"/>
    <w:rsid w:val="008278B8"/>
    <w:rsid w:val="008307AA"/>
    <w:rsid w:val="00830D50"/>
    <w:rsid w:val="008341A8"/>
    <w:rsid w:val="00834F04"/>
    <w:rsid w:val="00835DD2"/>
    <w:rsid w:val="00835F94"/>
    <w:rsid w:val="00836528"/>
    <w:rsid w:val="0084042F"/>
    <w:rsid w:val="00841C0A"/>
    <w:rsid w:val="00844553"/>
    <w:rsid w:val="008449EB"/>
    <w:rsid w:val="00844B91"/>
    <w:rsid w:val="008519EE"/>
    <w:rsid w:val="008544A3"/>
    <w:rsid w:val="008560F1"/>
    <w:rsid w:val="00856D32"/>
    <w:rsid w:val="00860025"/>
    <w:rsid w:val="00860174"/>
    <w:rsid w:val="00860C9B"/>
    <w:rsid w:val="00860FB5"/>
    <w:rsid w:val="00863533"/>
    <w:rsid w:val="00866CA5"/>
    <w:rsid w:val="00866F1F"/>
    <w:rsid w:val="008712DE"/>
    <w:rsid w:val="008715B6"/>
    <w:rsid w:val="008726E7"/>
    <w:rsid w:val="0087466F"/>
    <w:rsid w:val="00874A8A"/>
    <w:rsid w:val="00874AF4"/>
    <w:rsid w:val="00875366"/>
    <w:rsid w:val="00875A45"/>
    <w:rsid w:val="00875CB6"/>
    <w:rsid w:val="008762C6"/>
    <w:rsid w:val="00876B4C"/>
    <w:rsid w:val="008856B8"/>
    <w:rsid w:val="008857D0"/>
    <w:rsid w:val="008865F5"/>
    <w:rsid w:val="008906B2"/>
    <w:rsid w:val="00890799"/>
    <w:rsid w:val="00891256"/>
    <w:rsid w:val="00893821"/>
    <w:rsid w:val="008939BA"/>
    <w:rsid w:val="00896B9B"/>
    <w:rsid w:val="00897924"/>
    <w:rsid w:val="008A2EDB"/>
    <w:rsid w:val="008A3404"/>
    <w:rsid w:val="008A7685"/>
    <w:rsid w:val="008B04F3"/>
    <w:rsid w:val="008B30E9"/>
    <w:rsid w:val="008B5CD2"/>
    <w:rsid w:val="008B6A92"/>
    <w:rsid w:val="008B6F74"/>
    <w:rsid w:val="008C1F94"/>
    <w:rsid w:val="008C4AFC"/>
    <w:rsid w:val="008C4B45"/>
    <w:rsid w:val="008C5FBA"/>
    <w:rsid w:val="008D06BA"/>
    <w:rsid w:val="008D3B02"/>
    <w:rsid w:val="008D674A"/>
    <w:rsid w:val="008D78F0"/>
    <w:rsid w:val="008D79A7"/>
    <w:rsid w:val="008E0020"/>
    <w:rsid w:val="008E0364"/>
    <w:rsid w:val="008E0F1D"/>
    <w:rsid w:val="008E16AF"/>
    <w:rsid w:val="008E1860"/>
    <w:rsid w:val="008E3488"/>
    <w:rsid w:val="008E35A5"/>
    <w:rsid w:val="008E4E6B"/>
    <w:rsid w:val="008E522F"/>
    <w:rsid w:val="008E6C3A"/>
    <w:rsid w:val="008F1484"/>
    <w:rsid w:val="008F1488"/>
    <w:rsid w:val="008F1503"/>
    <w:rsid w:val="008F6A46"/>
    <w:rsid w:val="008F76DD"/>
    <w:rsid w:val="00900AFB"/>
    <w:rsid w:val="00900B9F"/>
    <w:rsid w:val="00900BDC"/>
    <w:rsid w:val="00902719"/>
    <w:rsid w:val="00903AE5"/>
    <w:rsid w:val="0090430D"/>
    <w:rsid w:val="00904EC9"/>
    <w:rsid w:val="0090689E"/>
    <w:rsid w:val="009139DF"/>
    <w:rsid w:val="00915B1F"/>
    <w:rsid w:val="00916931"/>
    <w:rsid w:val="0092150C"/>
    <w:rsid w:val="00922B82"/>
    <w:rsid w:val="009232CB"/>
    <w:rsid w:val="00926E9D"/>
    <w:rsid w:val="00927C4C"/>
    <w:rsid w:val="00927FA0"/>
    <w:rsid w:val="00930EB8"/>
    <w:rsid w:val="00931D81"/>
    <w:rsid w:val="00932A06"/>
    <w:rsid w:val="00932AE6"/>
    <w:rsid w:val="0093312E"/>
    <w:rsid w:val="00933229"/>
    <w:rsid w:val="0093361F"/>
    <w:rsid w:val="009339C1"/>
    <w:rsid w:val="00933B43"/>
    <w:rsid w:val="00941665"/>
    <w:rsid w:val="009437A3"/>
    <w:rsid w:val="0094383A"/>
    <w:rsid w:val="00944274"/>
    <w:rsid w:val="00944D8E"/>
    <w:rsid w:val="00945BA3"/>
    <w:rsid w:val="009461A5"/>
    <w:rsid w:val="00950BA0"/>
    <w:rsid w:val="009541D1"/>
    <w:rsid w:val="0095466F"/>
    <w:rsid w:val="00956F24"/>
    <w:rsid w:val="00960474"/>
    <w:rsid w:val="00960639"/>
    <w:rsid w:val="00960CB2"/>
    <w:rsid w:val="00960FA9"/>
    <w:rsid w:val="00961B91"/>
    <w:rsid w:val="0096220E"/>
    <w:rsid w:val="00964CD0"/>
    <w:rsid w:val="00965276"/>
    <w:rsid w:val="00967081"/>
    <w:rsid w:val="009706D3"/>
    <w:rsid w:val="00972A4C"/>
    <w:rsid w:val="00973E7C"/>
    <w:rsid w:val="00974725"/>
    <w:rsid w:val="00976080"/>
    <w:rsid w:val="00976F68"/>
    <w:rsid w:val="009812AA"/>
    <w:rsid w:val="00983C3A"/>
    <w:rsid w:val="0098453A"/>
    <w:rsid w:val="009845A3"/>
    <w:rsid w:val="0098491E"/>
    <w:rsid w:val="009850A5"/>
    <w:rsid w:val="00985813"/>
    <w:rsid w:val="0098591C"/>
    <w:rsid w:val="0098682E"/>
    <w:rsid w:val="00986CBE"/>
    <w:rsid w:val="009905F4"/>
    <w:rsid w:val="00992FBB"/>
    <w:rsid w:val="009932D6"/>
    <w:rsid w:val="00993AC8"/>
    <w:rsid w:val="009944A0"/>
    <w:rsid w:val="009A067D"/>
    <w:rsid w:val="009A1FAA"/>
    <w:rsid w:val="009A2367"/>
    <w:rsid w:val="009A2F47"/>
    <w:rsid w:val="009A4D20"/>
    <w:rsid w:val="009A59EE"/>
    <w:rsid w:val="009B08F2"/>
    <w:rsid w:val="009B0CB6"/>
    <w:rsid w:val="009B1E53"/>
    <w:rsid w:val="009B2A4E"/>
    <w:rsid w:val="009B2FB3"/>
    <w:rsid w:val="009B324C"/>
    <w:rsid w:val="009B32A8"/>
    <w:rsid w:val="009B3AD6"/>
    <w:rsid w:val="009B3BE4"/>
    <w:rsid w:val="009B4407"/>
    <w:rsid w:val="009B4FC4"/>
    <w:rsid w:val="009B65FE"/>
    <w:rsid w:val="009B7034"/>
    <w:rsid w:val="009C22BC"/>
    <w:rsid w:val="009C32C6"/>
    <w:rsid w:val="009C3D23"/>
    <w:rsid w:val="009C629A"/>
    <w:rsid w:val="009C656C"/>
    <w:rsid w:val="009C67AD"/>
    <w:rsid w:val="009D027E"/>
    <w:rsid w:val="009D1401"/>
    <w:rsid w:val="009D1C4E"/>
    <w:rsid w:val="009D22D5"/>
    <w:rsid w:val="009D6258"/>
    <w:rsid w:val="009D6DCC"/>
    <w:rsid w:val="009E0103"/>
    <w:rsid w:val="009E06AA"/>
    <w:rsid w:val="009E1B8C"/>
    <w:rsid w:val="009E1C08"/>
    <w:rsid w:val="009E1CC8"/>
    <w:rsid w:val="009E2F17"/>
    <w:rsid w:val="009E407F"/>
    <w:rsid w:val="009E45AE"/>
    <w:rsid w:val="009E4CBE"/>
    <w:rsid w:val="009E5C42"/>
    <w:rsid w:val="009F13B9"/>
    <w:rsid w:val="009F1C84"/>
    <w:rsid w:val="009F2063"/>
    <w:rsid w:val="009F2CFD"/>
    <w:rsid w:val="009F5983"/>
    <w:rsid w:val="009F5A3A"/>
    <w:rsid w:val="009F776B"/>
    <w:rsid w:val="009F7E0A"/>
    <w:rsid w:val="00A0066B"/>
    <w:rsid w:val="00A01D49"/>
    <w:rsid w:val="00A11E85"/>
    <w:rsid w:val="00A12CE0"/>
    <w:rsid w:val="00A13177"/>
    <w:rsid w:val="00A151AF"/>
    <w:rsid w:val="00A156AB"/>
    <w:rsid w:val="00A21747"/>
    <w:rsid w:val="00A25255"/>
    <w:rsid w:val="00A25614"/>
    <w:rsid w:val="00A317D1"/>
    <w:rsid w:val="00A3385F"/>
    <w:rsid w:val="00A359E2"/>
    <w:rsid w:val="00A35B6D"/>
    <w:rsid w:val="00A40079"/>
    <w:rsid w:val="00A40370"/>
    <w:rsid w:val="00A40C70"/>
    <w:rsid w:val="00A4137A"/>
    <w:rsid w:val="00A45B11"/>
    <w:rsid w:val="00A45BFE"/>
    <w:rsid w:val="00A45CE7"/>
    <w:rsid w:val="00A46C57"/>
    <w:rsid w:val="00A52606"/>
    <w:rsid w:val="00A54EBD"/>
    <w:rsid w:val="00A54F75"/>
    <w:rsid w:val="00A557FB"/>
    <w:rsid w:val="00A5656B"/>
    <w:rsid w:val="00A56960"/>
    <w:rsid w:val="00A56EB5"/>
    <w:rsid w:val="00A61476"/>
    <w:rsid w:val="00A6182D"/>
    <w:rsid w:val="00A620F8"/>
    <w:rsid w:val="00A62FF5"/>
    <w:rsid w:val="00A63284"/>
    <w:rsid w:val="00A64ADA"/>
    <w:rsid w:val="00A64E25"/>
    <w:rsid w:val="00A6642A"/>
    <w:rsid w:val="00A6758C"/>
    <w:rsid w:val="00A67DA0"/>
    <w:rsid w:val="00A67E12"/>
    <w:rsid w:val="00A70E33"/>
    <w:rsid w:val="00A732FF"/>
    <w:rsid w:val="00A73A2A"/>
    <w:rsid w:val="00A73B63"/>
    <w:rsid w:val="00A74DAA"/>
    <w:rsid w:val="00A75C55"/>
    <w:rsid w:val="00A75D6B"/>
    <w:rsid w:val="00A76582"/>
    <w:rsid w:val="00A80596"/>
    <w:rsid w:val="00A8082A"/>
    <w:rsid w:val="00A812C1"/>
    <w:rsid w:val="00A85A0C"/>
    <w:rsid w:val="00A86492"/>
    <w:rsid w:val="00A86D29"/>
    <w:rsid w:val="00A875EA"/>
    <w:rsid w:val="00A91DBD"/>
    <w:rsid w:val="00A950AF"/>
    <w:rsid w:val="00A95650"/>
    <w:rsid w:val="00A9604E"/>
    <w:rsid w:val="00A96B54"/>
    <w:rsid w:val="00A97F17"/>
    <w:rsid w:val="00AA03E8"/>
    <w:rsid w:val="00AA08EA"/>
    <w:rsid w:val="00AA0DB6"/>
    <w:rsid w:val="00AA2A39"/>
    <w:rsid w:val="00AA31AA"/>
    <w:rsid w:val="00AA4953"/>
    <w:rsid w:val="00AA4B47"/>
    <w:rsid w:val="00AA6C14"/>
    <w:rsid w:val="00AB0571"/>
    <w:rsid w:val="00AB37F3"/>
    <w:rsid w:val="00AB3EA9"/>
    <w:rsid w:val="00AB3FE2"/>
    <w:rsid w:val="00AB49CC"/>
    <w:rsid w:val="00AB5400"/>
    <w:rsid w:val="00AB5E28"/>
    <w:rsid w:val="00AC0C68"/>
    <w:rsid w:val="00AC1BE5"/>
    <w:rsid w:val="00AC246A"/>
    <w:rsid w:val="00AC2F83"/>
    <w:rsid w:val="00AC3764"/>
    <w:rsid w:val="00AC51BD"/>
    <w:rsid w:val="00AD0832"/>
    <w:rsid w:val="00AD232F"/>
    <w:rsid w:val="00AD3393"/>
    <w:rsid w:val="00AD380C"/>
    <w:rsid w:val="00AD4CD8"/>
    <w:rsid w:val="00AD4DCE"/>
    <w:rsid w:val="00AD55DF"/>
    <w:rsid w:val="00AD5B33"/>
    <w:rsid w:val="00AD5B59"/>
    <w:rsid w:val="00AD6013"/>
    <w:rsid w:val="00AD62FD"/>
    <w:rsid w:val="00AD6B8F"/>
    <w:rsid w:val="00AE0AAE"/>
    <w:rsid w:val="00AE147B"/>
    <w:rsid w:val="00AE1487"/>
    <w:rsid w:val="00AE14A2"/>
    <w:rsid w:val="00AE2FE1"/>
    <w:rsid w:val="00AE4D6A"/>
    <w:rsid w:val="00AE52D2"/>
    <w:rsid w:val="00AE5574"/>
    <w:rsid w:val="00AE6D49"/>
    <w:rsid w:val="00AF09DB"/>
    <w:rsid w:val="00AF275F"/>
    <w:rsid w:val="00AF45B2"/>
    <w:rsid w:val="00AF59B6"/>
    <w:rsid w:val="00B0002A"/>
    <w:rsid w:val="00B00594"/>
    <w:rsid w:val="00B01748"/>
    <w:rsid w:val="00B01D70"/>
    <w:rsid w:val="00B05FCD"/>
    <w:rsid w:val="00B063DC"/>
    <w:rsid w:val="00B0792B"/>
    <w:rsid w:val="00B10077"/>
    <w:rsid w:val="00B101D6"/>
    <w:rsid w:val="00B1088B"/>
    <w:rsid w:val="00B10E08"/>
    <w:rsid w:val="00B137B3"/>
    <w:rsid w:val="00B142B6"/>
    <w:rsid w:val="00B1545C"/>
    <w:rsid w:val="00B1582A"/>
    <w:rsid w:val="00B1721F"/>
    <w:rsid w:val="00B172A2"/>
    <w:rsid w:val="00B17385"/>
    <w:rsid w:val="00B17E03"/>
    <w:rsid w:val="00B2037F"/>
    <w:rsid w:val="00B22489"/>
    <w:rsid w:val="00B26ABF"/>
    <w:rsid w:val="00B309A9"/>
    <w:rsid w:val="00B3146A"/>
    <w:rsid w:val="00B31854"/>
    <w:rsid w:val="00B31DEA"/>
    <w:rsid w:val="00B3513F"/>
    <w:rsid w:val="00B36392"/>
    <w:rsid w:val="00B36E5B"/>
    <w:rsid w:val="00B37081"/>
    <w:rsid w:val="00B41408"/>
    <w:rsid w:val="00B4167A"/>
    <w:rsid w:val="00B42C89"/>
    <w:rsid w:val="00B43195"/>
    <w:rsid w:val="00B43C37"/>
    <w:rsid w:val="00B447BE"/>
    <w:rsid w:val="00B45F5A"/>
    <w:rsid w:val="00B467F5"/>
    <w:rsid w:val="00B50DCA"/>
    <w:rsid w:val="00B5165A"/>
    <w:rsid w:val="00B51AB1"/>
    <w:rsid w:val="00B528B1"/>
    <w:rsid w:val="00B533E1"/>
    <w:rsid w:val="00B53560"/>
    <w:rsid w:val="00B53FEA"/>
    <w:rsid w:val="00B55F54"/>
    <w:rsid w:val="00B60CA4"/>
    <w:rsid w:val="00B618D9"/>
    <w:rsid w:val="00B6604B"/>
    <w:rsid w:val="00B7027B"/>
    <w:rsid w:val="00B718D8"/>
    <w:rsid w:val="00B720C5"/>
    <w:rsid w:val="00B721A9"/>
    <w:rsid w:val="00B7278B"/>
    <w:rsid w:val="00B72B6C"/>
    <w:rsid w:val="00B73CC7"/>
    <w:rsid w:val="00B73D9B"/>
    <w:rsid w:val="00B746AE"/>
    <w:rsid w:val="00B74F0E"/>
    <w:rsid w:val="00B75CF0"/>
    <w:rsid w:val="00B76895"/>
    <w:rsid w:val="00B76A19"/>
    <w:rsid w:val="00B80BAA"/>
    <w:rsid w:val="00B82040"/>
    <w:rsid w:val="00B82F15"/>
    <w:rsid w:val="00B834C5"/>
    <w:rsid w:val="00B84EC3"/>
    <w:rsid w:val="00B85069"/>
    <w:rsid w:val="00B8669D"/>
    <w:rsid w:val="00B8704B"/>
    <w:rsid w:val="00B87DBB"/>
    <w:rsid w:val="00B90299"/>
    <w:rsid w:val="00B91AE5"/>
    <w:rsid w:val="00B91F07"/>
    <w:rsid w:val="00B929A6"/>
    <w:rsid w:val="00B93199"/>
    <w:rsid w:val="00B93B77"/>
    <w:rsid w:val="00B9488D"/>
    <w:rsid w:val="00B94A65"/>
    <w:rsid w:val="00B94D94"/>
    <w:rsid w:val="00B9549F"/>
    <w:rsid w:val="00BA08A6"/>
    <w:rsid w:val="00BA1D80"/>
    <w:rsid w:val="00BA4CBE"/>
    <w:rsid w:val="00BA53F6"/>
    <w:rsid w:val="00BA57AA"/>
    <w:rsid w:val="00BA65BB"/>
    <w:rsid w:val="00BA66DF"/>
    <w:rsid w:val="00BA7643"/>
    <w:rsid w:val="00BA7911"/>
    <w:rsid w:val="00BA7C41"/>
    <w:rsid w:val="00BB6B3F"/>
    <w:rsid w:val="00BC078D"/>
    <w:rsid w:val="00BC1092"/>
    <w:rsid w:val="00BC7458"/>
    <w:rsid w:val="00BC79C4"/>
    <w:rsid w:val="00BC7A9D"/>
    <w:rsid w:val="00BC7E4C"/>
    <w:rsid w:val="00BD0045"/>
    <w:rsid w:val="00BD3642"/>
    <w:rsid w:val="00BD3AAB"/>
    <w:rsid w:val="00BD40C8"/>
    <w:rsid w:val="00BD498F"/>
    <w:rsid w:val="00BD4CA9"/>
    <w:rsid w:val="00BD4F78"/>
    <w:rsid w:val="00BD5A28"/>
    <w:rsid w:val="00BD5AA8"/>
    <w:rsid w:val="00BD5B91"/>
    <w:rsid w:val="00BD6743"/>
    <w:rsid w:val="00BE03DE"/>
    <w:rsid w:val="00BE0F11"/>
    <w:rsid w:val="00BE1750"/>
    <w:rsid w:val="00BE2D79"/>
    <w:rsid w:val="00BE4052"/>
    <w:rsid w:val="00BE5583"/>
    <w:rsid w:val="00BE75F2"/>
    <w:rsid w:val="00BE795F"/>
    <w:rsid w:val="00BE7C20"/>
    <w:rsid w:val="00BF0F4B"/>
    <w:rsid w:val="00BF300D"/>
    <w:rsid w:val="00BF355C"/>
    <w:rsid w:val="00BF51BB"/>
    <w:rsid w:val="00BF5B50"/>
    <w:rsid w:val="00C00043"/>
    <w:rsid w:val="00C0114B"/>
    <w:rsid w:val="00C0126F"/>
    <w:rsid w:val="00C01DCC"/>
    <w:rsid w:val="00C02135"/>
    <w:rsid w:val="00C02418"/>
    <w:rsid w:val="00C025EA"/>
    <w:rsid w:val="00C03559"/>
    <w:rsid w:val="00C04C6C"/>
    <w:rsid w:val="00C05C96"/>
    <w:rsid w:val="00C14819"/>
    <w:rsid w:val="00C16655"/>
    <w:rsid w:val="00C20861"/>
    <w:rsid w:val="00C23FC5"/>
    <w:rsid w:val="00C25862"/>
    <w:rsid w:val="00C258E3"/>
    <w:rsid w:val="00C272AD"/>
    <w:rsid w:val="00C273C7"/>
    <w:rsid w:val="00C304D2"/>
    <w:rsid w:val="00C3081C"/>
    <w:rsid w:val="00C33006"/>
    <w:rsid w:val="00C34040"/>
    <w:rsid w:val="00C34E09"/>
    <w:rsid w:val="00C35563"/>
    <w:rsid w:val="00C37039"/>
    <w:rsid w:val="00C40809"/>
    <w:rsid w:val="00C4270B"/>
    <w:rsid w:val="00C42AAC"/>
    <w:rsid w:val="00C438D0"/>
    <w:rsid w:val="00C44495"/>
    <w:rsid w:val="00C509C4"/>
    <w:rsid w:val="00C50D56"/>
    <w:rsid w:val="00C54060"/>
    <w:rsid w:val="00C541AB"/>
    <w:rsid w:val="00C54881"/>
    <w:rsid w:val="00C54D8C"/>
    <w:rsid w:val="00C55721"/>
    <w:rsid w:val="00C57371"/>
    <w:rsid w:val="00C603EC"/>
    <w:rsid w:val="00C60698"/>
    <w:rsid w:val="00C60CBA"/>
    <w:rsid w:val="00C64FFC"/>
    <w:rsid w:val="00C66867"/>
    <w:rsid w:val="00C70139"/>
    <w:rsid w:val="00C7115D"/>
    <w:rsid w:val="00C72AE8"/>
    <w:rsid w:val="00C7563E"/>
    <w:rsid w:val="00C75DC2"/>
    <w:rsid w:val="00C765AE"/>
    <w:rsid w:val="00C7666B"/>
    <w:rsid w:val="00C77701"/>
    <w:rsid w:val="00C81960"/>
    <w:rsid w:val="00C82C20"/>
    <w:rsid w:val="00C84910"/>
    <w:rsid w:val="00C85780"/>
    <w:rsid w:val="00C86E78"/>
    <w:rsid w:val="00C87BEC"/>
    <w:rsid w:val="00C90180"/>
    <w:rsid w:val="00C90378"/>
    <w:rsid w:val="00C90C3E"/>
    <w:rsid w:val="00C9147C"/>
    <w:rsid w:val="00C92FF2"/>
    <w:rsid w:val="00C94706"/>
    <w:rsid w:val="00C9525A"/>
    <w:rsid w:val="00C95286"/>
    <w:rsid w:val="00C97FF7"/>
    <w:rsid w:val="00CA0C89"/>
    <w:rsid w:val="00CA67C3"/>
    <w:rsid w:val="00CB0960"/>
    <w:rsid w:val="00CB098B"/>
    <w:rsid w:val="00CB284D"/>
    <w:rsid w:val="00CB3685"/>
    <w:rsid w:val="00CB378A"/>
    <w:rsid w:val="00CB3A1E"/>
    <w:rsid w:val="00CB5065"/>
    <w:rsid w:val="00CB5663"/>
    <w:rsid w:val="00CB59C4"/>
    <w:rsid w:val="00CB5DDF"/>
    <w:rsid w:val="00CB685F"/>
    <w:rsid w:val="00CB713F"/>
    <w:rsid w:val="00CB7BA0"/>
    <w:rsid w:val="00CC0A71"/>
    <w:rsid w:val="00CC0FDD"/>
    <w:rsid w:val="00CC12AC"/>
    <w:rsid w:val="00CC15EF"/>
    <w:rsid w:val="00CC238A"/>
    <w:rsid w:val="00CC3227"/>
    <w:rsid w:val="00CC32F2"/>
    <w:rsid w:val="00CC4B23"/>
    <w:rsid w:val="00CC7D06"/>
    <w:rsid w:val="00CD0087"/>
    <w:rsid w:val="00CD1520"/>
    <w:rsid w:val="00CD4C79"/>
    <w:rsid w:val="00CD4CC4"/>
    <w:rsid w:val="00CD522B"/>
    <w:rsid w:val="00CD5492"/>
    <w:rsid w:val="00CE00B9"/>
    <w:rsid w:val="00CE2318"/>
    <w:rsid w:val="00CE47EF"/>
    <w:rsid w:val="00CE6302"/>
    <w:rsid w:val="00CE7C69"/>
    <w:rsid w:val="00CF07E4"/>
    <w:rsid w:val="00CF1054"/>
    <w:rsid w:val="00CF17B8"/>
    <w:rsid w:val="00CF1E0E"/>
    <w:rsid w:val="00CF3895"/>
    <w:rsid w:val="00CF3C7B"/>
    <w:rsid w:val="00CF447B"/>
    <w:rsid w:val="00CF563E"/>
    <w:rsid w:val="00CF5C58"/>
    <w:rsid w:val="00CF6D58"/>
    <w:rsid w:val="00D00504"/>
    <w:rsid w:val="00D00AF2"/>
    <w:rsid w:val="00D02281"/>
    <w:rsid w:val="00D0239E"/>
    <w:rsid w:val="00D02AD0"/>
    <w:rsid w:val="00D02C6F"/>
    <w:rsid w:val="00D03158"/>
    <w:rsid w:val="00D078A9"/>
    <w:rsid w:val="00D07B46"/>
    <w:rsid w:val="00D11215"/>
    <w:rsid w:val="00D113BB"/>
    <w:rsid w:val="00D13916"/>
    <w:rsid w:val="00D13F4D"/>
    <w:rsid w:val="00D1446E"/>
    <w:rsid w:val="00D17015"/>
    <w:rsid w:val="00D2053C"/>
    <w:rsid w:val="00D2075E"/>
    <w:rsid w:val="00D21A44"/>
    <w:rsid w:val="00D24434"/>
    <w:rsid w:val="00D253A0"/>
    <w:rsid w:val="00D32918"/>
    <w:rsid w:val="00D33F1C"/>
    <w:rsid w:val="00D346FC"/>
    <w:rsid w:val="00D3556E"/>
    <w:rsid w:val="00D35D20"/>
    <w:rsid w:val="00D3630E"/>
    <w:rsid w:val="00D37152"/>
    <w:rsid w:val="00D37E9F"/>
    <w:rsid w:val="00D406B9"/>
    <w:rsid w:val="00D4288D"/>
    <w:rsid w:val="00D43A6F"/>
    <w:rsid w:val="00D43ED1"/>
    <w:rsid w:val="00D454FE"/>
    <w:rsid w:val="00D47745"/>
    <w:rsid w:val="00D47E3B"/>
    <w:rsid w:val="00D50256"/>
    <w:rsid w:val="00D508C0"/>
    <w:rsid w:val="00D50CEF"/>
    <w:rsid w:val="00D539FD"/>
    <w:rsid w:val="00D54A99"/>
    <w:rsid w:val="00D56F96"/>
    <w:rsid w:val="00D60132"/>
    <w:rsid w:val="00D60D1A"/>
    <w:rsid w:val="00D610B8"/>
    <w:rsid w:val="00D6223E"/>
    <w:rsid w:val="00D62954"/>
    <w:rsid w:val="00D62D05"/>
    <w:rsid w:val="00D633CD"/>
    <w:rsid w:val="00D6378D"/>
    <w:rsid w:val="00D640C8"/>
    <w:rsid w:val="00D679E3"/>
    <w:rsid w:val="00D7365B"/>
    <w:rsid w:val="00D755F9"/>
    <w:rsid w:val="00D75B38"/>
    <w:rsid w:val="00D7669C"/>
    <w:rsid w:val="00D76903"/>
    <w:rsid w:val="00D804FA"/>
    <w:rsid w:val="00D82762"/>
    <w:rsid w:val="00D827AA"/>
    <w:rsid w:val="00D83A30"/>
    <w:rsid w:val="00D843A8"/>
    <w:rsid w:val="00D870CD"/>
    <w:rsid w:val="00D871DB"/>
    <w:rsid w:val="00D872AA"/>
    <w:rsid w:val="00D87D28"/>
    <w:rsid w:val="00D87E4C"/>
    <w:rsid w:val="00D908C5"/>
    <w:rsid w:val="00D90D7E"/>
    <w:rsid w:val="00D90EB0"/>
    <w:rsid w:val="00D9239F"/>
    <w:rsid w:val="00D93A51"/>
    <w:rsid w:val="00D960D6"/>
    <w:rsid w:val="00D961A8"/>
    <w:rsid w:val="00D96AC6"/>
    <w:rsid w:val="00D97729"/>
    <w:rsid w:val="00D97F31"/>
    <w:rsid w:val="00DA12EF"/>
    <w:rsid w:val="00DA4066"/>
    <w:rsid w:val="00DA6D65"/>
    <w:rsid w:val="00DB0B08"/>
    <w:rsid w:val="00DB1B68"/>
    <w:rsid w:val="00DB25DF"/>
    <w:rsid w:val="00DB30AD"/>
    <w:rsid w:val="00DB45D8"/>
    <w:rsid w:val="00DB4679"/>
    <w:rsid w:val="00DB47DC"/>
    <w:rsid w:val="00DB4EDC"/>
    <w:rsid w:val="00DB603C"/>
    <w:rsid w:val="00DB66ED"/>
    <w:rsid w:val="00DC05B4"/>
    <w:rsid w:val="00DC0972"/>
    <w:rsid w:val="00DC13ED"/>
    <w:rsid w:val="00DC1927"/>
    <w:rsid w:val="00DC1EE9"/>
    <w:rsid w:val="00DC2B8E"/>
    <w:rsid w:val="00DC306D"/>
    <w:rsid w:val="00DC6375"/>
    <w:rsid w:val="00DD0448"/>
    <w:rsid w:val="00DD068D"/>
    <w:rsid w:val="00DD3F74"/>
    <w:rsid w:val="00DD4D62"/>
    <w:rsid w:val="00DD5F29"/>
    <w:rsid w:val="00DD618C"/>
    <w:rsid w:val="00DD6577"/>
    <w:rsid w:val="00DD75C8"/>
    <w:rsid w:val="00DD7AF2"/>
    <w:rsid w:val="00DE03C3"/>
    <w:rsid w:val="00DE1224"/>
    <w:rsid w:val="00DE155C"/>
    <w:rsid w:val="00DE2D6E"/>
    <w:rsid w:val="00DE44F1"/>
    <w:rsid w:val="00DE7460"/>
    <w:rsid w:val="00DF0118"/>
    <w:rsid w:val="00DF0577"/>
    <w:rsid w:val="00DF0787"/>
    <w:rsid w:val="00DF243D"/>
    <w:rsid w:val="00DF47E5"/>
    <w:rsid w:val="00DF5ED3"/>
    <w:rsid w:val="00DF6053"/>
    <w:rsid w:val="00DF6887"/>
    <w:rsid w:val="00DF79EC"/>
    <w:rsid w:val="00DF7C7D"/>
    <w:rsid w:val="00E0355F"/>
    <w:rsid w:val="00E043E5"/>
    <w:rsid w:val="00E04901"/>
    <w:rsid w:val="00E04945"/>
    <w:rsid w:val="00E04ADC"/>
    <w:rsid w:val="00E04D2C"/>
    <w:rsid w:val="00E05FEC"/>
    <w:rsid w:val="00E06017"/>
    <w:rsid w:val="00E0783F"/>
    <w:rsid w:val="00E113C1"/>
    <w:rsid w:val="00E12DA3"/>
    <w:rsid w:val="00E13721"/>
    <w:rsid w:val="00E156C6"/>
    <w:rsid w:val="00E16D5F"/>
    <w:rsid w:val="00E200CF"/>
    <w:rsid w:val="00E201B4"/>
    <w:rsid w:val="00E20DAD"/>
    <w:rsid w:val="00E22A29"/>
    <w:rsid w:val="00E232E6"/>
    <w:rsid w:val="00E235A4"/>
    <w:rsid w:val="00E23603"/>
    <w:rsid w:val="00E23F4B"/>
    <w:rsid w:val="00E2456D"/>
    <w:rsid w:val="00E24854"/>
    <w:rsid w:val="00E25DE3"/>
    <w:rsid w:val="00E270D7"/>
    <w:rsid w:val="00E30A8B"/>
    <w:rsid w:val="00E324D4"/>
    <w:rsid w:val="00E325CF"/>
    <w:rsid w:val="00E32928"/>
    <w:rsid w:val="00E32CB1"/>
    <w:rsid w:val="00E3554F"/>
    <w:rsid w:val="00E355A1"/>
    <w:rsid w:val="00E37094"/>
    <w:rsid w:val="00E477D7"/>
    <w:rsid w:val="00E50EF2"/>
    <w:rsid w:val="00E5166B"/>
    <w:rsid w:val="00E54851"/>
    <w:rsid w:val="00E54A14"/>
    <w:rsid w:val="00E561A6"/>
    <w:rsid w:val="00E56670"/>
    <w:rsid w:val="00E57C17"/>
    <w:rsid w:val="00E6095F"/>
    <w:rsid w:val="00E62AC1"/>
    <w:rsid w:val="00E62F1F"/>
    <w:rsid w:val="00E65BA2"/>
    <w:rsid w:val="00E6676A"/>
    <w:rsid w:val="00E674C8"/>
    <w:rsid w:val="00E70A00"/>
    <w:rsid w:val="00E70A31"/>
    <w:rsid w:val="00E71BB8"/>
    <w:rsid w:val="00E748DA"/>
    <w:rsid w:val="00E7511A"/>
    <w:rsid w:val="00E75BBB"/>
    <w:rsid w:val="00E7747D"/>
    <w:rsid w:val="00E77B81"/>
    <w:rsid w:val="00E80F5D"/>
    <w:rsid w:val="00E812AD"/>
    <w:rsid w:val="00E816B6"/>
    <w:rsid w:val="00E81D9F"/>
    <w:rsid w:val="00E84F48"/>
    <w:rsid w:val="00E8644A"/>
    <w:rsid w:val="00E86583"/>
    <w:rsid w:val="00E91E42"/>
    <w:rsid w:val="00E9309D"/>
    <w:rsid w:val="00E930B2"/>
    <w:rsid w:val="00E935CF"/>
    <w:rsid w:val="00E93C5B"/>
    <w:rsid w:val="00E94449"/>
    <w:rsid w:val="00E94DB4"/>
    <w:rsid w:val="00E95840"/>
    <w:rsid w:val="00E9636C"/>
    <w:rsid w:val="00E97E80"/>
    <w:rsid w:val="00E97EA0"/>
    <w:rsid w:val="00EA2551"/>
    <w:rsid w:val="00EA266F"/>
    <w:rsid w:val="00EA43BF"/>
    <w:rsid w:val="00EA6ED5"/>
    <w:rsid w:val="00EA6F62"/>
    <w:rsid w:val="00EB184C"/>
    <w:rsid w:val="00EB2E79"/>
    <w:rsid w:val="00EB3DDB"/>
    <w:rsid w:val="00EB70DB"/>
    <w:rsid w:val="00EB7259"/>
    <w:rsid w:val="00EB751E"/>
    <w:rsid w:val="00EC04E9"/>
    <w:rsid w:val="00EC3C03"/>
    <w:rsid w:val="00EC62D4"/>
    <w:rsid w:val="00EC71AE"/>
    <w:rsid w:val="00EC7902"/>
    <w:rsid w:val="00EC7CD5"/>
    <w:rsid w:val="00ED0333"/>
    <w:rsid w:val="00ED1428"/>
    <w:rsid w:val="00ED68D4"/>
    <w:rsid w:val="00EE1EF9"/>
    <w:rsid w:val="00EE4C75"/>
    <w:rsid w:val="00EE50E7"/>
    <w:rsid w:val="00EE786A"/>
    <w:rsid w:val="00EF001D"/>
    <w:rsid w:val="00EF0CC3"/>
    <w:rsid w:val="00EF0D66"/>
    <w:rsid w:val="00EF1BB6"/>
    <w:rsid w:val="00EF1E21"/>
    <w:rsid w:val="00EF481E"/>
    <w:rsid w:val="00EF4B7E"/>
    <w:rsid w:val="00EF4EAF"/>
    <w:rsid w:val="00EF54D9"/>
    <w:rsid w:val="00EF68D7"/>
    <w:rsid w:val="00F01130"/>
    <w:rsid w:val="00F01312"/>
    <w:rsid w:val="00F02362"/>
    <w:rsid w:val="00F03789"/>
    <w:rsid w:val="00F03A6B"/>
    <w:rsid w:val="00F044FE"/>
    <w:rsid w:val="00F0570B"/>
    <w:rsid w:val="00F05BA2"/>
    <w:rsid w:val="00F062A4"/>
    <w:rsid w:val="00F07B9A"/>
    <w:rsid w:val="00F10FD4"/>
    <w:rsid w:val="00F128C9"/>
    <w:rsid w:val="00F1340E"/>
    <w:rsid w:val="00F21117"/>
    <w:rsid w:val="00F31B8A"/>
    <w:rsid w:val="00F32CFE"/>
    <w:rsid w:val="00F33B74"/>
    <w:rsid w:val="00F34786"/>
    <w:rsid w:val="00F358EA"/>
    <w:rsid w:val="00F365A6"/>
    <w:rsid w:val="00F40033"/>
    <w:rsid w:val="00F40FAD"/>
    <w:rsid w:val="00F42416"/>
    <w:rsid w:val="00F43126"/>
    <w:rsid w:val="00F441CA"/>
    <w:rsid w:val="00F45165"/>
    <w:rsid w:val="00F474ED"/>
    <w:rsid w:val="00F47CC3"/>
    <w:rsid w:val="00F50C47"/>
    <w:rsid w:val="00F51EA1"/>
    <w:rsid w:val="00F5209D"/>
    <w:rsid w:val="00F52990"/>
    <w:rsid w:val="00F5614B"/>
    <w:rsid w:val="00F56408"/>
    <w:rsid w:val="00F565CB"/>
    <w:rsid w:val="00F569D0"/>
    <w:rsid w:val="00F5753A"/>
    <w:rsid w:val="00F60926"/>
    <w:rsid w:val="00F6125D"/>
    <w:rsid w:val="00F6333C"/>
    <w:rsid w:val="00F66513"/>
    <w:rsid w:val="00F710BD"/>
    <w:rsid w:val="00F71C49"/>
    <w:rsid w:val="00F72A3E"/>
    <w:rsid w:val="00F73261"/>
    <w:rsid w:val="00F742E6"/>
    <w:rsid w:val="00F74DCB"/>
    <w:rsid w:val="00F75444"/>
    <w:rsid w:val="00F81864"/>
    <w:rsid w:val="00F86AAD"/>
    <w:rsid w:val="00F90196"/>
    <w:rsid w:val="00F911AF"/>
    <w:rsid w:val="00F91955"/>
    <w:rsid w:val="00F922E5"/>
    <w:rsid w:val="00F92A94"/>
    <w:rsid w:val="00F93CA6"/>
    <w:rsid w:val="00F949D4"/>
    <w:rsid w:val="00F94C3D"/>
    <w:rsid w:val="00F950B0"/>
    <w:rsid w:val="00F95405"/>
    <w:rsid w:val="00F97282"/>
    <w:rsid w:val="00FA0544"/>
    <w:rsid w:val="00FA2F57"/>
    <w:rsid w:val="00FA4B02"/>
    <w:rsid w:val="00FA58BF"/>
    <w:rsid w:val="00FA58F2"/>
    <w:rsid w:val="00FA659A"/>
    <w:rsid w:val="00FB04A3"/>
    <w:rsid w:val="00FB27B0"/>
    <w:rsid w:val="00FB346D"/>
    <w:rsid w:val="00FB39ED"/>
    <w:rsid w:val="00FC0EC1"/>
    <w:rsid w:val="00FC3BA8"/>
    <w:rsid w:val="00FC61B9"/>
    <w:rsid w:val="00FC6FAB"/>
    <w:rsid w:val="00FC77B1"/>
    <w:rsid w:val="00FD19BD"/>
    <w:rsid w:val="00FD49A2"/>
    <w:rsid w:val="00FD4A5D"/>
    <w:rsid w:val="00FE0C85"/>
    <w:rsid w:val="00FE5413"/>
    <w:rsid w:val="00FE60BE"/>
    <w:rsid w:val="00FE63E5"/>
    <w:rsid w:val="00FF02B1"/>
    <w:rsid w:val="00FF0D84"/>
    <w:rsid w:val="00FF1637"/>
    <w:rsid w:val="00FF29CD"/>
    <w:rsid w:val="00FF2B88"/>
    <w:rsid w:val="00FF3080"/>
    <w:rsid w:val="00FF670C"/>
    <w:rsid w:val="00FF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No Spacing" w:uiPriority="1" w:qFormat="1"/>
    <w:lsdException w:name="Revision" w:uiPriority="99"/>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aliases w:val="Text,t,text"/>
    <w:qFormat/>
    <w:rsid w:val="00E5166B"/>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basedOn w:val="Normal"/>
    <w:next w:val="Normal"/>
    <w:link w:val="Heading1Char"/>
    <w:qFormat/>
    <w:rsid w:val="002F37B4"/>
    <w:pPr>
      <w:keepNext/>
      <w:pBdr>
        <w:bottom w:val="single" w:sz="4" w:space="6" w:color="auto"/>
      </w:pBdr>
      <w:spacing w:before="480" w:after="120" w:line="240" w:lineRule="auto"/>
      <w:outlineLvl w:val="0"/>
    </w:pPr>
    <w:rPr>
      <w:b/>
      <w:sz w:val="40"/>
      <w:szCs w:val="40"/>
    </w:rPr>
  </w:style>
  <w:style w:type="paragraph" w:styleId="Heading2">
    <w:name w:val="heading 2"/>
    <w:aliases w:val="h2,Level 2 Topic Heading"/>
    <w:basedOn w:val="Heading1"/>
    <w:next w:val="Normal"/>
    <w:link w:val="Heading2Char"/>
    <w:qFormat/>
    <w:rsid w:val="002F37B4"/>
    <w:pPr>
      <w:pBdr>
        <w:bottom w:val="none" w:sz="0" w:space="0" w:color="auto"/>
      </w:pBdr>
      <w:spacing w:before="360" w:after="60"/>
      <w:outlineLvl w:val="1"/>
    </w:pPr>
    <w:rPr>
      <w:sz w:val="36"/>
      <w:szCs w:val="36"/>
    </w:rPr>
  </w:style>
  <w:style w:type="paragraph" w:styleId="Heading3">
    <w:name w:val="heading 3"/>
    <w:aliases w:val="h3,Level 3 Topic Heading"/>
    <w:basedOn w:val="Heading1"/>
    <w:next w:val="Normal"/>
    <w:link w:val="Heading3Char"/>
    <w:qFormat/>
    <w:rsid w:val="002F37B4"/>
    <w:pPr>
      <w:pBdr>
        <w:bottom w:val="none" w:sz="0" w:space="0" w:color="auto"/>
      </w:pBdr>
      <w:spacing w:before="360" w:after="60"/>
      <w:outlineLvl w:val="2"/>
    </w:pPr>
    <w:rPr>
      <w:sz w:val="28"/>
      <w:szCs w:val="28"/>
    </w:rPr>
  </w:style>
  <w:style w:type="paragraph" w:styleId="Heading4">
    <w:name w:val="heading 4"/>
    <w:aliases w:val="h4,Level 4 Topic Heading"/>
    <w:basedOn w:val="Heading1"/>
    <w:next w:val="Normal"/>
    <w:link w:val="Heading4Char"/>
    <w:qFormat/>
    <w:rsid w:val="002F37B4"/>
    <w:pPr>
      <w:pBdr>
        <w:bottom w:val="none" w:sz="0" w:space="0" w:color="auto"/>
      </w:pBdr>
      <w:spacing w:before="360" w:after="60"/>
      <w:outlineLvl w:val="3"/>
    </w:pPr>
    <w:rPr>
      <w:sz w:val="24"/>
      <w:szCs w:val="24"/>
    </w:rPr>
  </w:style>
  <w:style w:type="paragraph" w:styleId="Heading5">
    <w:name w:val="heading 5"/>
    <w:aliases w:val="h5,Level 5 Topic Heading"/>
    <w:basedOn w:val="Heading1"/>
    <w:next w:val="Normal"/>
    <w:link w:val="Heading5Char"/>
    <w:qFormat/>
    <w:rsid w:val="002F37B4"/>
    <w:pPr>
      <w:pBdr>
        <w:bottom w:val="none" w:sz="0" w:space="0" w:color="auto"/>
      </w:pBdr>
      <w:spacing w:before="240" w:after="60"/>
      <w:outlineLvl w:val="4"/>
    </w:pPr>
    <w:rPr>
      <w:sz w:val="20"/>
    </w:rPr>
  </w:style>
  <w:style w:type="paragraph" w:styleId="Heading6">
    <w:name w:val="heading 6"/>
    <w:aliases w:val="h6,Level 6 Topic Heading"/>
    <w:basedOn w:val="Normal"/>
    <w:next w:val="Normal"/>
    <w:link w:val="Heading6Char"/>
    <w:qFormat/>
    <w:rsid w:val="002F37B4"/>
    <w:pPr>
      <w:spacing w:before="120" w:line="240" w:lineRule="auto"/>
      <w:outlineLvl w:val="5"/>
    </w:pPr>
    <w:rPr>
      <w:b/>
    </w:rPr>
  </w:style>
  <w:style w:type="paragraph" w:styleId="Heading7">
    <w:name w:val="heading 7"/>
    <w:aliases w:val="h7,First Subheading"/>
    <w:basedOn w:val="Normal"/>
    <w:next w:val="Normal"/>
    <w:link w:val="Heading7Char"/>
    <w:qFormat/>
    <w:locked/>
    <w:rsid w:val="002F37B4"/>
    <w:pPr>
      <w:outlineLvl w:val="6"/>
    </w:pPr>
    <w:rPr>
      <w:b/>
      <w:szCs w:val="24"/>
    </w:rPr>
  </w:style>
  <w:style w:type="paragraph" w:styleId="Heading8">
    <w:name w:val="heading 8"/>
    <w:aliases w:val="h8,Second Subheading"/>
    <w:basedOn w:val="Normal"/>
    <w:next w:val="Normal"/>
    <w:link w:val="Heading8Char"/>
    <w:qFormat/>
    <w:locked/>
    <w:rsid w:val="002F37B4"/>
    <w:pPr>
      <w:outlineLvl w:val="7"/>
    </w:pPr>
    <w:rPr>
      <w:b/>
      <w:iCs/>
    </w:rPr>
  </w:style>
  <w:style w:type="paragraph" w:styleId="Heading9">
    <w:name w:val="heading 9"/>
    <w:aliases w:val="h9,Third Subheading"/>
    <w:basedOn w:val="Normal"/>
    <w:next w:val="Normal"/>
    <w:link w:val="Heading9Char"/>
    <w:qFormat/>
    <w:locked/>
    <w:rsid w:val="002F37B4"/>
    <w:pPr>
      <w:outlineLvl w:val="8"/>
    </w:pPr>
    <w:rPr>
      <w:rFonts w:cs="Arial"/>
      <w:b/>
    </w:rPr>
  </w:style>
  <w:style w:type="character" w:default="1" w:styleId="DefaultParagraphFont">
    <w:name w:val="Default Paragraph Font"/>
    <w:uiPriority w:val="1"/>
    <w:semiHidden/>
    <w:unhideWhenUsed/>
    <w:rsid w:val="00E5166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166B"/>
  </w:style>
  <w:style w:type="paragraph" w:customStyle="1" w:styleId="Figure">
    <w:name w:val="Figure"/>
    <w:aliases w:val="fig"/>
    <w:basedOn w:val="Normal"/>
    <w:link w:val="FigureChar"/>
    <w:rsid w:val="002F37B4"/>
    <w:pPr>
      <w:spacing w:line="240" w:lineRule="auto"/>
    </w:pPr>
    <w:rPr>
      <w:color w:val="0000FF"/>
    </w:rPr>
  </w:style>
  <w:style w:type="paragraph" w:customStyle="1" w:styleId="Code">
    <w:name w:val="Code"/>
    <w:aliases w:val="c"/>
    <w:link w:val="CodeChar"/>
    <w:locked/>
    <w:rsid w:val="002F37B4"/>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2F37B4"/>
    <w:pPr>
      <w:ind w:left="720"/>
    </w:pPr>
  </w:style>
  <w:style w:type="paragraph" w:customStyle="1" w:styleId="TextinList2">
    <w:name w:val="Text in List 2"/>
    <w:aliases w:val="t2"/>
    <w:basedOn w:val="Normal"/>
    <w:rsid w:val="002F37B4"/>
    <w:pPr>
      <w:ind w:left="720"/>
    </w:pPr>
  </w:style>
  <w:style w:type="paragraph" w:customStyle="1" w:styleId="Label">
    <w:name w:val="Label"/>
    <w:aliases w:val="l"/>
    <w:basedOn w:val="Normal"/>
    <w:link w:val="LabelChar"/>
    <w:rsid w:val="002F37B4"/>
    <w:pPr>
      <w:keepNext/>
      <w:spacing w:before="240" w:line="240" w:lineRule="auto"/>
    </w:pPr>
    <w:rPr>
      <w:b/>
    </w:rPr>
  </w:style>
  <w:style w:type="paragraph" w:styleId="FootnoteText">
    <w:name w:val="footnote text"/>
    <w:aliases w:val="ft,Used by Word for text of Help footnotes"/>
    <w:basedOn w:val="Normal"/>
    <w:link w:val="FootnoteTextChar"/>
    <w:rsid w:val="002F37B4"/>
    <w:rPr>
      <w:color w:val="0000FF"/>
    </w:rPr>
  </w:style>
  <w:style w:type="paragraph" w:customStyle="1" w:styleId="NumberedList2">
    <w:name w:val="Numbered List 2"/>
    <w:aliases w:val="nl2"/>
    <w:basedOn w:val="ListNumber"/>
    <w:rsid w:val="002F37B4"/>
    <w:pPr>
      <w:numPr>
        <w:numId w:val="3"/>
      </w:numPr>
    </w:pPr>
  </w:style>
  <w:style w:type="paragraph" w:customStyle="1" w:styleId="Syntax">
    <w:name w:val="Syntax"/>
    <w:aliases w:val="s"/>
    <w:basedOn w:val="Normal"/>
    <w:locked/>
    <w:rsid w:val="002F37B4"/>
    <w:pPr>
      <w:numPr>
        <w:ilvl w:val="1"/>
        <w:numId w:val="12"/>
      </w:numPr>
      <w:shd w:val="clear" w:color="C0C0C0" w:fill="auto"/>
    </w:pPr>
    <w:rPr>
      <w:noProof/>
      <w:color w:val="C0C0C0"/>
    </w:rPr>
  </w:style>
  <w:style w:type="character" w:styleId="FootnoteReference">
    <w:name w:val="footnote reference"/>
    <w:aliases w:val="fr,Used by Word for Help footnote symbols"/>
    <w:basedOn w:val="DefaultParagraphFont"/>
    <w:rsid w:val="002F37B4"/>
    <w:rPr>
      <w:color w:val="0000FF"/>
      <w:vertAlign w:val="superscript"/>
    </w:rPr>
  </w:style>
  <w:style w:type="character" w:customStyle="1" w:styleId="CodeEmbedded">
    <w:name w:val="Code Embedded"/>
    <w:aliases w:val="ce"/>
    <w:basedOn w:val="DefaultParagraphFont"/>
    <w:rsid w:val="002F37B4"/>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2F37B4"/>
    <w:rPr>
      <w:b/>
      <w:szCs w:val="18"/>
    </w:rPr>
  </w:style>
  <w:style w:type="character" w:customStyle="1" w:styleId="LinkText">
    <w:name w:val="Link Text"/>
    <w:aliases w:val="lt"/>
    <w:basedOn w:val="DefaultParagraphFont"/>
    <w:rsid w:val="002F37B4"/>
    <w:rPr>
      <w:color w:val="0000FF"/>
      <w:szCs w:val="18"/>
      <w:u w:val="single"/>
    </w:rPr>
  </w:style>
  <w:style w:type="character" w:customStyle="1" w:styleId="LinkID">
    <w:name w:val="Link ID"/>
    <w:aliases w:val="lid"/>
    <w:basedOn w:val="DefaultParagraphFont"/>
    <w:rsid w:val="002F37B4"/>
    <w:rPr>
      <w:noProof/>
      <w:vanish/>
      <w:color w:val="0000FF"/>
      <w:szCs w:val="18"/>
      <w:u w:val="none"/>
      <w:bdr w:val="none" w:sz="0" w:space="0" w:color="auto"/>
      <w:shd w:val="clear" w:color="auto" w:fill="auto"/>
      <w:lang w:val="en-US"/>
    </w:rPr>
  </w:style>
  <w:style w:type="paragraph" w:customStyle="1" w:styleId="DSTOC1-0">
    <w:name w:val="DSTOC1-0"/>
    <w:basedOn w:val="Heading1"/>
    <w:rsid w:val="002F37B4"/>
    <w:pPr>
      <w:outlineLvl w:val="9"/>
    </w:pPr>
    <w:rPr>
      <w:bCs/>
    </w:rPr>
  </w:style>
  <w:style w:type="paragraph" w:customStyle="1" w:styleId="DSTOC2-0">
    <w:name w:val="DSTOC2-0"/>
    <w:basedOn w:val="Heading2"/>
    <w:rsid w:val="002F37B4"/>
    <w:pPr>
      <w:outlineLvl w:val="9"/>
    </w:pPr>
    <w:rPr>
      <w:bCs/>
      <w:iCs/>
    </w:rPr>
  </w:style>
  <w:style w:type="paragraph" w:customStyle="1" w:styleId="DSTOC3-0">
    <w:name w:val="DSTOC3-0"/>
    <w:basedOn w:val="Heading3"/>
    <w:rsid w:val="002F37B4"/>
    <w:pPr>
      <w:outlineLvl w:val="9"/>
    </w:pPr>
    <w:rPr>
      <w:bCs/>
    </w:rPr>
  </w:style>
  <w:style w:type="paragraph" w:customStyle="1" w:styleId="DSTOC4-0">
    <w:name w:val="DSTOC4-0"/>
    <w:basedOn w:val="Heading4"/>
    <w:rsid w:val="002F37B4"/>
    <w:pPr>
      <w:outlineLvl w:val="9"/>
    </w:pPr>
    <w:rPr>
      <w:bCs/>
    </w:rPr>
  </w:style>
  <w:style w:type="paragraph" w:customStyle="1" w:styleId="DSTOC5-0">
    <w:name w:val="DSTOC5-0"/>
    <w:basedOn w:val="Heading5"/>
    <w:rsid w:val="002F37B4"/>
    <w:pPr>
      <w:outlineLvl w:val="9"/>
    </w:pPr>
    <w:rPr>
      <w:bCs/>
      <w:iCs/>
    </w:rPr>
  </w:style>
  <w:style w:type="paragraph" w:customStyle="1" w:styleId="DSTOC6-0">
    <w:name w:val="DSTOC6-0"/>
    <w:basedOn w:val="Heading6"/>
    <w:rsid w:val="002F37B4"/>
    <w:pPr>
      <w:outlineLvl w:val="9"/>
    </w:pPr>
    <w:rPr>
      <w:bCs/>
    </w:rPr>
  </w:style>
  <w:style w:type="paragraph" w:customStyle="1" w:styleId="DSTOC7-0">
    <w:name w:val="DSTOC7-0"/>
    <w:basedOn w:val="Heading7"/>
    <w:rsid w:val="002F37B4"/>
    <w:pPr>
      <w:outlineLvl w:val="9"/>
    </w:pPr>
  </w:style>
  <w:style w:type="paragraph" w:customStyle="1" w:styleId="DSTOC8-0">
    <w:name w:val="DSTOC8-0"/>
    <w:basedOn w:val="Heading8"/>
    <w:rsid w:val="002F37B4"/>
    <w:pPr>
      <w:outlineLvl w:val="9"/>
    </w:pPr>
  </w:style>
  <w:style w:type="paragraph" w:customStyle="1" w:styleId="DSTOC9-0">
    <w:name w:val="DSTOC9-0"/>
    <w:basedOn w:val="Heading9"/>
    <w:rsid w:val="002F37B4"/>
    <w:pPr>
      <w:outlineLvl w:val="9"/>
    </w:pPr>
  </w:style>
  <w:style w:type="paragraph" w:customStyle="1" w:styleId="DSTOC1-1">
    <w:name w:val="DSTOC1-1"/>
    <w:basedOn w:val="Heading1"/>
    <w:rsid w:val="002F37B4"/>
    <w:pPr>
      <w:outlineLvl w:val="1"/>
    </w:pPr>
    <w:rPr>
      <w:bCs/>
    </w:rPr>
  </w:style>
  <w:style w:type="paragraph" w:customStyle="1" w:styleId="DSTOC1-2">
    <w:name w:val="DSTOC1-2"/>
    <w:basedOn w:val="Heading2"/>
    <w:rsid w:val="002F37B4"/>
  </w:style>
  <w:style w:type="paragraph" w:customStyle="1" w:styleId="DSTOC1-3">
    <w:name w:val="DSTOC1-3"/>
    <w:basedOn w:val="Heading3"/>
    <w:rsid w:val="002F37B4"/>
  </w:style>
  <w:style w:type="paragraph" w:customStyle="1" w:styleId="DSTOC1-4">
    <w:name w:val="DSTOC1-4"/>
    <w:basedOn w:val="Heading4"/>
    <w:rsid w:val="002F37B4"/>
  </w:style>
  <w:style w:type="paragraph" w:customStyle="1" w:styleId="DSTOC1-5">
    <w:name w:val="DSTOC1-5"/>
    <w:basedOn w:val="Heading5"/>
    <w:rsid w:val="002F37B4"/>
  </w:style>
  <w:style w:type="paragraph" w:customStyle="1" w:styleId="DSTOC1-6">
    <w:name w:val="DSTOC1-6"/>
    <w:basedOn w:val="Heading6"/>
    <w:rsid w:val="002F37B4"/>
  </w:style>
  <w:style w:type="paragraph" w:customStyle="1" w:styleId="DSTOC1-7">
    <w:name w:val="DSTOC1-7"/>
    <w:basedOn w:val="Heading7"/>
    <w:rsid w:val="002F37B4"/>
  </w:style>
  <w:style w:type="paragraph" w:customStyle="1" w:styleId="DSTOC1-8">
    <w:name w:val="DSTOC1-8"/>
    <w:basedOn w:val="Heading8"/>
    <w:rsid w:val="002F37B4"/>
  </w:style>
  <w:style w:type="paragraph" w:customStyle="1" w:styleId="DSTOC1-9">
    <w:name w:val="DSTOC1-9"/>
    <w:basedOn w:val="Heading9"/>
    <w:rsid w:val="002F37B4"/>
    <w:pPr>
      <w:numPr>
        <w:numId w:val="12"/>
      </w:numPr>
    </w:pPr>
  </w:style>
  <w:style w:type="paragraph" w:customStyle="1" w:styleId="DSTOC2-2">
    <w:name w:val="DSTOC2-2"/>
    <w:basedOn w:val="Heading2"/>
    <w:rsid w:val="002F37B4"/>
    <w:pPr>
      <w:outlineLvl w:val="2"/>
    </w:pPr>
    <w:rPr>
      <w:bCs/>
      <w:iCs/>
    </w:rPr>
  </w:style>
  <w:style w:type="paragraph" w:customStyle="1" w:styleId="DSTOC2-3">
    <w:name w:val="DSTOC2-3"/>
    <w:basedOn w:val="DSTOC1-3"/>
    <w:rsid w:val="002F37B4"/>
  </w:style>
  <w:style w:type="paragraph" w:customStyle="1" w:styleId="DSTOC2-4">
    <w:name w:val="DSTOC2-4"/>
    <w:basedOn w:val="DSTOC1-4"/>
    <w:rsid w:val="002F37B4"/>
  </w:style>
  <w:style w:type="paragraph" w:customStyle="1" w:styleId="DSTOC2-5">
    <w:name w:val="DSTOC2-5"/>
    <w:basedOn w:val="DSTOC1-5"/>
    <w:rsid w:val="002F37B4"/>
  </w:style>
  <w:style w:type="paragraph" w:customStyle="1" w:styleId="DSTOC2-6">
    <w:name w:val="DSTOC2-6"/>
    <w:basedOn w:val="DSTOC1-6"/>
    <w:rsid w:val="002F37B4"/>
  </w:style>
  <w:style w:type="paragraph" w:customStyle="1" w:styleId="DSTOC2-7">
    <w:name w:val="DSTOC2-7"/>
    <w:basedOn w:val="DSTOC1-7"/>
    <w:rsid w:val="002F37B4"/>
  </w:style>
  <w:style w:type="paragraph" w:customStyle="1" w:styleId="DSTOC2-8">
    <w:name w:val="DSTOC2-8"/>
    <w:basedOn w:val="DSTOC1-8"/>
    <w:rsid w:val="002F37B4"/>
  </w:style>
  <w:style w:type="paragraph" w:customStyle="1" w:styleId="DSTOC2-9">
    <w:name w:val="DSTOC2-9"/>
    <w:basedOn w:val="DSTOC1-9"/>
    <w:rsid w:val="002F37B4"/>
  </w:style>
  <w:style w:type="paragraph" w:customStyle="1" w:styleId="DSTOC3-3">
    <w:name w:val="DSTOC3-3"/>
    <w:basedOn w:val="Heading3"/>
    <w:rsid w:val="002F37B4"/>
    <w:pPr>
      <w:outlineLvl w:val="3"/>
    </w:pPr>
    <w:rPr>
      <w:bCs/>
    </w:rPr>
  </w:style>
  <w:style w:type="paragraph" w:customStyle="1" w:styleId="DSTOC3-4">
    <w:name w:val="DSTOC3-4"/>
    <w:basedOn w:val="DSTOC2-4"/>
    <w:rsid w:val="002F37B4"/>
  </w:style>
  <w:style w:type="paragraph" w:customStyle="1" w:styleId="DSTOC3-5">
    <w:name w:val="DSTOC3-5"/>
    <w:basedOn w:val="DSTOC2-5"/>
    <w:rsid w:val="002F37B4"/>
  </w:style>
  <w:style w:type="paragraph" w:customStyle="1" w:styleId="DSTOC3-6">
    <w:name w:val="DSTOC3-6"/>
    <w:basedOn w:val="DSTOC2-6"/>
    <w:rsid w:val="002F37B4"/>
  </w:style>
  <w:style w:type="paragraph" w:customStyle="1" w:styleId="DSTOC3-7">
    <w:name w:val="DSTOC3-7"/>
    <w:basedOn w:val="DSTOC2-7"/>
    <w:rsid w:val="002F37B4"/>
  </w:style>
  <w:style w:type="paragraph" w:customStyle="1" w:styleId="DSTOC3-8">
    <w:name w:val="DSTOC3-8"/>
    <w:basedOn w:val="DSTOC2-8"/>
    <w:rsid w:val="002F37B4"/>
  </w:style>
  <w:style w:type="paragraph" w:customStyle="1" w:styleId="DSTOC3-9">
    <w:name w:val="DSTOC3-9"/>
    <w:basedOn w:val="DSTOC2-9"/>
    <w:rsid w:val="002F37B4"/>
  </w:style>
  <w:style w:type="paragraph" w:customStyle="1" w:styleId="DSTOC4-4">
    <w:name w:val="DSTOC4-4"/>
    <w:basedOn w:val="Heading4"/>
    <w:rsid w:val="002F37B4"/>
    <w:pPr>
      <w:outlineLvl w:val="4"/>
    </w:pPr>
    <w:rPr>
      <w:bCs/>
    </w:rPr>
  </w:style>
  <w:style w:type="paragraph" w:customStyle="1" w:styleId="DSTOC4-5">
    <w:name w:val="DSTOC4-5"/>
    <w:basedOn w:val="DSTOC3-5"/>
    <w:rsid w:val="002F37B4"/>
  </w:style>
  <w:style w:type="paragraph" w:customStyle="1" w:styleId="DSTOC4-6">
    <w:name w:val="DSTOC4-6"/>
    <w:basedOn w:val="DSTOC3-6"/>
    <w:rsid w:val="002F37B4"/>
  </w:style>
  <w:style w:type="paragraph" w:customStyle="1" w:styleId="DSTOC4-7">
    <w:name w:val="DSTOC4-7"/>
    <w:basedOn w:val="DSTOC3-7"/>
    <w:rsid w:val="002F37B4"/>
  </w:style>
  <w:style w:type="paragraph" w:customStyle="1" w:styleId="DSTOC4-8">
    <w:name w:val="DSTOC4-8"/>
    <w:basedOn w:val="DSTOC3-8"/>
    <w:rsid w:val="002F37B4"/>
  </w:style>
  <w:style w:type="paragraph" w:customStyle="1" w:styleId="DSTOC4-9">
    <w:name w:val="DSTOC4-9"/>
    <w:basedOn w:val="DSTOC3-9"/>
    <w:rsid w:val="002F37B4"/>
  </w:style>
  <w:style w:type="paragraph" w:customStyle="1" w:styleId="DSTOC5-5">
    <w:name w:val="DSTOC5-5"/>
    <w:basedOn w:val="Heading5"/>
    <w:rsid w:val="002F37B4"/>
    <w:pPr>
      <w:outlineLvl w:val="5"/>
    </w:pPr>
    <w:rPr>
      <w:bCs/>
      <w:iCs/>
    </w:rPr>
  </w:style>
  <w:style w:type="paragraph" w:customStyle="1" w:styleId="DSTOC5-6">
    <w:name w:val="DSTOC5-6"/>
    <w:basedOn w:val="DSTOC4-6"/>
    <w:rsid w:val="002F37B4"/>
  </w:style>
  <w:style w:type="paragraph" w:customStyle="1" w:styleId="DSTOC5-7">
    <w:name w:val="DSTOC5-7"/>
    <w:basedOn w:val="DSTOC4-7"/>
    <w:rsid w:val="002F37B4"/>
  </w:style>
  <w:style w:type="paragraph" w:customStyle="1" w:styleId="DSTOC5-8">
    <w:name w:val="DSTOC5-8"/>
    <w:basedOn w:val="DSTOC4-8"/>
    <w:rsid w:val="002F37B4"/>
  </w:style>
  <w:style w:type="paragraph" w:customStyle="1" w:styleId="DSTOC5-9">
    <w:name w:val="DSTOC5-9"/>
    <w:basedOn w:val="DSTOC4-9"/>
    <w:rsid w:val="002F37B4"/>
  </w:style>
  <w:style w:type="paragraph" w:customStyle="1" w:styleId="DSTOC6-6">
    <w:name w:val="DSTOC6-6"/>
    <w:basedOn w:val="Heading6"/>
    <w:rsid w:val="002F37B4"/>
    <w:pPr>
      <w:outlineLvl w:val="6"/>
    </w:pPr>
    <w:rPr>
      <w:bCs/>
    </w:rPr>
  </w:style>
  <w:style w:type="paragraph" w:customStyle="1" w:styleId="DSTOC6-7">
    <w:name w:val="DSTOC6-7"/>
    <w:basedOn w:val="DSTOC5-7"/>
    <w:rsid w:val="002F37B4"/>
  </w:style>
  <w:style w:type="paragraph" w:customStyle="1" w:styleId="DSTOC6-8">
    <w:name w:val="DSTOC6-8"/>
    <w:basedOn w:val="DSTOC5-8"/>
    <w:rsid w:val="002F37B4"/>
  </w:style>
  <w:style w:type="paragraph" w:customStyle="1" w:styleId="DSTOC6-9">
    <w:name w:val="DSTOC6-9"/>
    <w:basedOn w:val="DSTOC5-9"/>
    <w:rsid w:val="002F37B4"/>
  </w:style>
  <w:style w:type="paragraph" w:customStyle="1" w:styleId="DSTOC7-7">
    <w:name w:val="DSTOC7-7"/>
    <w:basedOn w:val="Heading7"/>
    <w:rsid w:val="002F37B4"/>
    <w:pPr>
      <w:outlineLvl w:val="7"/>
    </w:pPr>
  </w:style>
  <w:style w:type="paragraph" w:customStyle="1" w:styleId="DSTOC7-8">
    <w:name w:val="DSTOC7-8"/>
    <w:basedOn w:val="DSTOC6-8"/>
    <w:rsid w:val="002F37B4"/>
  </w:style>
  <w:style w:type="paragraph" w:customStyle="1" w:styleId="DSTOC7-9">
    <w:name w:val="DSTOC7-9"/>
    <w:basedOn w:val="DSTOC6-9"/>
    <w:rsid w:val="002F37B4"/>
  </w:style>
  <w:style w:type="paragraph" w:customStyle="1" w:styleId="DSTOC8-8">
    <w:name w:val="DSTOC8-8"/>
    <w:basedOn w:val="Heading8"/>
    <w:rsid w:val="002F37B4"/>
    <w:pPr>
      <w:outlineLvl w:val="8"/>
    </w:pPr>
  </w:style>
  <w:style w:type="paragraph" w:customStyle="1" w:styleId="DSTOC8-9">
    <w:name w:val="DSTOC8-9"/>
    <w:basedOn w:val="DSTOC7-9"/>
    <w:rsid w:val="002F37B4"/>
  </w:style>
  <w:style w:type="paragraph" w:customStyle="1" w:styleId="DSTOC9-9">
    <w:name w:val="DSTOC9-9"/>
    <w:basedOn w:val="Heading9"/>
    <w:rsid w:val="002F37B4"/>
    <w:pPr>
      <w:outlineLvl w:val="9"/>
    </w:pPr>
  </w:style>
  <w:style w:type="paragraph" w:customStyle="1" w:styleId="TableSpacing">
    <w:name w:val="Table Spacing"/>
    <w:aliases w:val="ts"/>
    <w:basedOn w:val="Normal"/>
    <w:next w:val="Normal"/>
    <w:rsid w:val="002F37B4"/>
    <w:pPr>
      <w:spacing w:before="80" w:after="80" w:line="240" w:lineRule="auto"/>
    </w:pPr>
    <w:rPr>
      <w:sz w:val="8"/>
      <w:szCs w:val="8"/>
    </w:rPr>
  </w:style>
  <w:style w:type="paragraph" w:customStyle="1" w:styleId="AlertLabel">
    <w:name w:val="Alert Label"/>
    <w:aliases w:val="al"/>
    <w:basedOn w:val="Normal"/>
    <w:rsid w:val="002F37B4"/>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2F37B4"/>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2F37B4"/>
    <w:pPr>
      <w:ind w:left="720"/>
    </w:pPr>
  </w:style>
  <w:style w:type="paragraph" w:customStyle="1" w:styleId="LabelinList1">
    <w:name w:val="Label in List 1"/>
    <w:aliases w:val="l1"/>
    <w:basedOn w:val="Label"/>
    <w:next w:val="TextinList1"/>
    <w:link w:val="LabelinList1Char"/>
    <w:rsid w:val="002F37B4"/>
    <w:pPr>
      <w:ind w:left="360"/>
    </w:pPr>
  </w:style>
  <w:style w:type="paragraph" w:customStyle="1" w:styleId="TextinList1">
    <w:name w:val="Text in List 1"/>
    <w:aliases w:val="t1"/>
    <w:basedOn w:val="Normal"/>
    <w:link w:val="TextinList1Char"/>
    <w:rsid w:val="002F37B4"/>
    <w:pPr>
      <w:ind w:left="360"/>
    </w:pPr>
  </w:style>
  <w:style w:type="paragraph" w:customStyle="1" w:styleId="AlertLabelinList1">
    <w:name w:val="Alert Label in List 1"/>
    <w:aliases w:val="al1"/>
    <w:basedOn w:val="AlertLabel"/>
    <w:rsid w:val="002F37B4"/>
    <w:pPr>
      <w:framePr w:wrap="notBeside"/>
      <w:ind w:left="360"/>
    </w:pPr>
  </w:style>
  <w:style w:type="paragraph" w:customStyle="1" w:styleId="FigureinList1">
    <w:name w:val="Figure in List 1"/>
    <w:aliases w:val="fig1"/>
    <w:basedOn w:val="Figure"/>
    <w:next w:val="TextinList1"/>
    <w:rsid w:val="002F37B4"/>
    <w:pPr>
      <w:ind w:left="360"/>
    </w:pPr>
  </w:style>
  <w:style w:type="paragraph" w:styleId="Footer">
    <w:name w:val="footer"/>
    <w:aliases w:val="f"/>
    <w:basedOn w:val="Header"/>
    <w:link w:val="FooterChar"/>
    <w:uiPriority w:val="99"/>
    <w:rsid w:val="002F37B4"/>
    <w:rPr>
      <w:b w:val="0"/>
    </w:rPr>
  </w:style>
  <w:style w:type="paragraph" w:styleId="Header">
    <w:name w:val="header"/>
    <w:aliases w:val="h"/>
    <w:basedOn w:val="Normal"/>
    <w:link w:val="HeaderChar"/>
    <w:uiPriority w:val="99"/>
    <w:rsid w:val="002F37B4"/>
    <w:pPr>
      <w:spacing w:after="240"/>
      <w:jc w:val="right"/>
    </w:pPr>
    <w:rPr>
      <w:rFonts w:eastAsia="PMingLiU"/>
      <w:b/>
    </w:rPr>
  </w:style>
  <w:style w:type="paragraph" w:customStyle="1" w:styleId="AlertText">
    <w:name w:val="Alert Text"/>
    <w:aliases w:val="at"/>
    <w:basedOn w:val="Normal"/>
    <w:link w:val="AlertTextChar"/>
    <w:rsid w:val="002F37B4"/>
    <w:pPr>
      <w:ind w:left="360" w:right="360"/>
    </w:pPr>
  </w:style>
  <w:style w:type="paragraph" w:customStyle="1" w:styleId="AlertTextinList1">
    <w:name w:val="Alert Text in List 1"/>
    <w:aliases w:val="at1"/>
    <w:basedOn w:val="AlertText"/>
    <w:link w:val="AlertTextinList1Char"/>
    <w:rsid w:val="002F37B4"/>
    <w:pPr>
      <w:ind w:left="720"/>
    </w:pPr>
  </w:style>
  <w:style w:type="paragraph" w:customStyle="1" w:styleId="AlertTextinList2">
    <w:name w:val="Alert Text in List 2"/>
    <w:aliases w:val="at2"/>
    <w:basedOn w:val="AlertText"/>
    <w:rsid w:val="002F37B4"/>
    <w:pPr>
      <w:ind w:left="1080"/>
    </w:pPr>
  </w:style>
  <w:style w:type="paragraph" w:customStyle="1" w:styleId="BulletedList1">
    <w:name w:val="Bulleted List 1"/>
    <w:aliases w:val="bl1"/>
    <w:basedOn w:val="ListBullet"/>
    <w:link w:val="BulletedList1Char"/>
    <w:rsid w:val="002F37B4"/>
    <w:pPr>
      <w:numPr>
        <w:numId w:val="1"/>
      </w:numPr>
    </w:pPr>
  </w:style>
  <w:style w:type="paragraph" w:customStyle="1" w:styleId="BulletedList2">
    <w:name w:val="Bulleted List 2"/>
    <w:aliases w:val="bl2"/>
    <w:basedOn w:val="ListBullet"/>
    <w:link w:val="BulletedList2Char"/>
    <w:rsid w:val="002F37B4"/>
    <w:pPr>
      <w:numPr>
        <w:numId w:val="2"/>
      </w:numPr>
    </w:pPr>
  </w:style>
  <w:style w:type="paragraph" w:customStyle="1" w:styleId="DefinedTerm">
    <w:name w:val="Defined Term"/>
    <w:aliases w:val="dt"/>
    <w:basedOn w:val="Normal"/>
    <w:rsid w:val="002F37B4"/>
    <w:pPr>
      <w:keepNext/>
      <w:spacing w:before="120" w:after="0" w:line="220" w:lineRule="exact"/>
      <w:ind w:right="1440"/>
    </w:pPr>
    <w:rPr>
      <w:b/>
      <w:sz w:val="18"/>
      <w:szCs w:val="18"/>
    </w:rPr>
  </w:style>
  <w:style w:type="paragraph" w:styleId="DocumentMap">
    <w:name w:val="Document Map"/>
    <w:basedOn w:val="Normal"/>
    <w:link w:val="DocumentMapChar"/>
    <w:rsid w:val="002F37B4"/>
    <w:pPr>
      <w:shd w:val="clear" w:color="auto" w:fill="FFFF00"/>
    </w:pPr>
    <w:rPr>
      <w:rFonts w:ascii="Tahoma" w:hAnsi="Tahoma" w:cs="Tahoma"/>
    </w:rPr>
  </w:style>
  <w:style w:type="paragraph" w:customStyle="1" w:styleId="NumberedList1">
    <w:name w:val="Numbered List 1"/>
    <w:aliases w:val="nl1,Numbered list"/>
    <w:basedOn w:val="ListNumber"/>
    <w:link w:val="NumberedList1Char"/>
    <w:rsid w:val="002F37B4"/>
    <w:pPr>
      <w:numPr>
        <w:numId w:val="227"/>
      </w:numPr>
    </w:pPr>
  </w:style>
  <w:style w:type="table" w:customStyle="1" w:styleId="ProcedureTable">
    <w:name w:val="Procedure Table"/>
    <w:aliases w:val="pt"/>
    <w:basedOn w:val="TableNormal"/>
    <w:rsid w:val="002F37B4"/>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rsid w:val="002F37B4"/>
    <w:rPr>
      <w:color w:val="auto"/>
      <w:szCs w:val="18"/>
      <w:u w:val="single"/>
    </w:rPr>
  </w:style>
  <w:style w:type="paragraph" w:styleId="IndexHeading">
    <w:name w:val="index heading"/>
    <w:aliases w:val="ih"/>
    <w:basedOn w:val="Heading1"/>
    <w:next w:val="Index1"/>
    <w:rsid w:val="002F37B4"/>
    <w:pPr>
      <w:spacing w:line="300" w:lineRule="exact"/>
      <w:outlineLvl w:val="7"/>
    </w:pPr>
    <w:rPr>
      <w:sz w:val="26"/>
    </w:rPr>
  </w:style>
  <w:style w:type="paragraph" w:styleId="Index1">
    <w:name w:val="index 1"/>
    <w:aliases w:val="idx1"/>
    <w:basedOn w:val="Normal"/>
    <w:rsid w:val="002F37B4"/>
    <w:pPr>
      <w:spacing w:line="220" w:lineRule="exact"/>
      <w:ind w:left="180" w:hanging="180"/>
    </w:pPr>
  </w:style>
  <w:style w:type="table" w:customStyle="1" w:styleId="CodeSection">
    <w:name w:val="Code Section"/>
    <w:aliases w:val="cs"/>
    <w:basedOn w:val="TableNormal"/>
    <w:rsid w:val="002F37B4"/>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2F37B4"/>
    <w:pPr>
      <w:spacing w:before="180" w:after="0"/>
      <w:ind w:left="187" w:hanging="187"/>
    </w:pPr>
  </w:style>
  <w:style w:type="paragraph" w:styleId="TOC2">
    <w:name w:val="toc 2"/>
    <w:aliases w:val="toc2"/>
    <w:basedOn w:val="Normal"/>
    <w:next w:val="Normal"/>
    <w:uiPriority w:val="39"/>
    <w:rsid w:val="002F37B4"/>
    <w:pPr>
      <w:spacing w:after="0"/>
      <w:ind w:left="374" w:hanging="187"/>
    </w:pPr>
  </w:style>
  <w:style w:type="paragraph" w:styleId="TOC3">
    <w:name w:val="toc 3"/>
    <w:aliases w:val="toc3"/>
    <w:basedOn w:val="Normal"/>
    <w:next w:val="Normal"/>
    <w:uiPriority w:val="39"/>
    <w:rsid w:val="002F37B4"/>
    <w:pPr>
      <w:spacing w:after="0"/>
      <w:ind w:left="561" w:hanging="187"/>
    </w:pPr>
  </w:style>
  <w:style w:type="paragraph" w:styleId="TOC4">
    <w:name w:val="toc 4"/>
    <w:aliases w:val="toc4"/>
    <w:basedOn w:val="Normal"/>
    <w:next w:val="Normal"/>
    <w:uiPriority w:val="39"/>
    <w:rsid w:val="002F37B4"/>
    <w:pPr>
      <w:spacing w:after="0"/>
      <w:ind w:left="749" w:hanging="187"/>
    </w:pPr>
  </w:style>
  <w:style w:type="paragraph" w:styleId="Index2">
    <w:name w:val="index 2"/>
    <w:aliases w:val="idx2"/>
    <w:basedOn w:val="Index1"/>
    <w:rsid w:val="002F37B4"/>
    <w:pPr>
      <w:ind w:left="540"/>
    </w:pPr>
  </w:style>
  <w:style w:type="paragraph" w:styleId="Index3">
    <w:name w:val="index 3"/>
    <w:aliases w:val="idx3"/>
    <w:basedOn w:val="Index1"/>
    <w:rsid w:val="002F37B4"/>
    <w:pPr>
      <w:ind w:left="900"/>
    </w:pPr>
  </w:style>
  <w:style w:type="character" w:customStyle="1" w:styleId="Bold">
    <w:name w:val="Bold"/>
    <w:aliases w:val="b"/>
    <w:basedOn w:val="DefaultParagraphFont"/>
    <w:rsid w:val="002F37B4"/>
    <w:rPr>
      <w:b/>
      <w:szCs w:val="18"/>
    </w:rPr>
  </w:style>
  <w:style w:type="character" w:customStyle="1" w:styleId="MultilanguageMarkerAuto">
    <w:name w:val="Multilanguage Marker Auto"/>
    <w:aliases w:val="mma"/>
    <w:basedOn w:val="DefaultParagraphFont"/>
    <w:locked/>
    <w:rsid w:val="002F37B4"/>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2F37B4"/>
    <w:rPr>
      <w:b/>
      <w:i/>
      <w:color w:val="auto"/>
      <w:szCs w:val="18"/>
    </w:rPr>
  </w:style>
  <w:style w:type="paragraph" w:customStyle="1" w:styleId="MultilanguageMarkerExplicitBegin">
    <w:name w:val="Multilanguage Marker Explicit Begin"/>
    <w:aliases w:val="mmeb"/>
    <w:basedOn w:val="Normal"/>
    <w:next w:val="Normal"/>
    <w:locked/>
    <w:rsid w:val="002F37B4"/>
    <w:rPr>
      <w:noProof/>
      <w:color w:val="C0C0C0"/>
    </w:rPr>
  </w:style>
  <w:style w:type="paragraph" w:customStyle="1" w:styleId="MultilanguageMarkerExplicitEnd">
    <w:name w:val="Multilanguage Marker Explicit End"/>
    <w:aliases w:val="mmee"/>
    <w:basedOn w:val="MultilanguageMarkerExplicitBegin"/>
    <w:next w:val="Normal"/>
    <w:locked/>
    <w:rsid w:val="002F37B4"/>
  </w:style>
  <w:style w:type="paragraph" w:customStyle="1" w:styleId="CodeReferenceinList1">
    <w:name w:val="Code Reference in List 1"/>
    <w:aliases w:val="cref1"/>
    <w:basedOn w:val="Normal"/>
    <w:locked/>
    <w:rsid w:val="002F37B4"/>
    <w:rPr>
      <w:color w:val="C0C0C0"/>
    </w:rPr>
  </w:style>
  <w:style w:type="character" w:styleId="CommentReference">
    <w:name w:val="annotation reference"/>
    <w:aliases w:val="cr,Used by Word to flag author queries"/>
    <w:basedOn w:val="DefaultParagraphFont"/>
    <w:rsid w:val="002F37B4"/>
    <w:rPr>
      <w:szCs w:val="16"/>
    </w:rPr>
  </w:style>
  <w:style w:type="paragraph" w:styleId="CommentText">
    <w:name w:val="annotation text"/>
    <w:aliases w:val="ct,Used by Word for text of author queries"/>
    <w:basedOn w:val="Normal"/>
    <w:link w:val="CommentTextChar"/>
    <w:rsid w:val="002F37B4"/>
  </w:style>
  <w:style w:type="character" w:customStyle="1" w:styleId="Italic">
    <w:name w:val="Italic"/>
    <w:aliases w:val="i,italic"/>
    <w:basedOn w:val="DefaultParagraphFont"/>
    <w:rsid w:val="002F37B4"/>
    <w:rPr>
      <w:i/>
      <w:color w:val="auto"/>
      <w:szCs w:val="18"/>
    </w:rPr>
  </w:style>
  <w:style w:type="paragraph" w:customStyle="1" w:styleId="CodeReferenceinList2">
    <w:name w:val="Code Reference in List 2"/>
    <w:aliases w:val="cref2"/>
    <w:basedOn w:val="CodeReferenceinList1"/>
    <w:locked/>
    <w:rsid w:val="002F37B4"/>
    <w:pPr>
      <w:ind w:left="720"/>
    </w:pPr>
  </w:style>
  <w:style w:type="character" w:customStyle="1" w:styleId="Subscript">
    <w:name w:val="Subscript"/>
    <w:aliases w:val="sub"/>
    <w:basedOn w:val="DefaultParagraphFont"/>
    <w:rsid w:val="002F37B4"/>
    <w:rPr>
      <w:color w:val="auto"/>
      <w:szCs w:val="18"/>
      <w:u w:val="none"/>
      <w:vertAlign w:val="subscript"/>
    </w:rPr>
  </w:style>
  <w:style w:type="character" w:customStyle="1" w:styleId="Superscript">
    <w:name w:val="Superscript"/>
    <w:aliases w:val="sup"/>
    <w:basedOn w:val="DefaultParagraphFont"/>
    <w:rsid w:val="002F37B4"/>
    <w:rPr>
      <w:color w:val="auto"/>
      <w:szCs w:val="18"/>
      <w:u w:val="none"/>
      <w:vertAlign w:val="superscript"/>
    </w:rPr>
  </w:style>
  <w:style w:type="table" w:customStyle="1" w:styleId="TablewithHeader">
    <w:name w:val="Table with Header"/>
    <w:aliases w:val="twh"/>
    <w:basedOn w:val="TablewithoutHeader"/>
    <w:rsid w:val="002F37B4"/>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2F37B4"/>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basedOn w:val="DefaultParagraphFont"/>
    <w:locked/>
    <w:rsid w:val="002F37B4"/>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link w:val="CommentSubjectChar"/>
    <w:rsid w:val="002F37B4"/>
    <w:rPr>
      <w:b/>
      <w:bCs/>
    </w:rPr>
  </w:style>
  <w:style w:type="paragraph" w:styleId="BalloonText">
    <w:name w:val="Balloon Text"/>
    <w:basedOn w:val="Normal"/>
    <w:link w:val="BalloonTextChar"/>
    <w:rsid w:val="002F37B4"/>
    <w:rPr>
      <w:rFonts w:ascii="Tahoma" w:hAnsi="Tahoma" w:cs="Tahoma"/>
      <w:sz w:val="16"/>
      <w:szCs w:val="16"/>
    </w:rPr>
  </w:style>
  <w:style w:type="character" w:customStyle="1" w:styleId="UI">
    <w:name w:val="UI"/>
    <w:aliases w:val="ui"/>
    <w:basedOn w:val="DefaultParagraphFont"/>
    <w:rsid w:val="002F37B4"/>
    <w:rPr>
      <w:b/>
      <w:color w:val="auto"/>
      <w:szCs w:val="18"/>
      <w:u w:val="none"/>
    </w:rPr>
  </w:style>
  <w:style w:type="character" w:customStyle="1" w:styleId="ParameterReference">
    <w:name w:val="Parameter Reference"/>
    <w:aliases w:val="pr"/>
    <w:basedOn w:val="DefaultParagraphFont"/>
    <w:locked/>
    <w:rsid w:val="002F37B4"/>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2F37B4"/>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2F37B4"/>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2F37B4"/>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2F37B4"/>
    <w:rPr>
      <w:noProof/>
      <w:color w:val="C0C0C0"/>
    </w:rPr>
  </w:style>
  <w:style w:type="character" w:customStyle="1" w:styleId="LegacyLinkText">
    <w:name w:val="Legacy Link Text"/>
    <w:aliases w:val="llt"/>
    <w:basedOn w:val="LinkText"/>
    <w:rsid w:val="002F37B4"/>
    <w:rPr>
      <w:color w:val="0000FF"/>
      <w:szCs w:val="18"/>
      <w:u w:val="single"/>
    </w:rPr>
  </w:style>
  <w:style w:type="paragraph" w:customStyle="1" w:styleId="DefinedTerminList1">
    <w:name w:val="Defined Term in List 1"/>
    <w:aliases w:val="dt1"/>
    <w:basedOn w:val="DefinedTerm"/>
    <w:rsid w:val="002F37B4"/>
    <w:pPr>
      <w:ind w:left="360"/>
    </w:pPr>
  </w:style>
  <w:style w:type="paragraph" w:customStyle="1" w:styleId="DefinedTerminList2">
    <w:name w:val="Defined Term in List 2"/>
    <w:aliases w:val="dt2"/>
    <w:basedOn w:val="DefinedTerm"/>
    <w:rsid w:val="002F37B4"/>
    <w:pPr>
      <w:ind w:left="720"/>
    </w:pPr>
  </w:style>
  <w:style w:type="paragraph" w:customStyle="1" w:styleId="TableSpacinginList1">
    <w:name w:val="Table Spacing in List 1"/>
    <w:aliases w:val="ts1"/>
    <w:basedOn w:val="TableSpacing"/>
    <w:next w:val="TextinList1"/>
    <w:rsid w:val="002F37B4"/>
    <w:pPr>
      <w:ind w:left="360"/>
    </w:pPr>
  </w:style>
  <w:style w:type="paragraph" w:customStyle="1" w:styleId="TableSpacinginList2">
    <w:name w:val="Table Spacing in List 2"/>
    <w:aliases w:val="ts2"/>
    <w:basedOn w:val="TableSpacinginList1"/>
    <w:next w:val="TextinList2"/>
    <w:rsid w:val="002F37B4"/>
    <w:pPr>
      <w:ind w:left="720"/>
    </w:pPr>
  </w:style>
  <w:style w:type="table" w:customStyle="1" w:styleId="ProcedureTableinList1">
    <w:name w:val="Procedure Table in List 1"/>
    <w:aliases w:val="pt1"/>
    <w:basedOn w:val="ProcedureTable"/>
    <w:rsid w:val="002F37B4"/>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2F37B4"/>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2F37B4"/>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2F37B4"/>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2F37B4"/>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2F37B4"/>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basedOn w:val="DefaultParagraphFont"/>
    <w:rsid w:val="002F37B4"/>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2F37B4"/>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2F37B4"/>
  </w:style>
  <w:style w:type="paragraph" w:customStyle="1" w:styleId="ConditionalBlockinList2">
    <w:name w:val="Conditional Block in List 2"/>
    <w:aliases w:val="cb2"/>
    <w:basedOn w:val="ConditionalBlock"/>
    <w:next w:val="Normal"/>
    <w:locked/>
    <w:rsid w:val="002F37B4"/>
    <w:pPr>
      <w:ind w:left="720"/>
    </w:pPr>
  </w:style>
  <w:style w:type="character" w:customStyle="1" w:styleId="CodeFeaturedElement">
    <w:name w:val="Code Featured Element"/>
    <w:aliases w:val="cfe"/>
    <w:basedOn w:val="DefaultParagraphFont"/>
    <w:locked/>
    <w:rsid w:val="002F37B4"/>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2F37B4"/>
    <w:rPr>
      <w:color w:val="C0C0C0"/>
    </w:rPr>
  </w:style>
  <w:style w:type="character" w:customStyle="1" w:styleId="CodeEntityReferenceSpecific">
    <w:name w:val="Code Entity Reference Specific"/>
    <w:aliases w:val="cers"/>
    <w:basedOn w:val="CodeEntityReference"/>
    <w:locked/>
    <w:rsid w:val="002F37B4"/>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2F37B4"/>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2F37B4"/>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2F37B4"/>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2F37B4"/>
    <w:pPr>
      <w:numPr>
        <w:numId w:val="4"/>
      </w:numPr>
    </w:pPr>
  </w:style>
  <w:style w:type="paragraph" w:styleId="BlockText">
    <w:name w:val="Block Text"/>
    <w:basedOn w:val="Normal"/>
    <w:rsid w:val="002F37B4"/>
    <w:pPr>
      <w:spacing w:after="120"/>
      <w:ind w:left="1440" w:right="1440"/>
    </w:pPr>
  </w:style>
  <w:style w:type="paragraph" w:styleId="BodyText">
    <w:name w:val="Body Text"/>
    <w:basedOn w:val="Normal"/>
    <w:rsid w:val="002F37B4"/>
    <w:pPr>
      <w:spacing w:after="120"/>
    </w:pPr>
  </w:style>
  <w:style w:type="paragraph" w:styleId="BodyText2">
    <w:name w:val="Body Text 2"/>
    <w:basedOn w:val="Normal"/>
    <w:rsid w:val="002F37B4"/>
    <w:pPr>
      <w:spacing w:after="120" w:line="480" w:lineRule="auto"/>
    </w:pPr>
  </w:style>
  <w:style w:type="paragraph" w:styleId="BodyText3">
    <w:name w:val="Body Text 3"/>
    <w:basedOn w:val="Normal"/>
    <w:rsid w:val="002F37B4"/>
    <w:pPr>
      <w:spacing w:after="120"/>
    </w:pPr>
    <w:rPr>
      <w:sz w:val="16"/>
      <w:szCs w:val="16"/>
    </w:rPr>
  </w:style>
  <w:style w:type="paragraph" w:styleId="BodyTextFirstIndent">
    <w:name w:val="Body Text First Indent"/>
    <w:basedOn w:val="BodyText"/>
    <w:rsid w:val="002F37B4"/>
    <w:pPr>
      <w:ind w:firstLine="210"/>
    </w:pPr>
  </w:style>
  <w:style w:type="paragraph" w:styleId="BodyTextIndent">
    <w:name w:val="Body Text Indent"/>
    <w:basedOn w:val="Normal"/>
    <w:rsid w:val="002F37B4"/>
    <w:pPr>
      <w:spacing w:after="120"/>
      <w:ind w:left="360"/>
    </w:pPr>
  </w:style>
  <w:style w:type="paragraph" w:styleId="BodyTextFirstIndent2">
    <w:name w:val="Body Text First Indent 2"/>
    <w:basedOn w:val="BodyTextIndent"/>
    <w:rsid w:val="002F37B4"/>
    <w:pPr>
      <w:ind w:firstLine="210"/>
    </w:pPr>
  </w:style>
  <w:style w:type="paragraph" w:styleId="BodyTextIndent2">
    <w:name w:val="Body Text Indent 2"/>
    <w:basedOn w:val="Normal"/>
    <w:rsid w:val="002F37B4"/>
    <w:pPr>
      <w:spacing w:after="120" w:line="480" w:lineRule="auto"/>
      <w:ind w:left="360"/>
    </w:pPr>
  </w:style>
  <w:style w:type="paragraph" w:styleId="BodyTextIndent3">
    <w:name w:val="Body Text Indent 3"/>
    <w:basedOn w:val="Normal"/>
    <w:rsid w:val="002F37B4"/>
    <w:pPr>
      <w:spacing w:after="120"/>
      <w:ind w:left="360"/>
    </w:pPr>
    <w:rPr>
      <w:sz w:val="16"/>
      <w:szCs w:val="16"/>
    </w:rPr>
  </w:style>
  <w:style w:type="paragraph" w:styleId="Closing">
    <w:name w:val="Closing"/>
    <w:basedOn w:val="Normal"/>
    <w:rsid w:val="002F37B4"/>
    <w:pPr>
      <w:ind w:left="4320"/>
    </w:pPr>
  </w:style>
  <w:style w:type="paragraph" w:styleId="Date">
    <w:name w:val="Date"/>
    <w:basedOn w:val="Normal"/>
    <w:next w:val="Normal"/>
    <w:rsid w:val="002F37B4"/>
  </w:style>
  <w:style w:type="paragraph" w:styleId="E-mailSignature">
    <w:name w:val="E-mail Signature"/>
    <w:basedOn w:val="Normal"/>
    <w:rsid w:val="002F37B4"/>
  </w:style>
  <w:style w:type="character" w:styleId="Emphasis">
    <w:name w:val="Emphasis"/>
    <w:basedOn w:val="DefaultParagraphFont"/>
    <w:qFormat/>
    <w:rsid w:val="002F37B4"/>
    <w:rPr>
      <w:i/>
      <w:iCs/>
    </w:rPr>
  </w:style>
  <w:style w:type="paragraph" w:styleId="EnvelopeAddress">
    <w:name w:val="envelope address"/>
    <w:basedOn w:val="Normal"/>
    <w:rsid w:val="002F37B4"/>
    <w:pPr>
      <w:framePr w:w="7920" w:h="1980" w:hRule="exact" w:hSpace="180" w:wrap="auto" w:hAnchor="page" w:xAlign="center" w:yAlign="bottom"/>
      <w:ind w:left="2880"/>
    </w:pPr>
    <w:rPr>
      <w:sz w:val="24"/>
      <w:szCs w:val="24"/>
    </w:rPr>
  </w:style>
  <w:style w:type="paragraph" w:styleId="EnvelopeReturn">
    <w:name w:val="envelope return"/>
    <w:basedOn w:val="Normal"/>
    <w:rsid w:val="002F37B4"/>
  </w:style>
  <w:style w:type="character" w:styleId="FollowedHyperlink">
    <w:name w:val="FollowedHyperlink"/>
    <w:basedOn w:val="DefaultParagraphFont"/>
    <w:rsid w:val="002F37B4"/>
    <w:rPr>
      <w:color w:val="800080"/>
      <w:u w:val="single"/>
    </w:rPr>
  </w:style>
  <w:style w:type="character" w:styleId="HTMLAcronym">
    <w:name w:val="HTML Acronym"/>
    <w:basedOn w:val="DefaultParagraphFont"/>
    <w:rsid w:val="002F37B4"/>
  </w:style>
  <w:style w:type="paragraph" w:styleId="HTMLAddress">
    <w:name w:val="HTML Address"/>
    <w:basedOn w:val="Normal"/>
    <w:rsid w:val="002F37B4"/>
    <w:rPr>
      <w:i/>
      <w:iCs/>
    </w:rPr>
  </w:style>
  <w:style w:type="character" w:styleId="HTMLCite">
    <w:name w:val="HTML Cite"/>
    <w:basedOn w:val="DefaultParagraphFont"/>
    <w:rsid w:val="002F37B4"/>
    <w:rPr>
      <w:i/>
      <w:iCs/>
    </w:rPr>
  </w:style>
  <w:style w:type="character" w:styleId="HTMLCode">
    <w:name w:val="HTML Code"/>
    <w:basedOn w:val="DefaultParagraphFont"/>
    <w:rsid w:val="002F37B4"/>
    <w:rPr>
      <w:rFonts w:ascii="Courier New" w:hAnsi="Courier New"/>
      <w:sz w:val="20"/>
      <w:szCs w:val="20"/>
    </w:rPr>
  </w:style>
  <w:style w:type="character" w:styleId="HTMLDefinition">
    <w:name w:val="HTML Definition"/>
    <w:basedOn w:val="DefaultParagraphFont"/>
    <w:rsid w:val="002F37B4"/>
    <w:rPr>
      <w:i/>
      <w:iCs/>
    </w:rPr>
  </w:style>
  <w:style w:type="character" w:styleId="HTMLKeyboard">
    <w:name w:val="HTML Keyboard"/>
    <w:basedOn w:val="DefaultParagraphFont"/>
    <w:rsid w:val="002F37B4"/>
    <w:rPr>
      <w:rFonts w:ascii="Courier New" w:hAnsi="Courier New"/>
      <w:sz w:val="20"/>
      <w:szCs w:val="20"/>
    </w:rPr>
  </w:style>
  <w:style w:type="paragraph" w:styleId="HTMLPreformatted">
    <w:name w:val="HTML Preformatted"/>
    <w:basedOn w:val="Normal"/>
    <w:rsid w:val="002F37B4"/>
    <w:rPr>
      <w:rFonts w:ascii="Courier New" w:hAnsi="Courier New"/>
    </w:rPr>
  </w:style>
  <w:style w:type="character" w:styleId="HTMLSample">
    <w:name w:val="HTML Sample"/>
    <w:basedOn w:val="DefaultParagraphFont"/>
    <w:rsid w:val="002F37B4"/>
    <w:rPr>
      <w:rFonts w:ascii="Courier New" w:hAnsi="Courier New"/>
    </w:rPr>
  </w:style>
  <w:style w:type="character" w:styleId="HTMLTypewriter">
    <w:name w:val="HTML Typewriter"/>
    <w:basedOn w:val="DefaultParagraphFont"/>
    <w:rsid w:val="002F37B4"/>
    <w:rPr>
      <w:rFonts w:ascii="Courier New" w:hAnsi="Courier New"/>
      <w:sz w:val="20"/>
      <w:szCs w:val="20"/>
    </w:rPr>
  </w:style>
  <w:style w:type="character" w:styleId="HTMLVariable">
    <w:name w:val="HTML Variable"/>
    <w:basedOn w:val="DefaultParagraphFont"/>
    <w:rsid w:val="002F37B4"/>
    <w:rPr>
      <w:i/>
      <w:iCs/>
    </w:rPr>
  </w:style>
  <w:style w:type="character" w:styleId="LineNumber">
    <w:name w:val="line number"/>
    <w:basedOn w:val="DefaultParagraphFont"/>
    <w:rsid w:val="002F37B4"/>
  </w:style>
  <w:style w:type="paragraph" w:styleId="List">
    <w:name w:val="List"/>
    <w:basedOn w:val="Normal"/>
    <w:rsid w:val="002F37B4"/>
    <w:pPr>
      <w:ind w:left="360" w:hanging="360"/>
    </w:pPr>
  </w:style>
  <w:style w:type="paragraph" w:styleId="List2">
    <w:name w:val="List 2"/>
    <w:basedOn w:val="Normal"/>
    <w:rsid w:val="002F37B4"/>
    <w:pPr>
      <w:ind w:left="720" w:hanging="360"/>
    </w:pPr>
  </w:style>
  <w:style w:type="paragraph" w:styleId="List3">
    <w:name w:val="List 3"/>
    <w:basedOn w:val="Normal"/>
    <w:rsid w:val="002F37B4"/>
    <w:pPr>
      <w:ind w:left="1080" w:hanging="360"/>
    </w:pPr>
  </w:style>
  <w:style w:type="paragraph" w:styleId="List4">
    <w:name w:val="List 4"/>
    <w:basedOn w:val="Normal"/>
    <w:rsid w:val="002F37B4"/>
    <w:pPr>
      <w:ind w:left="1440" w:hanging="360"/>
    </w:pPr>
  </w:style>
  <w:style w:type="paragraph" w:styleId="List5">
    <w:name w:val="List 5"/>
    <w:basedOn w:val="Normal"/>
    <w:rsid w:val="002F37B4"/>
    <w:pPr>
      <w:ind w:left="1800" w:hanging="360"/>
    </w:pPr>
  </w:style>
  <w:style w:type="paragraph" w:styleId="ListBullet">
    <w:name w:val="List Bullet"/>
    <w:basedOn w:val="Normal"/>
    <w:rsid w:val="002F37B4"/>
    <w:pPr>
      <w:tabs>
        <w:tab w:val="num" w:pos="360"/>
      </w:tabs>
      <w:ind w:left="360" w:hanging="360"/>
    </w:pPr>
  </w:style>
  <w:style w:type="paragraph" w:styleId="ListBullet2">
    <w:name w:val="List Bullet 2"/>
    <w:basedOn w:val="Normal"/>
    <w:rsid w:val="002F37B4"/>
    <w:pPr>
      <w:tabs>
        <w:tab w:val="num" w:pos="720"/>
      </w:tabs>
      <w:ind w:left="720" w:hanging="360"/>
    </w:pPr>
  </w:style>
  <w:style w:type="paragraph" w:styleId="ListBullet3">
    <w:name w:val="List Bullet 3"/>
    <w:basedOn w:val="Normal"/>
    <w:rsid w:val="002F37B4"/>
    <w:pPr>
      <w:tabs>
        <w:tab w:val="num" w:pos="1080"/>
      </w:tabs>
      <w:ind w:left="1080" w:hanging="360"/>
    </w:pPr>
  </w:style>
  <w:style w:type="paragraph" w:styleId="ListBullet4">
    <w:name w:val="List Bullet 4"/>
    <w:basedOn w:val="Normal"/>
    <w:rsid w:val="002F37B4"/>
    <w:pPr>
      <w:tabs>
        <w:tab w:val="num" w:pos="1440"/>
      </w:tabs>
      <w:ind w:left="1440" w:hanging="360"/>
    </w:pPr>
  </w:style>
  <w:style w:type="paragraph" w:styleId="ListBullet5">
    <w:name w:val="List Bullet 5"/>
    <w:basedOn w:val="Normal"/>
    <w:rsid w:val="002F37B4"/>
    <w:pPr>
      <w:tabs>
        <w:tab w:val="num" w:pos="1800"/>
      </w:tabs>
      <w:ind w:left="1800" w:hanging="360"/>
    </w:pPr>
  </w:style>
  <w:style w:type="paragraph" w:styleId="ListContinue">
    <w:name w:val="List Continue"/>
    <w:basedOn w:val="Normal"/>
    <w:rsid w:val="002F37B4"/>
    <w:pPr>
      <w:spacing w:after="120"/>
      <w:ind w:left="360"/>
    </w:pPr>
  </w:style>
  <w:style w:type="paragraph" w:styleId="ListContinue2">
    <w:name w:val="List Continue 2"/>
    <w:basedOn w:val="Normal"/>
    <w:rsid w:val="002F37B4"/>
    <w:pPr>
      <w:spacing w:after="120"/>
      <w:ind w:left="720"/>
    </w:pPr>
  </w:style>
  <w:style w:type="paragraph" w:styleId="ListContinue3">
    <w:name w:val="List Continue 3"/>
    <w:basedOn w:val="Normal"/>
    <w:rsid w:val="002F37B4"/>
    <w:pPr>
      <w:spacing w:after="120"/>
      <w:ind w:left="1080"/>
    </w:pPr>
  </w:style>
  <w:style w:type="paragraph" w:styleId="ListContinue4">
    <w:name w:val="List Continue 4"/>
    <w:basedOn w:val="Normal"/>
    <w:rsid w:val="002F37B4"/>
    <w:pPr>
      <w:spacing w:after="120"/>
      <w:ind w:left="1440"/>
    </w:pPr>
  </w:style>
  <w:style w:type="paragraph" w:styleId="ListContinue5">
    <w:name w:val="List Continue 5"/>
    <w:basedOn w:val="Normal"/>
    <w:rsid w:val="002F37B4"/>
    <w:pPr>
      <w:spacing w:after="120"/>
      <w:ind w:left="1800"/>
    </w:pPr>
  </w:style>
  <w:style w:type="paragraph" w:styleId="ListNumber">
    <w:name w:val="List Number"/>
    <w:basedOn w:val="Normal"/>
    <w:rsid w:val="002F37B4"/>
    <w:pPr>
      <w:tabs>
        <w:tab w:val="num" w:pos="360"/>
      </w:tabs>
      <w:ind w:left="360" w:hanging="360"/>
    </w:pPr>
  </w:style>
  <w:style w:type="paragraph" w:styleId="ListNumber2">
    <w:name w:val="List Number 2"/>
    <w:basedOn w:val="Normal"/>
    <w:rsid w:val="002F37B4"/>
    <w:pPr>
      <w:tabs>
        <w:tab w:val="num" w:pos="720"/>
      </w:tabs>
      <w:ind w:left="720" w:hanging="360"/>
    </w:pPr>
  </w:style>
  <w:style w:type="paragraph" w:styleId="ListNumber3">
    <w:name w:val="List Number 3"/>
    <w:basedOn w:val="Normal"/>
    <w:rsid w:val="002F37B4"/>
    <w:pPr>
      <w:tabs>
        <w:tab w:val="num" w:pos="1080"/>
      </w:tabs>
      <w:ind w:left="1080" w:hanging="360"/>
    </w:pPr>
  </w:style>
  <w:style w:type="paragraph" w:styleId="ListNumber4">
    <w:name w:val="List Number 4"/>
    <w:basedOn w:val="Normal"/>
    <w:rsid w:val="002F37B4"/>
    <w:pPr>
      <w:tabs>
        <w:tab w:val="num" w:pos="1440"/>
      </w:tabs>
      <w:ind w:left="1440" w:hanging="360"/>
    </w:pPr>
  </w:style>
  <w:style w:type="paragraph" w:styleId="ListNumber5">
    <w:name w:val="List Number 5"/>
    <w:basedOn w:val="Normal"/>
    <w:rsid w:val="002F37B4"/>
    <w:pPr>
      <w:tabs>
        <w:tab w:val="num" w:pos="1800"/>
      </w:tabs>
      <w:ind w:left="1800" w:hanging="360"/>
    </w:pPr>
  </w:style>
  <w:style w:type="paragraph" w:styleId="MessageHeader">
    <w:name w:val="Message Header"/>
    <w:basedOn w:val="Normal"/>
    <w:rsid w:val="002F37B4"/>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2F37B4"/>
    <w:rPr>
      <w:rFonts w:ascii="Times New Roman" w:hAnsi="Times New Roman"/>
      <w:szCs w:val="24"/>
    </w:rPr>
  </w:style>
  <w:style w:type="paragraph" w:styleId="NormalIndent">
    <w:name w:val="Normal Indent"/>
    <w:basedOn w:val="Normal"/>
    <w:rsid w:val="002F37B4"/>
    <w:pPr>
      <w:ind w:left="720"/>
    </w:pPr>
  </w:style>
  <w:style w:type="paragraph" w:styleId="NoteHeading">
    <w:name w:val="Note Heading"/>
    <w:basedOn w:val="Normal"/>
    <w:next w:val="Normal"/>
    <w:rsid w:val="002F37B4"/>
  </w:style>
  <w:style w:type="paragraph" w:styleId="PlainText">
    <w:name w:val="Plain Text"/>
    <w:basedOn w:val="Normal"/>
    <w:rsid w:val="002F37B4"/>
    <w:rPr>
      <w:rFonts w:ascii="Courier New" w:hAnsi="Courier New"/>
    </w:rPr>
  </w:style>
  <w:style w:type="paragraph" w:styleId="Salutation">
    <w:name w:val="Salutation"/>
    <w:basedOn w:val="Normal"/>
    <w:next w:val="Normal"/>
    <w:rsid w:val="002F37B4"/>
  </w:style>
  <w:style w:type="paragraph" w:styleId="Signature">
    <w:name w:val="Signature"/>
    <w:basedOn w:val="Normal"/>
    <w:rsid w:val="002F37B4"/>
    <w:pPr>
      <w:ind w:left="4320"/>
    </w:pPr>
  </w:style>
  <w:style w:type="character" w:styleId="Strong">
    <w:name w:val="Strong"/>
    <w:basedOn w:val="DefaultParagraphFont"/>
    <w:uiPriority w:val="22"/>
    <w:qFormat/>
    <w:rsid w:val="002F37B4"/>
    <w:rPr>
      <w:b/>
      <w:bCs/>
    </w:rPr>
  </w:style>
  <w:style w:type="table" w:styleId="Table3Deffects1">
    <w:name w:val="Table 3D effects 1"/>
    <w:basedOn w:val="TableNormal"/>
    <w:rsid w:val="002F37B4"/>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F37B4"/>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F37B4"/>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F37B4"/>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F37B4"/>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F37B4"/>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F37B4"/>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F37B4"/>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F37B4"/>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F37B4"/>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F37B4"/>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F37B4"/>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F37B4"/>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F37B4"/>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F37B4"/>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F37B4"/>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F37B4"/>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F37B4"/>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2F37B4"/>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F37B4"/>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F37B4"/>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F37B4"/>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F37B4"/>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F37B4"/>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F37B4"/>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F37B4"/>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F37B4"/>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F37B4"/>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F37B4"/>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F37B4"/>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F37B4"/>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F37B4"/>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F37B4"/>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F37B4"/>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F37B4"/>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F37B4"/>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F37B4"/>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F37B4"/>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F37B4"/>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F37B4"/>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F37B4"/>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F37B4"/>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ink w:val="ListBulletChar"/>
    <w:rsid w:val="002F37B4"/>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F37B4"/>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2F37B4"/>
    <w:pPr>
      <w:jc w:val="center"/>
      <w:outlineLvl w:val="1"/>
    </w:pPr>
    <w:rPr>
      <w:sz w:val="24"/>
      <w:szCs w:val="24"/>
    </w:rPr>
  </w:style>
  <w:style w:type="paragraph" w:styleId="Title">
    <w:name w:val="Title"/>
    <w:basedOn w:val="Normal"/>
    <w:qFormat/>
    <w:rsid w:val="002F37B4"/>
    <w:pPr>
      <w:spacing w:before="240"/>
      <w:jc w:val="center"/>
      <w:outlineLvl w:val="0"/>
    </w:pPr>
    <w:rPr>
      <w:b/>
      <w:bCs/>
      <w:kern w:val="28"/>
      <w:sz w:val="32"/>
      <w:szCs w:val="32"/>
    </w:rPr>
  </w:style>
  <w:style w:type="character" w:customStyle="1" w:styleId="System">
    <w:name w:val="System"/>
    <w:aliases w:val="sys"/>
    <w:basedOn w:val="DefaultParagraphFont"/>
    <w:locked/>
    <w:rsid w:val="002F37B4"/>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2F37B4"/>
    <w:rPr>
      <w:b/>
      <w:color w:val="auto"/>
      <w:szCs w:val="18"/>
      <w:u w:val="none"/>
    </w:rPr>
  </w:style>
  <w:style w:type="character" w:customStyle="1" w:styleId="UnmanagedCodeEntityReference">
    <w:name w:val="Unmanaged Code Entity Reference"/>
    <w:aliases w:val="ucer"/>
    <w:basedOn w:val="DefaultParagraphFont"/>
    <w:locked/>
    <w:rsid w:val="002F37B4"/>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2F37B4"/>
    <w:rPr>
      <w:b/>
      <w:szCs w:val="18"/>
    </w:rPr>
  </w:style>
  <w:style w:type="character" w:customStyle="1" w:styleId="Placeholder">
    <w:name w:val="Placeholder"/>
    <w:aliases w:val="ph"/>
    <w:basedOn w:val="DefaultParagraphFont"/>
    <w:rsid w:val="002F37B4"/>
    <w:rPr>
      <w:i/>
      <w:color w:val="auto"/>
      <w:szCs w:val="18"/>
      <w:u w:val="none"/>
    </w:rPr>
  </w:style>
  <w:style w:type="character" w:customStyle="1" w:styleId="Math">
    <w:name w:val="Math"/>
    <w:aliases w:val="m"/>
    <w:basedOn w:val="DefaultParagraphFont"/>
    <w:locked/>
    <w:rsid w:val="002F37B4"/>
    <w:rPr>
      <w:color w:val="C0C0C0"/>
      <w:szCs w:val="18"/>
      <w:u w:val="none"/>
      <w:bdr w:val="none" w:sz="0" w:space="0" w:color="auto"/>
      <w:shd w:val="clear" w:color="auto" w:fill="auto"/>
    </w:rPr>
  </w:style>
  <w:style w:type="character" w:customStyle="1" w:styleId="NewTerm">
    <w:name w:val="New Term"/>
    <w:aliases w:val="nt"/>
    <w:basedOn w:val="DefaultParagraphFont"/>
    <w:locked/>
    <w:rsid w:val="002F37B4"/>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2F37B4"/>
    <w:rPr>
      <w:color w:val="C0C0C0"/>
    </w:rPr>
  </w:style>
  <w:style w:type="paragraph" w:customStyle="1" w:styleId="BulletedDynamicLinkinList2">
    <w:name w:val="Bulleted Dynamic Link in List 2"/>
    <w:basedOn w:val="Normal"/>
    <w:locked/>
    <w:rsid w:val="002F37B4"/>
    <w:rPr>
      <w:color w:val="C0C0C0"/>
    </w:rPr>
  </w:style>
  <w:style w:type="paragraph" w:customStyle="1" w:styleId="BulletedDynamicLink">
    <w:name w:val="Bulleted Dynamic Link"/>
    <w:basedOn w:val="Normal"/>
    <w:locked/>
    <w:rsid w:val="002F37B4"/>
    <w:rPr>
      <w:color w:val="C0C0C0"/>
    </w:rPr>
  </w:style>
  <w:style w:type="character" w:customStyle="1" w:styleId="Heading6Char">
    <w:name w:val="Heading 6 Char"/>
    <w:aliases w:val="h6 Char,Level 6 Topic Heading Char"/>
    <w:basedOn w:val="DefaultParagraphFont"/>
    <w:link w:val="Heading6"/>
    <w:rsid w:val="002F37B4"/>
    <w:rPr>
      <w:rFonts w:ascii="Arial" w:eastAsia="SimSun" w:hAnsi="Arial"/>
      <w:b/>
      <w:kern w:val="24"/>
    </w:rPr>
  </w:style>
  <w:style w:type="character" w:customStyle="1" w:styleId="LabelChar">
    <w:name w:val="Label Char"/>
    <w:aliases w:val="l Char"/>
    <w:basedOn w:val="DefaultParagraphFont"/>
    <w:link w:val="Label"/>
    <w:rsid w:val="002F37B4"/>
    <w:rPr>
      <w:rFonts w:ascii="Arial" w:eastAsia="SimSun" w:hAnsi="Arial"/>
      <w:b/>
      <w:kern w:val="24"/>
    </w:rPr>
  </w:style>
  <w:style w:type="character" w:customStyle="1" w:styleId="Heading5Char">
    <w:name w:val="Heading 5 Char"/>
    <w:aliases w:val="h5 Char,Level 5 Topic Heading Char"/>
    <w:basedOn w:val="LabelChar"/>
    <w:link w:val="Heading5"/>
    <w:rsid w:val="002F37B4"/>
    <w:rPr>
      <w:rFonts w:ascii="Arial" w:eastAsia="SimSun" w:hAnsi="Arial"/>
      <w:b/>
      <w:kern w:val="24"/>
      <w:szCs w:val="40"/>
    </w:rPr>
  </w:style>
  <w:style w:type="character" w:customStyle="1" w:styleId="Heading1Char">
    <w:name w:val="Heading 1 Char"/>
    <w:aliases w:val="h1 Char,Level 1 Topic Heading Char"/>
    <w:basedOn w:val="DefaultParagraphFont"/>
    <w:link w:val="Heading1"/>
    <w:rsid w:val="002F37B4"/>
    <w:rPr>
      <w:rFonts w:ascii="Arial" w:eastAsia="SimSun" w:hAnsi="Arial"/>
      <w:b/>
      <w:kern w:val="24"/>
      <w:sz w:val="40"/>
      <w:szCs w:val="40"/>
    </w:rPr>
  </w:style>
  <w:style w:type="character" w:customStyle="1" w:styleId="LabelinList1Char">
    <w:name w:val="Label in List 1 Char"/>
    <w:aliases w:val="l1 Char"/>
    <w:basedOn w:val="LabelChar"/>
    <w:link w:val="LabelinList1"/>
    <w:rsid w:val="002F37B4"/>
    <w:rPr>
      <w:rFonts w:ascii="Arial" w:eastAsia="SimSun" w:hAnsi="Arial"/>
      <w:b/>
      <w:kern w:val="24"/>
    </w:rPr>
  </w:style>
  <w:style w:type="paragraph" w:customStyle="1" w:styleId="Strikethrough">
    <w:name w:val="Strikethrough"/>
    <w:aliases w:val="strike"/>
    <w:basedOn w:val="Normal"/>
    <w:rsid w:val="002F37B4"/>
    <w:rPr>
      <w:strike/>
    </w:rPr>
  </w:style>
  <w:style w:type="paragraph" w:customStyle="1" w:styleId="TableFootnote">
    <w:name w:val="Table Footnote"/>
    <w:aliases w:val="tf"/>
    <w:basedOn w:val="Normal"/>
    <w:rsid w:val="002F37B4"/>
    <w:pPr>
      <w:spacing w:before="80" w:after="80"/>
      <w:ind w:left="216" w:hanging="216"/>
    </w:pPr>
  </w:style>
  <w:style w:type="paragraph" w:customStyle="1" w:styleId="TableFootnoteinList1">
    <w:name w:val="Table Footnote in List 1"/>
    <w:aliases w:val="tf1"/>
    <w:basedOn w:val="TableFootnote"/>
    <w:rsid w:val="002F37B4"/>
    <w:pPr>
      <w:ind w:left="576"/>
    </w:pPr>
  </w:style>
  <w:style w:type="paragraph" w:customStyle="1" w:styleId="TableFootnoteinList2">
    <w:name w:val="Table Footnote in List 2"/>
    <w:aliases w:val="tf2"/>
    <w:basedOn w:val="TableFootnote"/>
    <w:rsid w:val="002F37B4"/>
    <w:pPr>
      <w:ind w:left="936"/>
    </w:pPr>
  </w:style>
  <w:style w:type="character" w:customStyle="1" w:styleId="DynamicLink">
    <w:name w:val="Dynamic Link"/>
    <w:aliases w:val="dl"/>
    <w:basedOn w:val="DefaultParagraphFont"/>
    <w:locked/>
    <w:rsid w:val="002F37B4"/>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2F37B4"/>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2F37B4"/>
    <w:rPr>
      <w:color w:val="C0C0C0"/>
    </w:rPr>
  </w:style>
  <w:style w:type="paragraph" w:customStyle="1" w:styleId="PrintDivisionNumber">
    <w:name w:val="Print Division Number"/>
    <w:aliases w:val="pdn"/>
    <w:basedOn w:val="Normal"/>
    <w:locked/>
    <w:rsid w:val="002F37B4"/>
    <w:pPr>
      <w:spacing w:after="0" w:line="240" w:lineRule="auto"/>
    </w:pPr>
    <w:rPr>
      <w:color w:val="C0C0C0"/>
    </w:rPr>
  </w:style>
  <w:style w:type="paragraph" w:customStyle="1" w:styleId="PrintDivisionTitle">
    <w:name w:val="Print Division Title"/>
    <w:aliases w:val="pdt"/>
    <w:basedOn w:val="Normal"/>
    <w:locked/>
    <w:rsid w:val="002F37B4"/>
    <w:pPr>
      <w:spacing w:after="0" w:line="240" w:lineRule="auto"/>
    </w:pPr>
    <w:rPr>
      <w:color w:val="C0C0C0"/>
    </w:rPr>
  </w:style>
  <w:style w:type="paragraph" w:customStyle="1" w:styleId="PrintMSCorp">
    <w:name w:val="Print MS Corp"/>
    <w:aliases w:val="pms"/>
    <w:basedOn w:val="Normal"/>
    <w:locked/>
    <w:rsid w:val="002F37B4"/>
    <w:pPr>
      <w:spacing w:after="0" w:line="240" w:lineRule="auto"/>
    </w:pPr>
    <w:rPr>
      <w:color w:val="C0C0C0"/>
    </w:rPr>
  </w:style>
  <w:style w:type="paragraph" w:customStyle="1" w:styleId="RevisionHistory">
    <w:name w:val="Revision History"/>
    <w:aliases w:val="rh"/>
    <w:basedOn w:val="Normal"/>
    <w:locked/>
    <w:rsid w:val="002F37B4"/>
    <w:pPr>
      <w:spacing w:after="0" w:line="240" w:lineRule="auto"/>
    </w:pPr>
    <w:rPr>
      <w:color w:val="C0C0C0"/>
    </w:rPr>
  </w:style>
  <w:style w:type="character" w:customStyle="1" w:styleId="SV">
    <w:name w:val="SV"/>
    <w:basedOn w:val="DefaultParagraphFont"/>
    <w:locked/>
    <w:rsid w:val="002F37B4"/>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2F37B4"/>
    <w:rPr>
      <w:color w:val="0000FF"/>
      <w:sz w:val="20"/>
      <w:szCs w:val="18"/>
      <w:u w:val="single"/>
    </w:rPr>
  </w:style>
  <w:style w:type="paragraph" w:customStyle="1" w:styleId="Copyright">
    <w:name w:val="Copyright"/>
    <w:aliases w:val="copy"/>
    <w:basedOn w:val="Normal"/>
    <w:rsid w:val="002F37B4"/>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2F37B4"/>
    <w:pPr>
      <w:framePr w:wrap="notBeside"/>
      <w:ind w:left="720"/>
    </w:pPr>
  </w:style>
  <w:style w:type="paragraph" w:customStyle="1" w:styleId="ProcedureTitle">
    <w:name w:val="Procedure Title"/>
    <w:aliases w:val="prt"/>
    <w:basedOn w:val="Normal"/>
    <w:rsid w:val="002F37B4"/>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2F37B4"/>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2F37B4"/>
    <w:rPr>
      <w:rFonts w:ascii="Courier New" w:hAnsi="Courier New"/>
      <w:noProof/>
      <w:color w:val="000000"/>
      <w:sz w:val="16"/>
      <w:szCs w:val="16"/>
      <w:lang w:val="en-US" w:eastAsia="en-US" w:bidi="ar-SA"/>
    </w:rPr>
  </w:style>
  <w:style w:type="character" w:customStyle="1" w:styleId="ListBulletChar">
    <w:name w:val="List Bullet Char"/>
    <w:basedOn w:val="DefaultParagraphFont"/>
    <w:link w:val="TableWeb2"/>
    <w:rsid w:val="002F37B4"/>
    <w:rPr>
      <w:rFonts w:ascii="Arial" w:eastAsia="SimSun" w:hAnsi="Arial"/>
      <w:kern w:val="24"/>
    </w:rPr>
  </w:style>
  <w:style w:type="character" w:customStyle="1" w:styleId="BulletedList2Char">
    <w:name w:val="Bulleted List 2 Char"/>
    <w:aliases w:val="bl2 Char Char"/>
    <w:basedOn w:val="ListBulletChar"/>
    <w:link w:val="BulletedList2"/>
    <w:rsid w:val="002F37B4"/>
    <w:rPr>
      <w:rFonts w:asciiTheme="minorHAnsi" w:eastAsiaTheme="minorHAnsi" w:hAnsiTheme="minorHAnsi" w:cstheme="minorBidi"/>
      <w:kern w:val="24"/>
      <w:sz w:val="22"/>
      <w:szCs w:val="22"/>
    </w:rPr>
  </w:style>
  <w:style w:type="paragraph" w:styleId="TOC5">
    <w:name w:val="toc 5"/>
    <w:aliases w:val="toc5"/>
    <w:basedOn w:val="Normal"/>
    <w:next w:val="Normal"/>
    <w:uiPriority w:val="39"/>
    <w:rsid w:val="002F37B4"/>
    <w:pPr>
      <w:spacing w:after="0"/>
      <w:ind w:left="936" w:hanging="187"/>
    </w:pPr>
  </w:style>
  <w:style w:type="paragraph" w:customStyle="1" w:styleId="PageHeader">
    <w:name w:val="Page Header"/>
    <w:aliases w:val="pgh"/>
    <w:basedOn w:val="Normal"/>
    <w:rsid w:val="002F37B4"/>
    <w:pPr>
      <w:spacing w:after="240" w:line="240" w:lineRule="auto"/>
      <w:jc w:val="right"/>
    </w:pPr>
    <w:rPr>
      <w:b/>
    </w:rPr>
  </w:style>
  <w:style w:type="paragraph" w:customStyle="1" w:styleId="PageFooter">
    <w:name w:val="Page Footer"/>
    <w:aliases w:val="pgf"/>
    <w:basedOn w:val="Normal"/>
    <w:rsid w:val="002F37B4"/>
    <w:pPr>
      <w:spacing w:after="0" w:line="240" w:lineRule="auto"/>
      <w:jc w:val="right"/>
    </w:pPr>
  </w:style>
  <w:style w:type="paragraph" w:customStyle="1" w:styleId="PageNum">
    <w:name w:val="Page Num"/>
    <w:aliases w:val="pgn"/>
    <w:basedOn w:val="Normal"/>
    <w:rsid w:val="002F37B4"/>
    <w:pPr>
      <w:spacing w:after="0" w:line="240" w:lineRule="auto"/>
      <w:ind w:right="518"/>
      <w:jc w:val="right"/>
    </w:pPr>
    <w:rPr>
      <w:b/>
    </w:rPr>
  </w:style>
  <w:style w:type="character" w:customStyle="1" w:styleId="NumberedListIndexer">
    <w:name w:val="Numbered List Indexer"/>
    <w:aliases w:val="nlx"/>
    <w:basedOn w:val="DefaultParagraphFont"/>
    <w:rsid w:val="002F37B4"/>
    <w:rPr>
      <w:dstrike w:val="0"/>
      <w:vanish/>
      <w:color w:val="C0C0C0"/>
      <w:szCs w:val="18"/>
      <w:u w:val="none"/>
      <w:vertAlign w:val="baseline"/>
    </w:rPr>
  </w:style>
  <w:style w:type="paragraph" w:customStyle="1" w:styleId="ProcedureTitleinList1">
    <w:name w:val="Procedure Title in List 1"/>
    <w:aliases w:val="prt1"/>
    <w:basedOn w:val="ProcedureTitle"/>
    <w:rsid w:val="002F37B4"/>
    <w:pPr>
      <w:framePr w:wrap="notBeside"/>
    </w:pPr>
  </w:style>
  <w:style w:type="paragraph" w:styleId="TOC6">
    <w:name w:val="toc 6"/>
    <w:aliases w:val="toc6"/>
    <w:basedOn w:val="Normal"/>
    <w:next w:val="Normal"/>
    <w:uiPriority w:val="39"/>
    <w:rsid w:val="002F37B4"/>
    <w:pPr>
      <w:spacing w:after="0"/>
      <w:ind w:left="1123" w:hanging="187"/>
    </w:pPr>
  </w:style>
  <w:style w:type="paragraph" w:customStyle="1" w:styleId="ProcedureTitleinList2">
    <w:name w:val="Procedure Title in List 2"/>
    <w:aliases w:val="prt2"/>
    <w:basedOn w:val="ProcedureTitle"/>
    <w:rsid w:val="002F37B4"/>
    <w:pPr>
      <w:framePr w:wrap="notBeside"/>
      <w:ind w:left="720"/>
    </w:pPr>
  </w:style>
  <w:style w:type="table" w:customStyle="1" w:styleId="DefinitionTable">
    <w:name w:val="Definition Table"/>
    <w:aliases w:val="dtbl"/>
    <w:basedOn w:val="TableNormal"/>
    <w:rsid w:val="002F37B4"/>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2F37B4"/>
    <w:pPr>
      <w:ind w:left="1785" w:hanging="187"/>
    </w:pPr>
  </w:style>
  <w:style w:type="paragraph" w:styleId="TOC7">
    <w:name w:val="toc 7"/>
    <w:basedOn w:val="Normal"/>
    <w:next w:val="Normal"/>
    <w:uiPriority w:val="39"/>
    <w:rsid w:val="002F37B4"/>
    <w:pPr>
      <w:ind w:left="1382" w:hanging="187"/>
    </w:pPr>
  </w:style>
  <w:style w:type="paragraph" w:styleId="TOC8">
    <w:name w:val="toc 8"/>
    <w:basedOn w:val="Normal"/>
    <w:next w:val="Normal"/>
    <w:uiPriority w:val="39"/>
    <w:rsid w:val="002F37B4"/>
    <w:pPr>
      <w:ind w:left="1584" w:hanging="187"/>
    </w:pPr>
  </w:style>
  <w:style w:type="table" w:customStyle="1" w:styleId="DefinitionTableinList1">
    <w:name w:val="Definition Table in List 1"/>
    <w:aliases w:val="dtbl1"/>
    <w:basedOn w:val="DefinitionTable"/>
    <w:rsid w:val="002F37B4"/>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2F37B4"/>
    <w:tblPr>
      <w:tblInd w:w="907" w:type="dxa"/>
      <w:tblCellMar>
        <w:top w:w="0" w:type="dxa"/>
        <w:left w:w="0" w:type="dxa"/>
        <w:bottom w:w="0" w:type="dxa"/>
        <w:right w:w="0" w:type="dxa"/>
      </w:tblCellMar>
    </w:tblPr>
  </w:style>
  <w:style w:type="table" w:customStyle="1" w:styleId="PacketTable">
    <w:name w:val="Packet Table"/>
    <w:basedOn w:val="TableNormal"/>
    <w:rsid w:val="002F37B4"/>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rsid w:val="002F37B4"/>
    <w:pPr>
      <w:numPr>
        <w:numId w:val="5"/>
      </w:numPr>
      <w:spacing w:line="260" w:lineRule="exact"/>
      <w:ind w:left="1080"/>
    </w:pPr>
  </w:style>
  <w:style w:type="paragraph" w:customStyle="1" w:styleId="BulletedList4">
    <w:name w:val="Bulleted List 4"/>
    <w:aliases w:val="bl4"/>
    <w:rsid w:val="002F37B4"/>
    <w:pPr>
      <w:numPr>
        <w:numId w:val="6"/>
      </w:numPr>
      <w:ind w:left="1440"/>
    </w:pPr>
  </w:style>
  <w:style w:type="paragraph" w:customStyle="1" w:styleId="BulletedList5">
    <w:name w:val="Bulleted List 5"/>
    <w:aliases w:val="bl5"/>
    <w:rsid w:val="002F37B4"/>
    <w:pPr>
      <w:numPr>
        <w:numId w:val="7"/>
      </w:numPr>
      <w:ind w:left="1800"/>
    </w:pPr>
  </w:style>
  <w:style w:type="character" w:customStyle="1" w:styleId="FooterItalic">
    <w:name w:val="Footer Italic"/>
    <w:aliases w:val="fi"/>
    <w:rsid w:val="002F37B4"/>
    <w:rPr>
      <w:rFonts w:ascii="Times New Roman" w:hAnsi="Times New Roman"/>
      <w:i/>
      <w:sz w:val="16"/>
      <w:szCs w:val="16"/>
    </w:rPr>
  </w:style>
  <w:style w:type="character" w:customStyle="1" w:styleId="FooterSmall">
    <w:name w:val="Footer Small"/>
    <w:aliases w:val="fs"/>
    <w:rsid w:val="002F37B4"/>
    <w:rPr>
      <w:rFonts w:ascii="Times New Roman" w:hAnsi="Times New Roman"/>
      <w:sz w:val="17"/>
      <w:szCs w:val="16"/>
    </w:rPr>
  </w:style>
  <w:style w:type="paragraph" w:customStyle="1" w:styleId="GenericEntry">
    <w:name w:val="Generic Entry"/>
    <w:aliases w:val="ge"/>
    <w:basedOn w:val="Normal"/>
    <w:next w:val="Normal"/>
    <w:rsid w:val="002F37B4"/>
    <w:pPr>
      <w:spacing w:after="240" w:line="260" w:lineRule="exact"/>
      <w:ind w:left="720" w:hanging="720"/>
    </w:pPr>
  </w:style>
  <w:style w:type="table" w:customStyle="1" w:styleId="IndentedPacketFieldBits">
    <w:name w:val="Indented Packet Field Bits"/>
    <w:aliases w:val="pfbi"/>
    <w:basedOn w:val="TableNormal"/>
    <w:rsid w:val="002F37B4"/>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2F37B4"/>
    <w:pPr>
      <w:numPr>
        <w:numId w:val="8"/>
      </w:numPr>
      <w:spacing w:line="260" w:lineRule="exact"/>
      <w:ind w:left="1080"/>
    </w:pPr>
  </w:style>
  <w:style w:type="paragraph" w:customStyle="1" w:styleId="NumberedList4">
    <w:name w:val="Numbered List 4"/>
    <w:aliases w:val="nl4"/>
    <w:basedOn w:val="ListNumber"/>
    <w:rsid w:val="002F37B4"/>
    <w:pPr>
      <w:numPr>
        <w:numId w:val="9"/>
      </w:numPr>
      <w:tabs>
        <w:tab w:val="left" w:pos="1800"/>
      </w:tabs>
    </w:pPr>
  </w:style>
  <w:style w:type="paragraph" w:customStyle="1" w:styleId="NumberedList5">
    <w:name w:val="Numbered List 5"/>
    <w:aliases w:val="nl5"/>
    <w:basedOn w:val="ListNumber"/>
    <w:rsid w:val="002F37B4"/>
    <w:pPr>
      <w:numPr>
        <w:numId w:val="10"/>
      </w:numPr>
    </w:pPr>
  </w:style>
  <w:style w:type="table" w:customStyle="1" w:styleId="PacketFieldBitsTable">
    <w:name w:val="Packet Field Bits Table"/>
    <w:aliases w:val="pfbt"/>
    <w:basedOn w:val="TableNormal"/>
    <w:rsid w:val="002F37B4"/>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2F37B4"/>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2F37B4"/>
    <w:rPr>
      <w:b/>
      <w:u w:val="single"/>
    </w:rPr>
  </w:style>
  <w:style w:type="paragraph" w:customStyle="1" w:styleId="AlertLabelinList3">
    <w:name w:val="Alert Label in List 3"/>
    <w:aliases w:val="al3"/>
    <w:basedOn w:val="AlertLabel"/>
    <w:rsid w:val="002F37B4"/>
    <w:pPr>
      <w:framePr w:wrap="notBeside"/>
      <w:ind w:left="1080"/>
    </w:pPr>
  </w:style>
  <w:style w:type="paragraph" w:customStyle="1" w:styleId="AlertTextinList3">
    <w:name w:val="Alert Text in List 3"/>
    <w:aliases w:val="at3"/>
    <w:basedOn w:val="AlertText"/>
    <w:rsid w:val="002F37B4"/>
    <w:pPr>
      <w:ind w:left="1440"/>
    </w:pPr>
  </w:style>
  <w:style w:type="character" w:styleId="PageNumber">
    <w:name w:val="page number"/>
    <w:aliases w:val="pn"/>
    <w:basedOn w:val="DefaultParagraphFont"/>
    <w:rsid w:val="002F37B4"/>
  </w:style>
  <w:style w:type="character" w:customStyle="1" w:styleId="FigureChar">
    <w:name w:val="Figure Char"/>
    <w:aliases w:val="fig Char"/>
    <w:basedOn w:val="DefaultParagraphFont"/>
    <w:link w:val="Figure"/>
    <w:locked/>
    <w:rsid w:val="00983C3A"/>
    <w:rPr>
      <w:rFonts w:ascii="Arial" w:eastAsia="SimSun" w:hAnsi="Arial"/>
      <w:color w:val="0000FF"/>
      <w:kern w:val="24"/>
    </w:rPr>
  </w:style>
  <w:style w:type="character" w:customStyle="1" w:styleId="TextChar">
    <w:name w:val="Text Char"/>
    <w:aliases w:val="t Char"/>
    <w:basedOn w:val="DefaultParagraphFont"/>
    <w:rsid w:val="00983C3A"/>
    <w:rPr>
      <w:rFonts w:ascii="Arial" w:eastAsia="Times New Roman" w:hAnsi="Arial"/>
      <w:color w:val="000000"/>
    </w:rPr>
  </w:style>
  <w:style w:type="character" w:customStyle="1" w:styleId="BulletedList1Char">
    <w:name w:val="Bulleted List 1 Char"/>
    <w:aliases w:val="bl1 Char"/>
    <w:basedOn w:val="DefaultParagraphFont"/>
    <w:link w:val="BulletedList1"/>
    <w:locked/>
    <w:rsid w:val="00BE7C20"/>
    <w:rPr>
      <w:rFonts w:asciiTheme="minorHAnsi" w:eastAsiaTheme="minorHAnsi" w:hAnsiTheme="minorHAnsi" w:cstheme="minorBidi"/>
      <w:sz w:val="22"/>
      <w:szCs w:val="22"/>
    </w:rPr>
  </w:style>
  <w:style w:type="character" w:customStyle="1" w:styleId="TextinList1Char">
    <w:name w:val="Text in List 1 Char"/>
    <w:aliases w:val="t1 Char"/>
    <w:basedOn w:val="TextChar"/>
    <w:link w:val="TextinList1"/>
    <w:locked/>
    <w:rsid w:val="000A218E"/>
    <w:rPr>
      <w:rFonts w:ascii="Arial" w:eastAsia="SimSun" w:hAnsi="Arial"/>
      <w:color w:val="000000"/>
      <w:kern w:val="24"/>
    </w:rPr>
  </w:style>
  <w:style w:type="character" w:customStyle="1" w:styleId="NumberedList1Char">
    <w:name w:val="Numbered List 1 Char"/>
    <w:aliases w:val="nl1 Char"/>
    <w:basedOn w:val="DefaultParagraphFont"/>
    <w:link w:val="NumberedList1"/>
    <w:rsid w:val="000A218E"/>
    <w:rPr>
      <w:rFonts w:asciiTheme="minorHAnsi" w:eastAsiaTheme="minorHAnsi" w:hAnsiTheme="minorHAnsi" w:cstheme="minorBidi"/>
      <w:sz w:val="22"/>
      <w:szCs w:val="22"/>
    </w:rPr>
  </w:style>
  <w:style w:type="character" w:customStyle="1" w:styleId="AlertTextinList1Char">
    <w:name w:val="Alert Text in List 1 Char"/>
    <w:aliases w:val="at1 Char"/>
    <w:basedOn w:val="TextinList1Char"/>
    <w:link w:val="AlertTextinList1"/>
    <w:rsid w:val="00844553"/>
    <w:rPr>
      <w:rFonts w:ascii="Arial" w:eastAsia="SimSun" w:hAnsi="Arial"/>
      <w:color w:val="000000"/>
      <w:kern w:val="24"/>
    </w:rPr>
  </w:style>
  <w:style w:type="paragraph" w:customStyle="1" w:styleId="SolutionDescriptor">
    <w:name w:val="Solution Descriptor"/>
    <w:aliases w:val="sd"/>
    <w:basedOn w:val="Normal"/>
    <w:rsid w:val="004628F6"/>
    <w:pPr>
      <w:spacing w:before="240" w:after="120" w:line="240" w:lineRule="auto"/>
    </w:pPr>
    <w:rPr>
      <w:rFonts w:eastAsia="Times New Roman"/>
      <w:color w:val="000000"/>
      <w:sz w:val="32"/>
      <w:szCs w:val="32"/>
    </w:rPr>
  </w:style>
  <w:style w:type="character" w:customStyle="1" w:styleId="AlertTextChar">
    <w:name w:val="Alert Text Char"/>
    <w:aliases w:val="at Char"/>
    <w:basedOn w:val="TextChar"/>
    <w:link w:val="AlertText"/>
    <w:rsid w:val="00FA4B02"/>
    <w:rPr>
      <w:rFonts w:ascii="Arial" w:eastAsia="SimSun" w:hAnsi="Arial"/>
      <w:color w:val="000000"/>
      <w:kern w:val="24"/>
    </w:rPr>
  </w:style>
  <w:style w:type="paragraph" w:styleId="Revision">
    <w:name w:val="Revision"/>
    <w:hidden/>
    <w:uiPriority w:val="99"/>
    <w:rsid w:val="009A59EE"/>
    <w:rPr>
      <w:rFonts w:ascii="Arial" w:eastAsia="SimSun" w:hAnsi="Arial"/>
      <w:kern w:val="24"/>
    </w:rPr>
  </w:style>
  <w:style w:type="character" w:customStyle="1" w:styleId="CommentTextChar">
    <w:name w:val="Comment Text Char"/>
    <w:aliases w:val="ct Char,Used by Word for text of author queries Char"/>
    <w:basedOn w:val="DefaultParagraphFont"/>
    <w:link w:val="CommentText"/>
    <w:locked/>
    <w:rsid w:val="00B05FCD"/>
    <w:rPr>
      <w:rFonts w:ascii="Arial" w:eastAsia="SimSun" w:hAnsi="Arial"/>
      <w:kern w:val="24"/>
    </w:rPr>
  </w:style>
  <w:style w:type="paragraph" w:customStyle="1" w:styleId="CellBody">
    <w:name w:val="Cell Body"/>
    <w:basedOn w:val="Normal"/>
    <w:qFormat/>
    <w:rsid w:val="00A11E85"/>
    <w:pPr>
      <w:spacing w:before="40" w:after="40" w:line="240" w:lineRule="auto"/>
    </w:pPr>
    <w:rPr>
      <w:rFonts w:eastAsia="Times New Roman" w:cs="Arial"/>
    </w:rPr>
  </w:style>
  <w:style w:type="paragraph" w:customStyle="1" w:styleId="CodeinList2">
    <w:name w:val="Code in List 2"/>
    <w:aliases w:val="c2"/>
    <w:basedOn w:val="Code"/>
    <w:rsid w:val="00B60CA4"/>
    <w:pPr>
      <w:spacing w:line="240" w:lineRule="exact"/>
      <w:ind w:left="720"/>
    </w:pPr>
    <w:rPr>
      <w:sz w:val="22"/>
      <w:szCs w:val="22"/>
    </w:rPr>
  </w:style>
  <w:style w:type="paragraph" w:customStyle="1" w:styleId="CodeinList1">
    <w:name w:val="Code in List 1"/>
    <w:aliases w:val="c1"/>
    <w:basedOn w:val="Code"/>
    <w:rsid w:val="00B60CA4"/>
    <w:pPr>
      <w:spacing w:line="240" w:lineRule="exact"/>
      <w:ind w:left="360"/>
    </w:pPr>
    <w:rPr>
      <w:sz w:val="22"/>
      <w:szCs w:val="22"/>
    </w:rPr>
  </w:style>
  <w:style w:type="paragraph" w:customStyle="1" w:styleId="CellHeading">
    <w:name w:val="Cell Heading"/>
    <w:basedOn w:val="Normal"/>
    <w:qFormat/>
    <w:rsid w:val="00B60CA4"/>
    <w:pPr>
      <w:spacing w:before="40" w:after="40" w:line="240" w:lineRule="auto"/>
    </w:pPr>
    <w:rPr>
      <w:rFonts w:ascii="Arial" w:eastAsia="Times New Roman" w:hAnsi="Arial" w:cs="Arial"/>
      <w:b/>
      <w:szCs w:val="20"/>
    </w:rPr>
  </w:style>
  <w:style w:type="paragraph" w:customStyle="1" w:styleId="LabelforProcedures">
    <w:name w:val="Label for Procedures"/>
    <w:aliases w:val="lp"/>
    <w:basedOn w:val="Label"/>
    <w:next w:val="Normal"/>
    <w:rsid w:val="00B60CA4"/>
    <w:pPr>
      <w:keepNext w:val="0"/>
      <w:spacing w:after="180"/>
    </w:pPr>
    <w:rPr>
      <w:rFonts w:ascii="Arial" w:eastAsia="Times New Roman" w:hAnsi="Arial" w:cs="Arial"/>
      <w:szCs w:val="21"/>
    </w:rPr>
  </w:style>
  <w:style w:type="paragraph" w:customStyle="1" w:styleId="CellBullet">
    <w:name w:val="Cell Bullet"/>
    <w:basedOn w:val="CellBody"/>
    <w:qFormat/>
    <w:rsid w:val="00B60CA4"/>
    <w:pPr>
      <w:numPr>
        <w:numId w:val="11"/>
      </w:numPr>
      <w:spacing w:after="80"/>
      <w:ind w:left="245" w:hanging="245"/>
    </w:pPr>
    <w:rPr>
      <w:rFonts w:ascii="Arial" w:hAnsi="Arial"/>
      <w:szCs w:val="20"/>
    </w:rPr>
  </w:style>
  <w:style w:type="paragraph" w:customStyle="1" w:styleId="CellNumbered1">
    <w:name w:val="Cell Numbered 1"/>
    <w:basedOn w:val="CellBullet"/>
    <w:qFormat/>
    <w:rsid w:val="00B60CA4"/>
    <w:pPr>
      <w:numPr>
        <w:numId w:val="13"/>
      </w:numPr>
    </w:pPr>
  </w:style>
  <w:style w:type="paragraph" w:customStyle="1" w:styleId="WSSLogo">
    <w:name w:val="WSSLogo"/>
    <w:basedOn w:val="Figure"/>
    <w:rsid w:val="00B60CA4"/>
    <w:pPr>
      <w:spacing w:before="120" w:after="180"/>
      <w:jc w:val="right"/>
    </w:pPr>
    <w:rPr>
      <w:rFonts w:ascii="Arial" w:eastAsia="Times New Roman" w:hAnsi="Arial" w:cs="Arial"/>
      <w:color w:val="000000"/>
    </w:rPr>
  </w:style>
  <w:style w:type="paragraph" w:customStyle="1" w:styleId="SolutionTitle">
    <w:name w:val="Solution Title"/>
    <w:aliases w:val="st"/>
    <w:basedOn w:val="Normal"/>
    <w:rsid w:val="00B60CA4"/>
    <w:pPr>
      <w:spacing w:before="240" w:after="180" w:line="240" w:lineRule="auto"/>
    </w:pPr>
    <w:rPr>
      <w:rFonts w:ascii="Arial" w:eastAsia="Times New Roman" w:hAnsi="Arial" w:cs="Arial"/>
      <w:b/>
      <w:color w:val="072B60"/>
      <w:sz w:val="48"/>
      <w:szCs w:val="48"/>
    </w:rPr>
  </w:style>
  <w:style w:type="paragraph" w:customStyle="1" w:styleId="CellNumbered2">
    <w:name w:val="Cell Numbered 2"/>
    <w:basedOn w:val="CellBullet"/>
    <w:qFormat/>
    <w:rsid w:val="00B60CA4"/>
    <w:pPr>
      <w:numPr>
        <w:ilvl w:val="1"/>
        <w:numId w:val="13"/>
      </w:numPr>
    </w:pPr>
  </w:style>
  <w:style w:type="character" w:customStyle="1" w:styleId="CodeEmbeddedBlue">
    <w:name w:val="Code Embedded Blue"/>
    <w:aliases w:val="ceb"/>
    <w:basedOn w:val="CodeEmbedded"/>
    <w:uiPriority w:val="1"/>
    <w:qFormat/>
    <w:rsid w:val="00B60CA4"/>
    <w:rPr>
      <w:rFonts w:ascii="Courier New" w:hAnsi="Courier New"/>
      <w:noProof/>
      <w:color w:val="072B60"/>
      <w:position w:val="0"/>
      <w:sz w:val="20"/>
      <w:szCs w:val="16"/>
      <w:u w:val="none"/>
    </w:rPr>
  </w:style>
  <w:style w:type="character" w:customStyle="1" w:styleId="HeaderChar">
    <w:name w:val="Header Char"/>
    <w:aliases w:val="h Char"/>
    <w:basedOn w:val="DefaultParagraphFont"/>
    <w:link w:val="Header"/>
    <w:uiPriority w:val="99"/>
    <w:rsid w:val="00B60CA4"/>
    <w:rPr>
      <w:rFonts w:asciiTheme="minorHAnsi" w:eastAsia="PMingLiU" w:hAnsiTheme="minorHAnsi" w:cstheme="minorBidi"/>
      <w:b/>
      <w:sz w:val="22"/>
      <w:szCs w:val="22"/>
    </w:rPr>
  </w:style>
  <w:style w:type="paragraph" w:customStyle="1" w:styleId="CellBodyinList">
    <w:name w:val="Cell Body in List"/>
    <w:basedOn w:val="CellBody"/>
    <w:rsid w:val="00B60CA4"/>
    <w:pPr>
      <w:spacing w:after="80"/>
      <w:ind w:left="252"/>
    </w:pPr>
    <w:rPr>
      <w:rFonts w:ascii="Arial" w:hAnsi="Arial"/>
      <w:szCs w:val="20"/>
    </w:rPr>
  </w:style>
  <w:style w:type="character" w:customStyle="1" w:styleId="CommentSubjectChar">
    <w:name w:val="Comment Subject Char"/>
    <w:basedOn w:val="CommentTextChar"/>
    <w:link w:val="CommentSubject"/>
    <w:rsid w:val="00B60CA4"/>
    <w:rPr>
      <w:rFonts w:asciiTheme="minorHAnsi" w:eastAsiaTheme="minorHAnsi" w:hAnsiTheme="minorHAnsi" w:cstheme="minorBidi"/>
      <w:b/>
      <w:bCs/>
      <w:kern w:val="24"/>
      <w:sz w:val="22"/>
      <w:szCs w:val="22"/>
    </w:rPr>
  </w:style>
  <w:style w:type="paragraph" w:customStyle="1" w:styleId="CellBodyinList2">
    <w:name w:val="Cell Body in List 2"/>
    <w:basedOn w:val="CellBody"/>
    <w:qFormat/>
    <w:rsid w:val="00B60CA4"/>
    <w:pPr>
      <w:spacing w:after="80"/>
      <w:ind w:left="518"/>
    </w:pPr>
    <w:rPr>
      <w:rFonts w:ascii="Arial" w:hAnsi="Arial"/>
      <w:szCs w:val="20"/>
    </w:rPr>
  </w:style>
  <w:style w:type="paragraph" w:styleId="TOCHeading">
    <w:name w:val="TOC Heading"/>
    <w:basedOn w:val="Heading1"/>
    <w:next w:val="Normal"/>
    <w:uiPriority w:val="39"/>
    <w:semiHidden/>
    <w:qFormat/>
    <w:rsid w:val="00B60CA4"/>
    <w:pPr>
      <w:keepLines/>
      <w:pBdr>
        <w:bottom w:val="none" w:sz="0" w:space="0" w:color="auto"/>
      </w:pBdr>
      <w:spacing w:after="0" w:line="220" w:lineRule="exact"/>
      <w:outlineLvl w:val="9"/>
    </w:pPr>
    <w:rPr>
      <w:rFonts w:asciiTheme="majorHAnsi" w:eastAsiaTheme="majorEastAsia" w:hAnsiTheme="majorHAnsi" w:cstheme="majorBidi"/>
      <w:b w:val="0"/>
      <w:bCs/>
      <w:color w:val="365F91" w:themeColor="accent1" w:themeShade="BF"/>
      <w:sz w:val="28"/>
      <w:szCs w:val="28"/>
    </w:rPr>
  </w:style>
  <w:style w:type="character" w:customStyle="1" w:styleId="BalloonTextChar">
    <w:name w:val="Balloon Text Char"/>
    <w:basedOn w:val="DefaultParagraphFont"/>
    <w:link w:val="BalloonText"/>
    <w:rsid w:val="00B60CA4"/>
    <w:rPr>
      <w:rFonts w:ascii="Tahoma" w:eastAsiaTheme="minorHAnsi" w:hAnsi="Tahoma" w:cs="Tahoma"/>
      <w:sz w:val="16"/>
      <w:szCs w:val="16"/>
    </w:rPr>
  </w:style>
  <w:style w:type="character" w:customStyle="1" w:styleId="FootnoteTextChar">
    <w:name w:val="Footnote Text Char"/>
    <w:aliases w:val="ft Char,Used by Word for text of Help footnotes Char"/>
    <w:basedOn w:val="DefaultParagraphFont"/>
    <w:link w:val="FootnoteText"/>
    <w:rsid w:val="00B60CA4"/>
    <w:rPr>
      <w:rFonts w:asciiTheme="minorHAnsi" w:eastAsiaTheme="minorHAnsi" w:hAnsiTheme="minorHAnsi" w:cstheme="minorBidi"/>
      <w:color w:val="0000FF"/>
      <w:sz w:val="22"/>
      <w:szCs w:val="22"/>
    </w:rPr>
  </w:style>
  <w:style w:type="character" w:customStyle="1" w:styleId="DocumentMapChar">
    <w:name w:val="Document Map Char"/>
    <w:basedOn w:val="DefaultParagraphFont"/>
    <w:link w:val="DocumentMap"/>
    <w:rsid w:val="00B60CA4"/>
    <w:rPr>
      <w:rFonts w:ascii="Tahoma" w:eastAsiaTheme="minorHAnsi" w:hAnsi="Tahoma" w:cs="Tahoma"/>
      <w:sz w:val="22"/>
      <w:szCs w:val="22"/>
      <w:shd w:val="clear" w:color="auto" w:fill="FFFF00"/>
    </w:rPr>
  </w:style>
  <w:style w:type="paragraph" w:customStyle="1" w:styleId="CellBullet2">
    <w:name w:val="Cell Bullet 2"/>
    <w:basedOn w:val="CellBullet"/>
    <w:qFormat/>
    <w:rsid w:val="00B60CA4"/>
    <w:pPr>
      <w:ind w:left="519" w:hanging="274"/>
    </w:pPr>
  </w:style>
  <w:style w:type="paragraph" w:customStyle="1" w:styleId="H3Text">
    <w:name w:val="H3Text"/>
    <w:basedOn w:val="Heading3"/>
    <w:qFormat/>
    <w:rsid w:val="00B60CA4"/>
    <w:pPr>
      <w:keepNext w:val="0"/>
      <w:spacing w:before="240" w:after="120"/>
      <w:outlineLvl w:val="9"/>
    </w:pPr>
    <w:rPr>
      <w:rFonts w:ascii="Arial" w:eastAsia="Times New Roman" w:hAnsi="Arial" w:cs="Arial"/>
      <w:color w:val="557EB9"/>
      <w:kern w:val="24"/>
      <w:sz w:val="26"/>
      <w:szCs w:val="26"/>
    </w:rPr>
  </w:style>
  <w:style w:type="paragraph" w:customStyle="1" w:styleId="H4Text">
    <w:name w:val="H4Text"/>
    <w:basedOn w:val="Heading4"/>
    <w:next w:val="Normal"/>
    <w:qFormat/>
    <w:rsid w:val="00B60CA4"/>
    <w:pPr>
      <w:keepNext w:val="0"/>
      <w:spacing w:before="240" w:after="120"/>
      <w:outlineLvl w:val="9"/>
    </w:pPr>
    <w:rPr>
      <w:rFonts w:ascii="Arial" w:eastAsia="Times New Roman" w:hAnsi="Arial" w:cs="Arial"/>
      <w:i/>
      <w:color w:val="557EB9"/>
      <w:kern w:val="24"/>
      <w:szCs w:val="40"/>
    </w:rPr>
  </w:style>
  <w:style w:type="character" w:customStyle="1" w:styleId="Heading2Char">
    <w:name w:val="Heading 2 Char"/>
    <w:aliases w:val="h2 Char,Level 2 Topic Heading Char"/>
    <w:basedOn w:val="DefaultParagraphFont"/>
    <w:link w:val="Heading2"/>
    <w:rsid w:val="00B60CA4"/>
    <w:rPr>
      <w:rFonts w:asciiTheme="minorHAnsi" w:eastAsiaTheme="minorHAnsi" w:hAnsiTheme="minorHAnsi" w:cstheme="minorBidi"/>
      <w:b/>
      <w:sz w:val="36"/>
      <w:szCs w:val="36"/>
    </w:rPr>
  </w:style>
  <w:style w:type="paragraph" w:styleId="Caption">
    <w:name w:val="caption"/>
    <w:basedOn w:val="Normal"/>
    <w:next w:val="Normal"/>
    <w:semiHidden/>
    <w:qFormat/>
    <w:rsid w:val="00B60CA4"/>
    <w:pPr>
      <w:spacing w:line="240" w:lineRule="auto"/>
    </w:pPr>
    <w:rPr>
      <w:rFonts w:ascii="Arial" w:hAnsi="Arial" w:cs="Times New Roman"/>
      <w:b/>
      <w:bCs/>
      <w:color w:val="4F81BD" w:themeColor="accent1"/>
      <w:sz w:val="18"/>
      <w:szCs w:val="18"/>
      <w:lang w:val="en-GB"/>
    </w:rPr>
  </w:style>
  <w:style w:type="character" w:customStyle="1" w:styleId="Heading3Char">
    <w:name w:val="Heading 3 Char"/>
    <w:aliases w:val="h3 Char1,Level 3 Topic Heading Char1"/>
    <w:basedOn w:val="DefaultParagraphFont"/>
    <w:link w:val="Heading3"/>
    <w:rsid w:val="00DF6887"/>
    <w:rPr>
      <w:rFonts w:asciiTheme="minorHAnsi" w:eastAsiaTheme="minorHAnsi" w:hAnsiTheme="minorHAnsi" w:cstheme="minorBidi"/>
      <w:b/>
      <w:sz w:val="28"/>
      <w:szCs w:val="28"/>
    </w:rPr>
  </w:style>
  <w:style w:type="character" w:customStyle="1" w:styleId="Heading4Char">
    <w:name w:val="Heading 4 Char"/>
    <w:aliases w:val="h4 Char1,Level 4 Topic Heading Char1"/>
    <w:basedOn w:val="DefaultParagraphFont"/>
    <w:link w:val="Heading4"/>
    <w:rsid w:val="00DF6887"/>
    <w:rPr>
      <w:rFonts w:asciiTheme="minorHAnsi" w:eastAsiaTheme="minorHAnsi" w:hAnsiTheme="minorHAnsi" w:cstheme="minorBidi"/>
      <w:b/>
      <w:sz w:val="24"/>
      <w:szCs w:val="24"/>
    </w:rPr>
  </w:style>
  <w:style w:type="character" w:customStyle="1" w:styleId="Heading7Char">
    <w:name w:val="Heading 7 Char"/>
    <w:aliases w:val="h7 Char1,First Subheading Char1"/>
    <w:basedOn w:val="DefaultParagraphFont"/>
    <w:link w:val="Heading7"/>
    <w:rsid w:val="00DF6887"/>
    <w:rPr>
      <w:rFonts w:asciiTheme="minorHAnsi" w:eastAsiaTheme="minorHAnsi" w:hAnsiTheme="minorHAnsi" w:cstheme="minorBidi"/>
      <w:b/>
      <w:sz w:val="22"/>
      <w:szCs w:val="24"/>
    </w:rPr>
  </w:style>
  <w:style w:type="character" w:customStyle="1" w:styleId="Heading8Char">
    <w:name w:val="Heading 8 Char"/>
    <w:aliases w:val="h8 Char1,Second Subheading Char1"/>
    <w:basedOn w:val="DefaultParagraphFont"/>
    <w:link w:val="Heading8"/>
    <w:rsid w:val="00DF6887"/>
    <w:rPr>
      <w:rFonts w:asciiTheme="minorHAnsi" w:eastAsiaTheme="minorHAnsi" w:hAnsiTheme="minorHAnsi" w:cstheme="minorBidi"/>
      <w:b/>
      <w:iCs/>
      <w:sz w:val="22"/>
      <w:szCs w:val="22"/>
    </w:rPr>
  </w:style>
  <w:style w:type="character" w:customStyle="1" w:styleId="Heading9Char">
    <w:name w:val="Heading 9 Char"/>
    <w:aliases w:val="h9 Char1,Third Subheading Char1"/>
    <w:basedOn w:val="DefaultParagraphFont"/>
    <w:link w:val="Heading9"/>
    <w:rsid w:val="00DF6887"/>
    <w:rPr>
      <w:rFonts w:asciiTheme="minorHAnsi" w:eastAsiaTheme="minorHAnsi" w:hAnsiTheme="minorHAnsi" w:cs="Arial"/>
      <w:b/>
      <w:sz w:val="22"/>
      <w:szCs w:val="22"/>
    </w:rPr>
  </w:style>
  <w:style w:type="character" w:customStyle="1" w:styleId="Heading1Char1">
    <w:name w:val="Heading 1 Char1"/>
    <w:aliases w:val="h1 Char1,Level 1 Topic Heading Char1"/>
    <w:basedOn w:val="DefaultParagraphFont"/>
    <w:rsid w:val="00DF6887"/>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aliases w:val="h2 Char1,Level 2 Topic Heading Char1"/>
    <w:basedOn w:val="DefaultParagraphFont"/>
    <w:semiHidden/>
    <w:rsid w:val="00DF6887"/>
    <w:rPr>
      <w:rFonts w:asciiTheme="majorHAnsi" w:eastAsiaTheme="majorEastAsia" w:hAnsiTheme="majorHAnsi" w:cstheme="majorBidi"/>
      <w:b/>
      <w:bCs/>
      <w:color w:val="4F81BD" w:themeColor="accent1"/>
      <w:sz w:val="26"/>
      <w:szCs w:val="26"/>
      <w:lang w:val="en-GB"/>
    </w:rPr>
  </w:style>
  <w:style w:type="character" w:customStyle="1" w:styleId="Heading3Char1">
    <w:name w:val="Heading 3 Char1"/>
    <w:aliases w:val="h3 Char,Level 3 Topic Heading Char"/>
    <w:basedOn w:val="DefaultParagraphFont"/>
    <w:semiHidden/>
    <w:rsid w:val="00DF6887"/>
    <w:rPr>
      <w:rFonts w:asciiTheme="majorHAnsi" w:eastAsiaTheme="majorEastAsia" w:hAnsiTheme="majorHAnsi" w:cstheme="majorBidi"/>
      <w:b/>
      <w:bCs/>
      <w:color w:val="4F81BD" w:themeColor="accent1"/>
      <w:sz w:val="22"/>
      <w:szCs w:val="22"/>
      <w:lang w:val="en-GB"/>
    </w:rPr>
  </w:style>
  <w:style w:type="character" w:customStyle="1" w:styleId="Heading4Char1">
    <w:name w:val="Heading 4 Char1"/>
    <w:aliases w:val="h4 Char,Level 4 Topic Heading Char"/>
    <w:basedOn w:val="DefaultParagraphFont"/>
    <w:semiHidden/>
    <w:rsid w:val="00DF6887"/>
    <w:rPr>
      <w:rFonts w:asciiTheme="majorHAnsi" w:eastAsiaTheme="majorEastAsia" w:hAnsiTheme="majorHAnsi" w:cstheme="majorBidi"/>
      <w:b/>
      <w:bCs/>
      <w:i/>
      <w:iCs/>
      <w:color w:val="4F81BD" w:themeColor="accent1"/>
      <w:sz w:val="22"/>
      <w:szCs w:val="22"/>
      <w:lang w:val="en-GB"/>
    </w:rPr>
  </w:style>
  <w:style w:type="character" w:customStyle="1" w:styleId="Heading7Char1">
    <w:name w:val="Heading 7 Char1"/>
    <w:aliases w:val="h7 Char,First Subheading Char"/>
    <w:basedOn w:val="DefaultParagraphFont"/>
    <w:semiHidden/>
    <w:rsid w:val="00DF6887"/>
    <w:rPr>
      <w:rFonts w:asciiTheme="majorHAnsi" w:eastAsiaTheme="majorEastAsia" w:hAnsiTheme="majorHAnsi" w:cstheme="majorBidi"/>
      <w:i/>
      <w:iCs/>
      <w:color w:val="404040" w:themeColor="text1" w:themeTint="BF"/>
      <w:sz w:val="22"/>
      <w:szCs w:val="22"/>
      <w:lang w:val="en-GB"/>
    </w:rPr>
  </w:style>
  <w:style w:type="character" w:customStyle="1" w:styleId="Heading8Char1">
    <w:name w:val="Heading 8 Char1"/>
    <w:aliases w:val="h8 Char,Second Subheading Char"/>
    <w:basedOn w:val="DefaultParagraphFont"/>
    <w:semiHidden/>
    <w:rsid w:val="00DF6887"/>
    <w:rPr>
      <w:rFonts w:asciiTheme="majorHAnsi" w:eastAsiaTheme="majorEastAsia" w:hAnsiTheme="majorHAnsi" w:cstheme="majorBidi"/>
      <w:color w:val="404040" w:themeColor="text1" w:themeTint="BF"/>
      <w:lang w:val="en-GB"/>
    </w:rPr>
  </w:style>
  <w:style w:type="character" w:customStyle="1" w:styleId="Heading9Char1">
    <w:name w:val="Heading 9 Char1"/>
    <w:aliases w:val="h9 Char,Third Subheading Char"/>
    <w:basedOn w:val="DefaultParagraphFont"/>
    <w:semiHidden/>
    <w:rsid w:val="00DF6887"/>
    <w:rPr>
      <w:rFonts w:asciiTheme="majorHAnsi" w:eastAsiaTheme="majorEastAsia" w:hAnsiTheme="majorHAnsi" w:cstheme="majorBidi"/>
      <w:i/>
      <w:iCs/>
      <w:color w:val="404040" w:themeColor="text1" w:themeTint="BF"/>
      <w:lang w:val="en-GB"/>
    </w:rPr>
  </w:style>
  <w:style w:type="character" w:customStyle="1" w:styleId="FootnoteTextChar1">
    <w:name w:val="Footnote Text Char1"/>
    <w:aliases w:val="ft Char1,Used by Word for text of Help footnotes Char1"/>
    <w:basedOn w:val="DefaultParagraphFont"/>
    <w:semiHidden/>
    <w:rsid w:val="00DF6887"/>
    <w:rPr>
      <w:rFonts w:ascii="Arial" w:eastAsiaTheme="minorHAnsi" w:hAnsi="Arial"/>
      <w:lang w:val="en-GB"/>
    </w:rPr>
  </w:style>
  <w:style w:type="character" w:customStyle="1" w:styleId="CommentTextChar1">
    <w:name w:val="Comment Text Char1"/>
    <w:aliases w:val="ct Char1,Used by Word for text of author queries Char1"/>
    <w:basedOn w:val="DefaultParagraphFont"/>
    <w:semiHidden/>
    <w:rsid w:val="00DF6887"/>
    <w:rPr>
      <w:rFonts w:ascii="Arial" w:eastAsiaTheme="minorHAnsi" w:hAnsi="Arial"/>
      <w:lang w:val="en-GB"/>
    </w:rPr>
  </w:style>
  <w:style w:type="character" w:customStyle="1" w:styleId="HeaderChar1">
    <w:name w:val="Header Char1"/>
    <w:aliases w:val="h Char1"/>
    <w:basedOn w:val="DefaultParagraphFont"/>
    <w:uiPriority w:val="99"/>
    <w:semiHidden/>
    <w:rsid w:val="00DF6887"/>
    <w:rPr>
      <w:rFonts w:ascii="Arial" w:eastAsiaTheme="minorHAnsi" w:hAnsi="Arial"/>
      <w:sz w:val="22"/>
      <w:szCs w:val="22"/>
      <w:lang w:val="en-GB"/>
    </w:rPr>
  </w:style>
  <w:style w:type="character" w:customStyle="1" w:styleId="FooterChar">
    <w:name w:val="Footer Char"/>
    <w:aliases w:val="f Char1"/>
    <w:basedOn w:val="DefaultParagraphFont"/>
    <w:link w:val="Footer"/>
    <w:uiPriority w:val="99"/>
    <w:locked/>
    <w:rsid w:val="00DF6887"/>
    <w:rPr>
      <w:rFonts w:asciiTheme="minorHAnsi" w:eastAsia="PMingLiU" w:hAnsiTheme="minorHAnsi" w:cstheme="minorBidi"/>
      <w:sz w:val="22"/>
      <w:szCs w:val="22"/>
    </w:rPr>
  </w:style>
  <w:style w:type="character" w:customStyle="1" w:styleId="FooterChar1">
    <w:name w:val="Footer Char1"/>
    <w:aliases w:val="f Char"/>
    <w:basedOn w:val="DefaultParagraphFont"/>
    <w:semiHidden/>
    <w:rsid w:val="00DF6887"/>
    <w:rPr>
      <w:rFonts w:ascii="Arial" w:eastAsiaTheme="minorHAnsi" w:hAnsi="Arial"/>
      <w:sz w:val="22"/>
      <w:szCs w:val="22"/>
      <w:lang w:val="en-GB"/>
    </w:rPr>
  </w:style>
  <w:style w:type="character" w:styleId="BookTitle">
    <w:name w:val="Book Title"/>
    <w:basedOn w:val="DefaultParagraphFont"/>
    <w:qFormat/>
    <w:rsid w:val="000F6CB0"/>
    <w:rPr>
      <w:b/>
      <w:bCs/>
      <w:smallCaps/>
      <w:spacing w:val="5"/>
    </w:rPr>
  </w:style>
  <w:style w:type="paragraph" w:styleId="ListParagraph">
    <w:name w:val="List Paragraph"/>
    <w:basedOn w:val="Normal"/>
    <w:uiPriority w:val="34"/>
    <w:qFormat/>
    <w:rsid w:val="00D24434"/>
    <w:pPr>
      <w:ind w:left="720"/>
      <w:contextualSpacing/>
    </w:pPr>
    <w:rPr>
      <w:rFonts w:ascii="Garamond" w:eastAsia="Times New Roman" w:hAnsi="Garamond" w:cs="Times New Roman"/>
      <w:lang w:bidi="en-US"/>
    </w:rPr>
  </w:style>
  <w:style w:type="paragraph" w:styleId="NoSpacing">
    <w:name w:val="No Spacing"/>
    <w:link w:val="NoSpacingChar"/>
    <w:uiPriority w:val="1"/>
    <w:qFormat/>
    <w:rsid w:val="00D24434"/>
    <w:rPr>
      <w:rFonts w:ascii="Garamond" w:hAnsi="Garamond"/>
      <w:sz w:val="22"/>
      <w:szCs w:val="22"/>
      <w:lang w:bidi="en-US"/>
    </w:rPr>
  </w:style>
  <w:style w:type="character" w:customStyle="1" w:styleId="NoSpacingChar">
    <w:name w:val="No Spacing Char"/>
    <w:basedOn w:val="DefaultParagraphFont"/>
    <w:link w:val="NoSpacing"/>
    <w:uiPriority w:val="1"/>
    <w:rsid w:val="00D24434"/>
    <w:rPr>
      <w:rFonts w:ascii="Garamond" w:hAnsi="Garamond"/>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No Spacing" w:uiPriority="1" w:qFormat="1"/>
    <w:lsdException w:name="Revision" w:uiPriority="99"/>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aliases w:val="Text,t,text"/>
    <w:qFormat/>
    <w:rsid w:val="00E5166B"/>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basedOn w:val="Normal"/>
    <w:next w:val="Normal"/>
    <w:link w:val="Heading1Char"/>
    <w:qFormat/>
    <w:rsid w:val="002F37B4"/>
    <w:pPr>
      <w:keepNext/>
      <w:pBdr>
        <w:bottom w:val="single" w:sz="4" w:space="6" w:color="auto"/>
      </w:pBdr>
      <w:spacing w:before="480" w:after="120" w:line="240" w:lineRule="auto"/>
      <w:outlineLvl w:val="0"/>
    </w:pPr>
    <w:rPr>
      <w:b/>
      <w:sz w:val="40"/>
      <w:szCs w:val="40"/>
    </w:rPr>
  </w:style>
  <w:style w:type="paragraph" w:styleId="Heading2">
    <w:name w:val="heading 2"/>
    <w:aliases w:val="h2,Level 2 Topic Heading"/>
    <w:basedOn w:val="Heading1"/>
    <w:next w:val="Normal"/>
    <w:link w:val="Heading2Char"/>
    <w:qFormat/>
    <w:rsid w:val="002F37B4"/>
    <w:pPr>
      <w:pBdr>
        <w:bottom w:val="none" w:sz="0" w:space="0" w:color="auto"/>
      </w:pBdr>
      <w:spacing w:before="360" w:after="60"/>
      <w:outlineLvl w:val="1"/>
    </w:pPr>
    <w:rPr>
      <w:sz w:val="36"/>
      <w:szCs w:val="36"/>
    </w:rPr>
  </w:style>
  <w:style w:type="paragraph" w:styleId="Heading3">
    <w:name w:val="heading 3"/>
    <w:aliases w:val="h3,Level 3 Topic Heading"/>
    <w:basedOn w:val="Heading1"/>
    <w:next w:val="Normal"/>
    <w:link w:val="Heading3Char"/>
    <w:qFormat/>
    <w:rsid w:val="002F37B4"/>
    <w:pPr>
      <w:pBdr>
        <w:bottom w:val="none" w:sz="0" w:space="0" w:color="auto"/>
      </w:pBdr>
      <w:spacing w:before="360" w:after="60"/>
      <w:outlineLvl w:val="2"/>
    </w:pPr>
    <w:rPr>
      <w:sz w:val="28"/>
      <w:szCs w:val="28"/>
    </w:rPr>
  </w:style>
  <w:style w:type="paragraph" w:styleId="Heading4">
    <w:name w:val="heading 4"/>
    <w:aliases w:val="h4,Level 4 Topic Heading"/>
    <w:basedOn w:val="Heading1"/>
    <w:next w:val="Normal"/>
    <w:link w:val="Heading4Char"/>
    <w:qFormat/>
    <w:rsid w:val="002F37B4"/>
    <w:pPr>
      <w:pBdr>
        <w:bottom w:val="none" w:sz="0" w:space="0" w:color="auto"/>
      </w:pBdr>
      <w:spacing w:before="360" w:after="60"/>
      <w:outlineLvl w:val="3"/>
    </w:pPr>
    <w:rPr>
      <w:sz w:val="24"/>
      <w:szCs w:val="24"/>
    </w:rPr>
  </w:style>
  <w:style w:type="paragraph" w:styleId="Heading5">
    <w:name w:val="heading 5"/>
    <w:aliases w:val="h5,Level 5 Topic Heading"/>
    <w:basedOn w:val="Heading1"/>
    <w:next w:val="Normal"/>
    <w:link w:val="Heading5Char"/>
    <w:qFormat/>
    <w:rsid w:val="002F37B4"/>
    <w:pPr>
      <w:pBdr>
        <w:bottom w:val="none" w:sz="0" w:space="0" w:color="auto"/>
      </w:pBdr>
      <w:spacing w:before="240" w:after="60"/>
      <w:outlineLvl w:val="4"/>
    </w:pPr>
    <w:rPr>
      <w:sz w:val="20"/>
    </w:rPr>
  </w:style>
  <w:style w:type="paragraph" w:styleId="Heading6">
    <w:name w:val="heading 6"/>
    <w:aliases w:val="h6,Level 6 Topic Heading"/>
    <w:basedOn w:val="Normal"/>
    <w:next w:val="Normal"/>
    <w:link w:val="Heading6Char"/>
    <w:qFormat/>
    <w:rsid w:val="002F37B4"/>
    <w:pPr>
      <w:spacing w:before="120" w:line="240" w:lineRule="auto"/>
      <w:outlineLvl w:val="5"/>
    </w:pPr>
    <w:rPr>
      <w:b/>
    </w:rPr>
  </w:style>
  <w:style w:type="paragraph" w:styleId="Heading7">
    <w:name w:val="heading 7"/>
    <w:aliases w:val="h7,First Subheading"/>
    <w:basedOn w:val="Normal"/>
    <w:next w:val="Normal"/>
    <w:link w:val="Heading7Char"/>
    <w:qFormat/>
    <w:locked/>
    <w:rsid w:val="002F37B4"/>
    <w:pPr>
      <w:outlineLvl w:val="6"/>
    </w:pPr>
    <w:rPr>
      <w:b/>
      <w:szCs w:val="24"/>
    </w:rPr>
  </w:style>
  <w:style w:type="paragraph" w:styleId="Heading8">
    <w:name w:val="heading 8"/>
    <w:aliases w:val="h8,Second Subheading"/>
    <w:basedOn w:val="Normal"/>
    <w:next w:val="Normal"/>
    <w:link w:val="Heading8Char"/>
    <w:qFormat/>
    <w:locked/>
    <w:rsid w:val="002F37B4"/>
    <w:pPr>
      <w:outlineLvl w:val="7"/>
    </w:pPr>
    <w:rPr>
      <w:b/>
      <w:iCs/>
    </w:rPr>
  </w:style>
  <w:style w:type="paragraph" w:styleId="Heading9">
    <w:name w:val="heading 9"/>
    <w:aliases w:val="h9,Third Subheading"/>
    <w:basedOn w:val="Normal"/>
    <w:next w:val="Normal"/>
    <w:link w:val="Heading9Char"/>
    <w:qFormat/>
    <w:locked/>
    <w:rsid w:val="002F37B4"/>
    <w:pPr>
      <w:outlineLvl w:val="8"/>
    </w:pPr>
    <w:rPr>
      <w:rFonts w:cs="Arial"/>
      <w:b/>
    </w:rPr>
  </w:style>
  <w:style w:type="character" w:default="1" w:styleId="DefaultParagraphFont">
    <w:name w:val="Default Paragraph Font"/>
    <w:uiPriority w:val="1"/>
    <w:semiHidden/>
    <w:unhideWhenUsed/>
    <w:rsid w:val="00E5166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166B"/>
  </w:style>
  <w:style w:type="paragraph" w:customStyle="1" w:styleId="Figure">
    <w:name w:val="Figure"/>
    <w:aliases w:val="fig"/>
    <w:basedOn w:val="Normal"/>
    <w:link w:val="FigureChar"/>
    <w:rsid w:val="002F37B4"/>
    <w:pPr>
      <w:spacing w:line="240" w:lineRule="auto"/>
    </w:pPr>
    <w:rPr>
      <w:color w:val="0000FF"/>
    </w:rPr>
  </w:style>
  <w:style w:type="paragraph" w:customStyle="1" w:styleId="Code">
    <w:name w:val="Code"/>
    <w:aliases w:val="c"/>
    <w:link w:val="CodeChar"/>
    <w:locked/>
    <w:rsid w:val="002F37B4"/>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2F37B4"/>
    <w:pPr>
      <w:ind w:left="720"/>
    </w:pPr>
  </w:style>
  <w:style w:type="paragraph" w:customStyle="1" w:styleId="TextinList2">
    <w:name w:val="Text in List 2"/>
    <w:aliases w:val="t2"/>
    <w:basedOn w:val="Normal"/>
    <w:rsid w:val="002F37B4"/>
    <w:pPr>
      <w:ind w:left="720"/>
    </w:pPr>
  </w:style>
  <w:style w:type="paragraph" w:customStyle="1" w:styleId="Label">
    <w:name w:val="Label"/>
    <w:aliases w:val="l"/>
    <w:basedOn w:val="Normal"/>
    <w:link w:val="LabelChar"/>
    <w:rsid w:val="002F37B4"/>
    <w:pPr>
      <w:keepNext/>
      <w:spacing w:before="240" w:line="240" w:lineRule="auto"/>
    </w:pPr>
    <w:rPr>
      <w:b/>
    </w:rPr>
  </w:style>
  <w:style w:type="paragraph" w:styleId="FootnoteText">
    <w:name w:val="footnote text"/>
    <w:aliases w:val="ft,Used by Word for text of Help footnotes"/>
    <w:basedOn w:val="Normal"/>
    <w:link w:val="FootnoteTextChar"/>
    <w:rsid w:val="002F37B4"/>
    <w:rPr>
      <w:color w:val="0000FF"/>
    </w:rPr>
  </w:style>
  <w:style w:type="paragraph" w:customStyle="1" w:styleId="NumberedList2">
    <w:name w:val="Numbered List 2"/>
    <w:aliases w:val="nl2"/>
    <w:basedOn w:val="ListNumber"/>
    <w:rsid w:val="002F37B4"/>
    <w:pPr>
      <w:numPr>
        <w:numId w:val="3"/>
      </w:numPr>
    </w:pPr>
  </w:style>
  <w:style w:type="paragraph" w:customStyle="1" w:styleId="Syntax">
    <w:name w:val="Syntax"/>
    <w:aliases w:val="s"/>
    <w:basedOn w:val="Normal"/>
    <w:locked/>
    <w:rsid w:val="002F37B4"/>
    <w:pPr>
      <w:numPr>
        <w:ilvl w:val="1"/>
        <w:numId w:val="12"/>
      </w:numPr>
      <w:shd w:val="clear" w:color="C0C0C0" w:fill="auto"/>
    </w:pPr>
    <w:rPr>
      <w:noProof/>
      <w:color w:val="C0C0C0"/>
    </w:rPr>
  </w:style>
  <w:style w:type="character" w:styleId="FootnoteReference">
    <w:name w:val="footnote reference"/>
    <w:aliases w:val="fr,Used by Word for Help footnote symbols"/>
    <w:basedOn w:val="DefaultParagraphFont"/>
    <w:rsid w:val="002F37B4"/>
    <w:rPr>
      <w:color w:val="0000FF"/>
      <w:vertAlign w:val="superscript"/>
    </w:rPr>
  </w:style>
  <w:style w:type="character" w:customStyle="1" w:styleId="CodeEmbedded">
    <w:name w:val="Code Embedded"/>
    <w:aliases w:val="ce"/>
    <w:basedOn w:val="DefaultParagraphFont"/>
    <w:rsid w:val="002F37B4"/>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2F37B4"/>
    <w:rPr>
      <w:b/>
      <w:szCs w:val="18"/>
    </w:rPr>
  </w:style>
  <w:style w:type="character" w:customStyle="1" w:styleId="LinkText">
    <w:name w:val="Link Text"/>
    <w:aliases w:val="lt"/>
    <w:basedOn w:val="DefaultParagraphFont"/>
    <w:rsid w:val="002F37B4"/>
    <w:rPr>
      <w:color w:val="0000FF"/>
      <w:szCs w:val="18"/>
      <w:u w:val="single"/>
    </w:rPr>
  </w:style>
  <w:style w:type="character" w:customStyle="1" w:styleId="LinkID">
    <w:name w:val="Link ID"/>
    <w:aliases w:val="lid"/>
    <w:basedOn w:val="DefaultParagraphFont"/>
    <w:rsid w:val="002F37B4"/>
    <w:rPr>
      <w:noProof/>
      <w:vanish/>
      <w:color w:val="0000FF"/>
      <w:szCs w:val="18"/>
      <w:u w:val="none"/>
      <w:bdr w:val="none" w:sz="0" w:space="0" w:color="auto"/>
      <w:shd w:val="clear" w:color="auto" w:fill="auto"/>
      <w:lang w:val="en-US"/>
    </w:rPr>
  </w:style>
  <w:style w:type="paragraph" w:customStyle="1" w:styleId="DSTOC1-0">
    <w:name w:val="DSTOC1-0"/>
    <w:basedOn w:val="Heading1"/>
    <w:rsid w:val="002F37B4"/>
    <w:pPr>
      <w:outlineLvl w:val="9"/>
    </w:pPr>
    <w:rPr>
      <w:bCs/>
    </w:rPr>
  </w:style>
  <w:style w:type="paragraph" w:customStyle="1" w:styleId="DSTOC2-0">
    <w:name w:val="DSTOC2-0"/>
    <w:basedOn w:val="Heading2"/>
    <w:rsid w:val="002F37B4"/>
    <w:pPr>
      <w:outlineLvl w:val="9"/>
    </w:pPr>
    <w:rPr>
      <w:bCs/>
      <w:iCs/>
    </w:rPr>
  </w:style>
  <w:style w:type="paragraph" w:customStyle="1" w:styleId="DSTOC3-0">
    <w:name w:val="DSTOC3-0"/>
    <w:basedOn w:val="Heading3"/>
    <w:rsid w:val="002F37B4"/>
    <w:pPr>
      <w:outlineLvl w:val="9"/>
    </w:pPr>
    <w:rPr>
      <w:bCs/>
    </w:rPr>
  </w:style>
  <w:style w:type="paragraph" w:customStyle="1" w:styleId="DSTOC4-0">
    <w:name w:val="DSTOC4-0"/>
    <w:basedOn w:val="Heading4"/>
    <w:rsid w:val="002F37B4"/>
    <w:pPr>
      <w:outlineLvl w:val="9"/>
    </w:pPr>
    <w:rPr>
      <w:bCs/>
    </w:rPr>
  </w:style>
  <w:style w:type="paragraph" w:customStyle="1" w:styleId="DSTOC5-0">
    <w:name w:val="DSTOC5-0"/>
    <w:basedOn w:val="Heading5"/>
    <w:rsid w:val="002F37B4"/>
    <w:pPr>
      <w:outlineLvl w:val="9"/>
    </w:pPr>
    <w:rPr>
      <w:bCs/>
      <w:iCs/>
    </w:rPr>
  </w:style>
  <w:style w:type="paragraph" w:customStyle="1" w:styleId="DSTOC6-0">
    <w:name w:val="DSTOC6-0"/>
    <w:basedOn w:val="Heading6"/>
    <w:rsid w:val="002F37B4"/>
    <w:pPr>
      <w:outlineLvl w:val="9"/>
    </w:pPr>
    <w:rPr>
      <w:bCs/>
    </w:rPr>
  </w:style>
  <w:style w:type="paragraph" w:customStyle="1" w:styleId="DSTOC7-0">
    <w:name w:val="DSTOC7-0"/>
    <w:basedOn w:val="Heading7"/>
    <w:rsid w:val="002F37B4"/>
    <w:pPr>
      <w:outlineLvl w:val="9"/>
    </w:pPr>
  </w:style>
  <w:style w:type="paragraph" w:customStyle="1" w:styleId="DSTOC8-0">
    <w:name w:val="DSTOC8-0"/>
    <w:basedOn w:val="Heading8"/>
    <w:rsid w:val="002F37B4"/>
    <w:pPr>
      <w:outlineLvl w:val="9"/>
    </w:pPr>
  </w:style>
  <w:style w:type="paragraph" w:customStyle="1" w:styleId="DSTOC9-0">
    <w:name w:val="DSTOC9-0"/>
    <w:basedOn w:val="Heading9"/>
    <w:rsid w:val="002F37B4"/>
    <w:pPr>
      <w:outlineLvl w:val="9"/>
    </w:pPr>
  </w:style>
  <w:style w:type="paragraph" w:customStyle="1" w:styleId="DSTOC1-1">
    <w:name w:val="DSTOC1-1"/>
    <w:basedOn w:val="Heading1"/>
    <w:rsid w:val="002F37B4"/>
    <w:pPr>
      <w:outlineLvl w:val="1"/>
    </w:pPr>
    <w:rPr>
      <w:bCs/>
    </w:rPr>
  </w:style>
  <w:style w:type="paragraph" w:customStyle="1" w:styleId="DSTOC1-2">
    <w:name w:val="DSTOC1-2"/>
    <w:basedOn w:val="Heading2"/>
    <w:rsid w:val="002F37B4"/>
  </w:style>
  <w:style w:type="paragraph" w:customStyle="1" w:styleId="DSTOC1-3">
    <w:name w:val="DSTOC1-3"/>
    <w:basedOn w:val="Heading3"/>
    <w:rsid w:val="002F37B4"/>
  </w:style>
  <w:style w:type="paragraph" w:customStyle="1" w:styleId="DSTOC1-4">
    <w:name w:val="DSTOC1-4"/>
    <w:basedOn w:val="Heading4"/>
    <w:rsid w:val="002F37B4"/>
  </w:style>
  <w:style w:type="paragraph" w:customStyle="1" w:styleId="DSTOC1-5">
    <w:name w:val="DSTOC1-5"/>
    <w:basedOn w:val="Heading5"/>
    <w:rsid w:val="002F37B4"/>
  </w:style>
  <w:style w:type="paragraph" w:customStyle="1" w:styleId="DSTOC1-6">
    <w:name w:val="DSTOC1-6"/>
    <w:basedOn w:val="Heading6"/>
    <w:rsid w:val="002F37B4"/>
  </w:style>
  <w:style w:type="paragraph" w:customStyle="1" w:styleId="DSTOC1-7">
    <w:name w:val="DSTOC1-7"/>
    <w:basedOn w:val="Heading7"/>
    <w:rsid w:val="002F37B4"/>
  </w:style>
  <w:style w:type="paragraph" w:customStyle="1" w:styleId="DSTOC1-8">
    <w:name w:val="DSTOC1-8"/>
    <w:basedOn w:val="Heading8"/>
    <w:rsid w:val="002F37B4"/>
  </w:style>
  <w:style w:type="paragraph" w:customStyle="1" w:styleId="DSTOC1-9">
    <w:name w:val="DSTOC1-9"/>
    <w:basedOn w:val="Heading9"/>
    <w:rsid w:val="002F37B4"/>
    <w:pPr>
      <w:numPr>
        <w:numId w:val="12"/>
      </w:numPr>
    </w:pPr>
  </w:style>
  <w:style w:type="paragraph" w:customStyle="1" w:styleId="DSTOC2-2">
    <w:name w:val="DSTOC2-2"/>
    <w:basedOn w:val="Heading2"/>
    <w:rsid w:val="002F37B4"/>
    <w:pPr>
      <w:outlineLvl w:val="2"/>
    </w:pPr>
    <w:rPr>
      <w:bCs/>
      <w:iCs/>
    </w:rPr>
  </w:style>
  <w:style w:type="paragraph" w:customStyle="1" w:styleId="DSTOC2-3">
    <w:name w:val="DSTOC2-3"/>
    <w:basedOn w:val="DSTOC1-3"/>
    <w:rsid w:val="002F37B4"/>
  </w:style>
  <w:style w:type="paragraph" w:customStyle="1" w:styleId="DSTOC2-4">
    <w:name w:val="DSTOC2-4"/>
    <w:basedOn w:val="DSTOC1-4"/>
    <w:rsid w:val="002F37B4"/>
  </w:style>
  <w:style w:type="paragraph" w:customStyle="1" w:styleId="DSTOC2-5">
    <w:name w:val="DSTOC2-5"/>
    <w:basedOn w:val="DSTOC1-5"/>
    <w:rsid w:val="002F37B4"/>
  </w:style>
  <w:style w:type="paragraph" w:customStyle="1" w:styleId="DSTOC2-6">
    <w:name w:val="DSTOC2-6"/>
    <w:basedOn w:val="DSTOC1-6"/>
    <w:rsid w:val="002F37B4"/>
  </w:style>
  <w:style w:type="paragraph" w:customStyle="1" w:styleId="DSTOC2-7">
    <w:name w:val="DSTOC2-7"/>
    <w:basedOn w:val="DSTOC1-7"/>
    <w:rsid w:val="002F37B4"/>
  </w:style>
  <w:style w:type="paragraph" w:customStyle="1" w:styleId="DSTOC2-8">
    <w:name w:val="DSTOC2-8"/>
    <w:basedOn w:val="DSTOC1-8"/>
    <w:rsid w:val="002F37B4"/>
  </w:style>
  <w:style w:type="paragraph" w:customStyle="1" w:styleId="DSTOC2-9">
    <w:name w:val="DSTOC2-9"/>
    <w:basedOn w:val="DSTOC1-9"/>
    <w:rsid w:val="002F37B4"/>
  </w:style>
  <w:style w:type="paragraph" w:customStyle="1" w:styleId="DSTOC3-3">
    <w:name w:val="DSTOC3-3"/>
    <w:basedOn w:val="Heading3"/>
    <w:rsid w:val="002F37B4"/>
    <w:pPr>
      <w:outlineLvl w:val="3"/>
    </w:pPr>
    <w:rPr>
      <w:bCs/>
    </w:rPr>
  </w:style>
  <w:style w:type="paragraph" w:customStyle="1" w:styleId="DSTOC3-4">
    <w:name w:val="DSTOC3-4"/>
    <w:basedOn w:val="DSTOC2-4"/>
    <w:rsid w:val="002F37B4"/>
  </w:style>
  <w:style w:type="paragraph" w:customStyle="1" w:styleId="DSTOC3-5">
    <w:name w:val="DSTOC3-5"/>
    <w:basedOn w:val="DSTOC2-5"/>
    <w:rsid w:val="002F37B4"/>
  </w:style>
  <w:style w:type="paragraph" w:customStyle="1" w:styleId="DSTOC3-6">
    <w:name w:val="DSTOC3-6"/>
    <w:basedOn w:val="DSTOC2-6"/>
    <w:rsid w:val="002F37B4"/>
  </w:style>
  <w:style w:type="paragraph" w:customStyle="1" w:styleId="DSTOC3-7">
    <w:name w:val="DSTOC3-7"/>
    <w:basedOn w:val="DSTOC2-7"/>
    <w:rsid w:val="002F37B4"/>
  </w:style>
  <w:style w:type="paragraph" w:customStyle="1" w:styleId="DSTOC3-8">
    <w:name w:val="DSTOC3-8"/>
    <w:basedOn w:val="DSTOC2-8"/>
    <w:rsid w:val="002F37B4"/>
  </w:style>
  <w:style w:type="paragraph" w:customStyle="1" w:styleId="DSTOC3-9">
    <w:name w:val="DSTOC3-9"/>
    <w:basedOn w:val="DSTOC2-9"/>
    <w:rsid w:val="002F37B4"/>
  </w:style>
  <w:style w:type="paragraph" w:customStyle="1" w:styleId="DSTOC4-4">
    <w:name w:val="DSTOC4-4"/>
    <w:basedOn w:val="Heading4"/>
    <w:rsid w:val="002F37B4"/>
    <w:pPr>
      <w:outlineLvl w:val="4"/>
    </w:pPr>
    <w:rPr>
      <w:bCs/>
    </w:rPr>
  </w:style>
  <w:style w:type="paragraph" w:customStyle="1" w:styleId="DSTOC4-5">
    <w:name w:val="DSTOC4-5"/>
    <w:basedOn w:val="DSTOC3-5"/>
    <w:rsid w:val="002F37B4"/>
  </w:style>
  <w:style w:type="paragraph" w:customStyle="1" w:styleId="DSTOC4-6">
    <w:name w:val="DSTOC4-6"/>
    <w:basedOn w:val="DSTOC3-6"/>
    <w:rsid w:val="002F37B4"/>
  </w:style>
  <w:style w:type="paragraph" w:customStyle="1" w:styleId="DSTOC4-7">
    <w:name w:val="DSTOC4-7"/>
    <w:basedOn w:val="DSTOC3-7"/>
    <w:rsid w:val="002F37B4"/>
  </w:style>
  <w:style w:type="paragraph" w:customStyle="1" w:styleId="DSTOC4-8">
    <w:name w:val="DSTOC4-8"/>
    <w:basedOn w:val="DSTOC3-8"/>
    <w:rsid w:val="002F37B4"/>
  </w:style>
  <w:style w:type="paragraph" w:customStyle="1" w:styleId="DSTOC4-9">
    <w:name w:val="DSTOC4-9"/>
    <w:basedOn w:val="DSTOC3-9"/>
    <w:rsid w:val="002F37B4"/>
  </w:style>
  <w:style w:type="paragraph" w:customStyle="1" w:styleId="DSTOC5-5">
    <w:name w:val="DSTOC5-5"/>
    <w:basedOn w:val="Heading5"/>
    <w:rsid w:val="002F37B4"/>
    <w:pPr>
      <w:outlineLvl w:val="5"/>
    </w:pPr>
    <w:rPr>
      <w:bCs/>
      <w:iCs/>
    </w:rPr>
  </w:style>
  <w:style w:type="paragraph" w:customStyle="1" w:styleId="DSTOC5-6">
    <w:name w:val="DSTOC5-6"/>
    <w:basedOn w:val="DSTOC4-6"/>
    <w:rsid w:val="002F37B4"/>
  </w:style>
  <w:style w:type="paragraph" w:customStyle="1" w:styleId="DSTOC5-7">
    <w:name w:val="DSTOC5-7"/>
    <w:basedOn w:val="DSTOC4-7"/>
    <w:rsid w:val="002F37B4"/>
  </w:style>
  <w:style w:type="paragraph" w:customStyle="1" w:styleId="DSTOC5-8">
    <w:name w:val="DSTOC5-8"/>
    <w:basedOn w:val="DSTOC4-8"/>
    <w:rsid w:val="002F37B4"/>
  </w:style>
  <w:style w:type="paragraph" w:customStyle="1" w:styleId="DSTOC5-9">
    <w:name w:val="DSTOC5-9"/>
    <w:basedOn w:val="DSTOC4-9"/>
    <w:rsid w:val="002F37B4"/>
  </w:style>
  <w:style w:type="paragraph" w:customStyle="1" w:styleId="DSTOC6-6">
    <w:name w:val="DSTOC6-6"/>
    <w:basedOn w:val="Heading6"/>
    <w:rsid w:val="002F37B4"/>
    <w:pPr>
      <w:outlineLvl w:val="6"/>
    </w:pPr>
    <w:rPr>
      <w:bCs/>
    </w:rPr>
  </w:style>
  <w:style w:type="paragraph" w:customStyle="1" w:styleId="DSTOC6-7">
    <w:name w:val="DSTOC6-7"/>
    <w:basedOn w:val="DSTOC5-7"/>
    <w:rsid w:val="002F37B4"/>
  </w:style>
  <w:style w:type="paragraph" w:customStyle="1" w:styleId="DSTOC6-8">
    <w:name w:val="DSTOC6-8"/>
    <w:basedOn w:val="DSTOC5-8"/>
    <w:rsid w:val="002F37B4"/>
  </w:style>
  <w:style w:type="paragraph" w:customStyle="1" w:styleId="DSTOC6-9">
    <w:name w:val="DSTOC6-9"/>
    <w:basedOn w:val="DSTOC5-9"/>
    <w:rsid w:val="002F37B4"/>
  </w:style>
  <w:style w:type="paragraph" w:customStyle="1" w:styleId="DSTOC7-7">
    <w:name w:val="DSTOC7-7"/>
    <w:basedOn w:val="Heading7"/>
    <w:rsid w:val="002F37B4"/>
    <w:pPr>
      <w:outlineLvl w:val="7"/>
    </w:pPr>
  </w:style>
  <w:style w:type="paragraph" w:customStyle="1" w:styleId="DSTOC7-8">
    <w:name w:val="DSTOC7-8"/>
    <w:basedOn w:val="DSTOC6-8"/>
    <w:rsid w:val="002F37B4"/>
  </w:style>
  <w:style w:type="paragraph" w:customStyle="1" w:styleId="DSTOC7-9">
    <w:name w:val="DSTOC7-9"/>
    <w:basedOn w:val="DSTOC6-9"/>
    <w:rsid w:val="002F37B4"/>
  </w:style>
  <w:style w:type="paragraph" w:customStyle="1" w:styleId="DSTOC8-8">
    <w:name w:val="DSTOC8-8"/>
    <w:basedOn w:val="Heading8"/>
    <w:rsid w:val="002F37B4"/>
    <w:pPr>
      <w:outlineLvl w:val="8"/>
    </w:pPr>
  </w:style>
  <w:style w:type="paragraph" w:customStyle="1" w:styleId="DSTOC8-9">
    <w:name w:val="DSTOC8-9"/>
    <w:basedOn w:val="DSTOC7-9"/>
    <w:rsid w:val="002F37B4"/>
  </w:style>
  <w:style w:type="paragraph" w:customStyle="1" w:styleId="DSTOC9-9">
    <w:name w:val="DSTOC9-9"/>
    <w:basedOn w:val="Heading9"/>
    <w:rsid w:val="002F37B4"/>
    <w:pPr>
      <w:outlineLvl w:val="9"/>
    </w:pPr>
  </w:style>
  <w:style w:type="paragraph" w:customStyle="1" w:styleId="TableSpacing">
    <w:name w:val="Table Spacing"/>
    <w:aliases w:val="ts"/>
    <w:basedOn w:val="Normal"/>
    <w:next w:val="Normal"/>
    <w:rsid w:val="002F37B4"/>
    <w:pPr>
      <w:spacing w:before="80" w:after="80" w:line="240" w:lineRule="auto"/>
    </w:pPr>
    <w:rPr>
      <w:sz w:val="8"/>
      <w:szCs w:val="8"/>
    </w:rPr>
  </w:style>
  <w:style w:type="paragraph" w:customStyle="1" w:styleId="AlertLabel">
    <w:name w:val="Alert Label"/>
    <w:aliases w:val="al"/>
    <w:basedOn w:val="Normal"/>
    <w:rsid w:val="002F37B4"/>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2F37B4"/>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2F37B4"/>
    <w:pPr>
      <w:ind w:left="720"/>
    </w:pPr>
  </w:style>
  <w:style w:type="paragraph" w:customStyle="1" w:styleId="LabelinList1">
    <w:name w:val="Label in List 1"/>
    <w:aliases w:val="l1"/>
    <w:basedOn w:val="Label"/>
    <w:next w:val="TextinList1"/>
    <w:link w:val="LabelinList1Char"/>
    <w:rsid w:val="002F37B4"/>
    <w:pPr>
      <w:ind w:left="360"/>
    </w:pPr>
  </w:style>
  <w:style w:type="paragraph" w:customStyle="1" w:styleId="TextinList1">
    <w:name w:val="Text in List 1"/>
    <w:aliases w:val="t1"/>
    <w:basedOn w:val="Normal"/>
    <w:link w:val="TextinList1Char"/>
    <w:rsid w:val="002F37B4"/>
    <w:pPr>
      <w:ind w:left="360"/>
    </w:pPr>
  </w:style>
  <w:style w:type="paragraph" w:customStyle="1" w:styleId="AlertLabelinList1">
    <w:name w:val="Alert Label in List 1"/>
    <w:aliases w:val="al1"/>
    <w:basedOn w:val="AlertLabel"/>
    <w:rsid w:val="002F37B4"/>
    <w:pPr>
      <w:framePr w:wrap="notBeside"/>
      <w:ind w:left="360"/>
    </w:pPr>
  </w:style>
  <w:style w:type="paragraph" w:customStyle="1" w:styleId="FigureinList1">
    <w:name w:val="Figure in List 1"/>
    <w:aliases w:val="fig1"/>
    <w:basedOn w:val="Figure"/>
    <w:next w:val="TextinList1"/>
    <w:rsid w:val="002F37B4"/>
    <w:pPr>
      <w:ind w:left="360"/>
    </w:pPr>
  </w:style>
  <w:style w:type="paragraph" w:styleId="Footer">
    <w:name w:val="footer"/>
    <w:aliases w:val="f"/>
    <w:basedOn w:val="Header"/>
    <w:link w:val="FooterChar"/>
    <w:uiPriority w:val="99"/>
    <w:rsid w:val="002F37B4"/>
    <w:rPr>
      <w:b w:val="0"/>
    </w:rPr>
  </w:style>
  <w:style w:type="paragraph" w:styleId="Header">
    <w:name w:val="header"/>
    <w:aliases w:val="h"/>
    <w:basedOn w:val="Normal"/>
    <w:link w:val="HeaderChar"/>
    <w:uiPriority w:val="99"/>
    <w:rsid w:val="002F37B4"/>
    <w:pPr>
      <w:spacing w:after="240"/>
      <w:jc w:val="right"/>
    </w:pPr>
    <w:rPr>
      <w:rFonts w:eastAsia="PMingLiU"/>
      <w:b/>
    </w:rPr>
  </w:style>
  <w:style w:type="paragraph" w:customStyle="1" w:styleId="AlertText">
    <w:name w:val="Alert Text"/>
    <w:aliases w:val="at"/>
    <w:basedOn w:val="Normal"/>
    <w:link w:val="AlertTextChar"/>
    <w:rsid w:val="002F37B4"/>
    <w:pPr>
      <w:ind w:left="360" w:right="360"/>
    </w:pPr>
  </w:style>
  <w:style w:type="paragraph" w:customStyle="1" w:styleId="AlertTextinList1">
    <w:name w:val="Alert Text in List 1"/>
    <w:aliases w:val="at1"/>
    <w:basedOn w:val="AlertText"/>
    <w:link w:val="AlertTextinList1Char"/>
    <w:rsid w:val="002F37B4"/>
    <w:pPr>
      <w:ind w:left="720"/>
    </w:pPr>
  </w:style>
  <w:style w:type="paragraph" w:customStyle="1" w:styleId="AlertTextinList2">
    <w:name w:val="Alert Text in List 2"/>
    <w:aliases w:val="at2"/>
    <w:basedOn w:val="AlertText"/>
    <w:rsid w:val="002F37B4"/>
    <w:pPr>
      <w:ind w:left="1080"/>
    </w:pPr>
  </w:style>
  <w:style w:type="paragraph" w:customStyle="1" w:styleId="BulletedList1">
    <w:name w:val="Bulleted List 1"/>
    <w:aliases w:val="bl1"/>
    <w:basedOn w:val="ListBullet"/>
    <w:link w:val="BulletedList1Char"/>
    <w:rsid w:val="002F37B4"/>
    <w:pPr>
      <w:numPr>
        <w:numId w:val="1"/>
      </w:numPr>
    </w:pPr>
  </w:style>
  <w:style w:type="paragraph" w:customStyle="1" w:styleId="BulletedList2">
    <w:name w:val="Bulleted List 2"/>
    <w:aliases w:val="bl2"/>
    <w:basedOn w:val="ListBullet"/>
    <w:link w:val="BulletedList2Char"/>
    <w:rsid w:val="002F37B4"/>
    <w:pPr>
      <w:numPr>
        <w:numId w:val="2"/>
      </w:numPr>
    </w:pPr>
  </w:style>
  <w:style w:type="paragraph" w:customStyle="1" w:styleId="DefinedTerm">
    <w:name w:val="Defined Term"/>
    <w:aliases w:val="dt"/>
    <w:basedOn w:val="Normal"/>
    <w:rsid w:val="002F37B4"/>
    <w:pPr>
      <w:keepNext/>
      <w:spacing w:before="120" w:after="0" w:line="220" w:lineRule="exact"/>
      <w:ind w:right="1440"/>
    </w:pPr>
    <w:rPr>
      <w:b/>
      <w:sz w:val="18"/>
      <w:szCs w:val="18"/>
    </w:rPr>
  </w:style>
  <w:style w:type="paragraph" w:styleId="DocumentMap">
    <w:name w:val="Document Map"/>
    <w:basedOn w:val="Normal"/>
    <w:link w:val="DocumentMapChar"/>
    <w:rsid w:val="002F37B4"/>
    <w:pPr>
      <w:shd w:val="clear" w:color="auto" w:fill="FFFF00"/>
    </w:pPr>
    <w:rPr>
      <w:rFonts w:ascii="Tahoma" w:hAnsi="Tahoma" w:cs="Tahoma"/>
    </w:rPr>
  </w:style>
  <w:style w:type="paragraph" w:customStyle="1" w:styleId="NumberedList1">
    <w:name w:val="Numbered List 1"/>
    <w:aliases w:val="nl1,Numbered list"/>
    <w:basedOn w:val="ListNumber"/>
    <w:link w:val="NumberedList1Char"/>
    <w:rsid w:val="002F37B4"/>
    <w:pPr>
      <w:numPr>
        <w:numId w:val="227"/>
      </w:numPr>
    </w:pPr>
  </w:style>
  <w:style w:type="table" w:customStyle="1" w:styleId="ProcedureTable">
    <w:name w:val="Procedure Table"/>
    <w:aliases w:val="pt"/>
    <w:basedOn w:val="TableNormal"/>
    <w:rsid w:val="002F37B4"/>
    <w:rPr>
      <w:rFonts w:ascii="Arial" w:hAnsi="Arial"/>
    </w:rPr>
    <w:tblPr>
      <w:tblInd w:w="360" w:type="dxa"/>
      <w:tblCellMar>
        <w:top w:w="0" w:type="dxa"/>
        <w:left w:w="0" w:type="dxa"/>
        <w:bottom w:w="0" w:type="dxa"/>
        <w:right w:w="0" w:type="dxa"/>
      </w:tblCellMar>
    </w:tblPr>
  </w:style>
  <w:style w:type="character" w:customStyle="1" w:styleId="Underline">
    <w:name w:val="Underline"/>
    <w:aliases w:val="u"/>
    <w:basedOn w:val="DefaultParagraphFont"/>
    <w:rsid w:val="002F37B4"/>
    <w:rPr>
      <w:color w:val="auto"/>
      <w:szCs w:val="18"/>
      <w:u w:val="single"/>
    </w:rPr>
  </w:style>
  <w:style w:type="paragraph" w:styleId="IndexHeading">
    <w:name w:val="index heading"/>
    <w:aliases w:val="ih"/>
    <w:basedOn w:val="Heading1"/>
    <w:next w:val="Index1"/>
    <w:rsid w:val="002F37B4"/>
    <w:pPr>
      <w:spacing w:line="300" w:lineRule="exact"/>
      <w:outlineLvl w:val="7"/>
    </w:pPr>
    <w:rPr>
      <w:sz w:val="26"/>
    </w:rPr>
  </w:style>
  <w:style w:type="paragraph" w:styleId="Index1">
    <w:name w:val="index 1"/>
    <w:aliases w:val="idx1"/>
    <w:basedOn w:val="Normal"/>
    <w:rsid w:val="002F37B4"/>
    <w:pPr>
      <w:spacing w:line="220" w:lineRule="exact"/>
      <w:ind w:left="180" w:hanging="180"/>
    </w:pPr>
  </w:style>
  <w:style w:type="table" w:customStyle="1" w:styleId="CodeSection">
    <w:name w:val="Code Section"/>
    <w:aliases w:val="cs"/>
    <w:basedOn w:val="TableNormal"/>
    <w:rsid w:val="002F37B4"/>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2F37B4"/>
    <w:pPr>
      <w:spacing w:before="180" w:after="0"/>
      <w:ind w:left="187" w:hanging="187"/>
    </w:pPr>
  </w:style>
  <w:style w:type="paragraph" w:styleId="TOC2">
    <w:name w:val="toc 2"/>
    <w:aliases w:val="toc2"/>
    <w:basedOn w:val="Normal"/>
    <w:next w:val="Normal"/>
    <w:uiPriority w:val="39"/>
    <w:rsid w:val="002F37B4"/>
    <w:pPr>
      <w:spacing w:after="0"/>
      <w:ind w:left="374" w:hanging="187"/>
    </w:pPr>
  </w:style>
  <w:style w:type="paragraph" w:styleId="TOC3">
    <w:name w:val="toc 3"/>
    <w:aliases w:val="toc3"/>
    <w:basedOn w:val="Normal"/>
    <w:next w:val="Normal"/>
    <w:uiPriority w:val="39"/>
    <w:rsid w:val="002F37B4"/>
    <w:pPr>
      <w:spacing w:after="0"/>
      <w:ind w:left="561" w:hanging="187"/>
    </w:pPr>
  </w:style>
  <w:style w:type="paragraph" w:styleId="TOC4">
    <w:name w:val="toc 4"/>
    <w:aliases w:val="toc4"/>
    <w:basedOn w:val="Normal"/>
    <w:next w:val="Normal"/>
    <w:uiPriority w:val="39"/>
    <w:rsid w:val="002F37B4"/>
    <w:pPr>
      <w:spacing w:after="0"/>
      <w:ind w:left="749" w:hanging="187"/>
    </w:pPr>
  </w:style>
  <w:style w:type="paragraph" w:styleId="Index2">
    <w:name w:val="index 2"/>
    <w:aliases w:val="idx2"/>
    <w:basedOn w:val="Index1"/>
    <w:rsid w:val="002F37B4"/>
    <w:pPr>
      <w:ind w:left="540"/>
    </w:pPr>
  </w:style>
  <w:style w:type="paragraph" w:styleId="Index3">
    <w:name w:val="index 3"/>
    <w:aliases w:val="idx3"/>
    <w:basedOn w:val="Index1"/>
    <w:rsid w:val="002F37B4"/>
    <w:pPr>
      <w:ind w:left="900"/>
    </w:pPr>
  </w:style>
  <w:style w:type="character" w:customStyle="1" w:styleId="Bold">
    <w:name w:val="Bold"/>
    <w:aliases w:val="b"/>
    <w:basedOn w:val="DefaultParagraphFont"/>
    <w:rsid w:val="002F37B4"/>
    <w:rPr>
      <w:b/>
      <w:szCs w:val="18"/>
    </w:rPr>
  </w:style>
  <w:style w:type="character" w:customStyle="1" w:styleId="MultilanguageMarkerAuto">
    <w:name w:val="Multilanguage Marker Auto"/>
    <w:aliases w:val="mma"/>
    <w:basedOn w:val="DefaultParagraphFont"/>
    <w:locked/>
    <w:rsid w:val="002F37B4"/>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2F37B4"/>
    <w:rPr>
      <w:b/>
      <w:i/>
      <w:color w:val="auto"/>
      <w:szCs w:val="18"/>
    </w:rPr>
  </w:style>
  <w:style w:type="paragraph" w:customStyle="1" w:styleId="MultilanguageMarkerExplicitBegin">
    <w:name w:val="Multilanguage Marker Explicit Begin"/>
    <w:aliases w:val="mmeb"/>
    <w:basedOn w:val="Normal"/>
    <w:next w:val="Normal"/>
    <w:locked/>
    <w:rsid w:val="002F37B4"/>
    <w:rPr>
      <w:noProof/>
      <w:color w:val="C0C0C0"/>
    </w:rPr>
  </w:style>
  <w:style w:type="paragraph" w:customStyle="1" w:styleId="MultilanguageMarkerExplicitEnd">
    <w:name w:val="Multilanguage Marker Explicit End"/>
    <w:aliases w:val="mmee"/>
    <w:basedOn w:val="MultilanguageMarkerExplicitBegin"/>
    <w:next w:val="Normal"/>
    <w:locked/>
    <w:rsid w:val="002F37B4"/>
  </w:style>
  <w:style w:type="paragraph" w:customStyle="1" w:styleId="CodeReferenceinList1">
    <w:name w:val="Code Reference in List 1"/>
    <w:aliases w:val="cref1"/>
    <w:basedOn w:val="Normal"/>
    <w:locked/>
    <w:rsid w:val="002F37B4"/>
    <w:rPr>
      <w:color w:val="C0C0C0"/>
    </w:rPr>
  </w:style>
  <w:style w:type="character" w:styleId="CommentReference">
    <w:name w:val="annotation reference"/>
    <w:aliases w:val="cr,Used by Word to flag author queries"/>
    <w:basedOn w:val="DefaultParagraphFont"/>
    <w:rsid w:val="002F37B4"/>
    <w:rPr>
      <w:szCs w:val="16"/>
    </w:rPr>
  </w:style>
  <w:style w:type="paragraph" w:styleId="CommentText">
    <w:name w:val="annotation text"/>
    <w:aliases w:val="ct,Used by Word for text of author queries"/>
    <w:basedOn w:val="Normal"/>
    <w:link w:val="CommentTextChar"/>
    <w:rsid w:val="002F37B4"/>
  </w:style>
  <w:style w:type="character" w:customStyle="1" w:styleId="Italic">
    <w:name w:val="Italic"/>
    <w:aliases w:val="i,italic"/>
    <w:basedOn w:val="DefaultParagraphFont"/>
    <w:rsid w:val="002F37B4"/>
    <w:rPr>
      <w:i/>
      <w:color w:val="auto"/>
      <w:szCs w:val="18"/>
    </w:rPr>
  </w:style>
  <w:style w:type="paragraph" w:customStyle="1" w:styleId="CodeReferenceinList2">
    <w:name w:val="Code Reference in List 2"/>
    <w:aliases w:val="cref2"/>
    <w:basedOn w:val="CodeReferenceinList1"/>
    <w:locked/>
    <w:rsid w:val="002F37B4"/>
    <w:pPr>
      <w:ind w:left="720"/>
    </w:pPr>
  </w:style>
  <w:style w:type="character" w:customStyle="1" w:styleId="Subscript">
    <w:name w:val="Subscript"/>
    <w:aliases w:val="sub"/>
    <w:basedOn w:val="DefaultParagraphFont"/>
    <w:rsid w:val="002F37B4"/>
    <w:rPr>
      <w:color w:val="auto"/>
      <w:szCs w:val="18"/>
      <w:u w:val="none"/>
      <w:vertAlign w:val="subscript"/>
    </w:rPr>
  </w:style>
  <w:style w:type="character" w:customStyle="1" w:styleId="Superscript">
    <w:name w:val="Superscript"/>
    <w:aliases w:val="sup"/>
    <w:basedOn w:val="DefaultParagraphFont"/>
    <w:rsid w:val="002F37B4"/>
    <w:rPr>
      <w:color w:val="auto"/>
      <w:szCs w:val="18"/>
      <w:u w:val="none"/>
      <w:vertAlign w:val="superscript"/>
    </w:rPr>
  </w:style>
  <w:style w:type="table" w:customStyle="1" w:styleId="TablewithHeader">
    <w:name w:val="Table with Header"/>
    <w:aliases w:val="twh"/>
    <w:basedOn w:val="TablewithoutHeader"/>
    <w:rsid w:val="002F37B4"/>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2F37B4"/>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basedOn w:val="DefaultParagraphFont"/>
    <w:locked/>
    <w:rsid w:val="002F37B4"/>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link w:val="CommentSubjectChar"/>
    <w:rsid w:val="002F37B4"/>
    <w:rPr>
      <w:b/>
      <w:bCs/>
    </w:rPr>
  </w:style>
  <w:style w:type="paragraph" w:styleId="BalloonText">
    <w:name w:val="Balloon Text"/>
    <w:basedOn w:val="Normal"/>
    <w:link w:val="BalloonTextChar"/>
    <w:rsid w:val="002F37B4"/>
    <w:rPr>
      <w:rFonts w:ascii="Tahoma" w:hAnsi="Tahoma" w:cs="Tahoma"/>
      <w:sz w:val="16"/>
      <w:szCs w:val="16"/>
    </w:rPr>
  </w:style>
  <w:style w:type="character" w:customStyle="1" w:styleId="UI">
    <w:name w:val="UI"/>
    <w:aliases w:val="ui"/>
    <w:basedOn w:val="DefaultParagraphFont"/>
    <w:rsid w:val="002F37B4"/>
    <w:rPr>
      <w:b/>
      <w:color w:val="auto"/>
      <w:szCs w:val="18"/>
      <w:u w:val="none"/>
    </w:rPr>
  </w:style>
  <w:style w:type="character" w:customStyle="1" w:styleId="ParameterReference">
    <w:name w:val="Parameter Reference"/>
    <w:aliases w:val="pr"/>
    <w:basedOn w:val="DefaultParagraphFont"/>
    <w:locked/>
    <w:rsid w:val="002F37B4"/>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2F37B4"/>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2F37B4"/>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2F37B4"/>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2F37B4"/>
    <w:rPr>
      <w:noProof/>
      <w:color w:val="C0C0C0"/>
    </w:rPr>
  </w:style>
  <w:style w:type="character" w:customStyle="1" w:styleId="LegacyLinkText">
    <w:name w:val="Legacy Link Text"/>
    <w:aliases w:val="llt"/>
    <w:basedOn w:val="LinkText"/>
    <w:rsid w:val="002F37B4"/>
    <w:rPr>
      <w:color w:val="0000FF"/>
      <w:szCs w:val="18"/>
      <w:u w:val="single"/>
    </w:rPr>
  </w:style>
  <w:style w:type="paragraph" w:customStyle="1" w:styleId="DefinedTerminList1">
    <w:name w:val="Defined Term in List 1"/>
    <w:aliases w:val="dt1"/>
    <w:basedOn w:val="DefinedTerm"/>
    <w:rsid w:val="002F37B4"/>
    <w:pPr>
      <w:ind w:left="360"/>
    </w:pPr>
  </w:style>
  <w:style w:type="paragraph" w:customStyle="1" w:styleId="DefinedTerminList2">
    <w:name w:val="Defined Term in List 2"/>
    <w:aliases w:val="dt2"/>
    <w:basedOn w:val="DefinedTerm"/>
    <w:rsid w:val="002F37B4"/>
    <w:pPr>
      <w:ind w:left="720"/>
    </w:pPr>
  </w:style>
  <w:style w:type="paragraph" w:customStyle="1" w:styleId="TableSpacinginList1">
    <w:name w:val="Table Spacing in List 1"/>
    <w:aliases w:val="ts1"/>
    <w:basedOn w:val="TableSpacing"/>
    <w:next w:val="TextinList1"/>
    <w:rsid w:val="002F37B4"/>
    <w:pPr>
      <w:ind w:left="360"/>
    </w:pPr>
  </w:style>
  <w:style w:type="paragraph" w:customStyle="1" w:styleId="TableSpacinginList2">
    <w:name w:val="Table Spacing in List 2"/>
    <w:aliases w:val="ts2"/>
    <w:basedOn w:val="TableSpacinginList1"/>
    <w:next w:val="TextinList2"/>
    <w:rsid w:val="002F37B4"/>
    <w:pPr>
      <w:ind w:left="720"/>
    </w:pPr>
  </w:style>
  <w:style w:type="table" w:customStyle="1" w:styleId="ProcedureTableinList1">
    <w:name w:val="Procedure Table in List 1"/>
    <w:aliases w:val="pt1"/>
    <w:basedOn w:val="ProcedureTable"/>
    <w:rsid w:val="002F37B4"/>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2F37B4"/>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2F37B4"/>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2F37B4"/>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2F37B4"/>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2F37B4"/>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basedOn w:val="DefaultParagraphFont"/>
    <w:rsid w:val="002F37B4"/>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2F37B4"/>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2F37B4"/>
  </w:style>
  <w:style w:type="paragraph" w:customStyle="1" w:styleId="ConditionalBlockinList2">
    <w:name w:val="Conditional Block in List 2"/>
    <w:aliases w:val="cb2"/>
    <w:basedOn w:val="ConditionalBlock"/>
    <w:next w:val="Normal"/>
    <w:locked/>
    <w:rsid w:val="002F37B4"/>
    <w:pPr>
      <w:ind w:left="720"/>
    </w:pPr>
  </w:style>
  <w:style w:type="character" w:customStyle="1" w:styleId="CodeFeaturedElement">
    <w:name w:val="Code Featured Element"/>
    <w:aliases w:val="cfe"/>
    <w:basedOn w:val="DefaultParagraphFont"/>
    <w:locked/>
    <w:rsid w:val="002F37B4"/>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2F37B4"/>
    <w:rPr>
      <w:color w:val="C0C0C0"/>
    </w:rPr>
  </w:style>
  <w:style w:type="character" w:customStyle="1" w:styleId="CodeEntityReferenceSpecific">
    <w:name w:val="Code Entity Reference Specific"/>
    <w:aliases w:val="cers"/>
    <w:basedOn w:val="CodeEntityReference"/>
    <w:locked/>
    <w:rsid w:val="002F37B4"/>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2F37B4"/>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2F37B4"/>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2F37B4"/>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2F37B4"/>
    <w:pPr>
      <w:numPr>
        <w:numId w:val="4"/>
      </w:numPr>
    </w:pPr>
  </w:style>
  <w:style w:type="paragraph" w:styleId="BlockText">
    <w:name w:val="Block Text"/>
    <w:basedOn w:val="Normal"/>
    <w:rsid w:val="002F37B4"/>
    <w:pPr>
      <w:spacing w:after="120"/>
      <w:ind w:left="1440" w:right="1440"/>
    </w:pPr>
  </w:style>
  <w:style w:type="paragraph" w:styleId="BodyText">
    <w:name w:val="Body Text"/>
    <w:basedOn w:val="Normal"/>
    <w:rsid w:val="002F37B4"/>
    <w:pPr>
      <w:spacing w:after="120"/>
    </w:pPr>
  </w:style>
  <w:style w:type="paragraph" w:styleId="BodyText2">
    <w:name w:val="Body Text 2"/>
    <w:basedOn w:val="Normal"/>
    <w:rsid w:val="002F37B4"/>
    <w:pPr>
      <w:spacing w:after="120" w:line="480" w:lineRule="auto"/>
    </w:pPr>
  </w:style>
  <w:style w:type="paragraph" w:styleId="BodyText3">
    <w:name w:val="Body Text 3"/>
    <w:basedOn w:val="Normal"/>
    <w:rsid w:val="002F37B4"/>
    <w:pPr>
      <w:spacing w:after="120"/>
    </w:pPr>
    <w:rPr>
      <w:sz w:val="16"/>
      <w:szCs w:val="16"/>
    </w:rPr>
  </w:style>
  <w:style w:type="paragraph" w:styleId="BodyTextFirstIndent">
    <w:name w:val="Body Text First Indent"/>
    <w:basedOn w:val="BodyText"/>
    <w:rsid w:val="002F37B4"/>
    <w:pPr>
      <w:ind w:firstLine="210"/>
    </w:pPr>
  </w:style>
  <w:style w:type="paragraph" w:styleId="BodyTextIndent">
    <w:name w:val="Body Text Indent"/>
    <w:basedOn w:val="Normal"/>
    <w:rsid w:val="002F37B4"/>
    <w:pPr>
      <w:spacing w:after="120"/>
      <w:ind w:left="360"/>
    </w:pPr>
  </w:style>
  <w:style w:type="paragraph" w:styleId="BodyTextFirstIndent2">
    <w:name w:val="Body Text First Indent 2"/>
    <w:basedOn w:val="BodyTextIndent"/>
    <w:rsid w:val="002F37B4"/>
    <w:pPr>
      <w:ind w:firstLine="210"/>
    </w:pPr>
  </w:style>
  <w:style w:type="paragraph" w:styleId="BodyTextIndent2">
    <w:name w:val="Body Text Indent 2"/>
    <w:basedOn w:val="Normal"/>
    <w:rsid w:val="002F37B4"/>
    <w:pPr>
      <w:spacing w:after="120" w:line="480" w:lineRule="auto"/>
      <w:ind w:left="360"/>
    </w:pPr>
  </w:style>
  <w:style w:type="paragraph" w:styleId="BodyTextIndent3">
    <w:name w:val="Body Text Indent 3"/>
    <w:basedOn w:val="Normal"/>
    <w:rsid w:val="002F37B4"/>
    <w:pPr>
      <w:spacing w:after="120"/>
      <w:ind w:left="360"/>
    </w:pPr>
    <w:rPr>
      <w:sz w:val="16"/>
      <w:szCs w:val="16"/>
    </w:rPr>
  </w:style>
  <w:style w:type="paragraph" w:styleId="Closing">
    <w:name w:val="Closing"/>
    <w:basedOn w:val="Normal"/>
    <w:rsid w:val="002F37B4"/>
    <w:pPr>
      <w:ind w:left="4320"/>
    </w:pPr>
  </w:style>
  <w:style w:type="paragraph" w:styleId="Date">
    <w:name w:val="Date"/>
    <w:basedOn w:val="Normal"/>
    <w:next w:val="Normal"/>
    <w:rsid w:val="002F37B4"/>
  </w:style>
  <w:style w:type="paragraph" w:styleId="E-mailSignature">
    <w:name w:val="E-mail Signature"/>
    <w:basedOn w:val="Normal"/>
    <w:rsid w:val="002F37B4"/>
  </w:style>
  <w:style w:type="character" w:styleId="Emphasis">
    <w:name w:val="Emphasis"/>
    <w:basedOn w:val="DefaultParagraphFont"/>
    <w:qFormat/>
    <w:rsid w:val="002F37B4"/>
    <w:rPr>
      <w:i/>
      <w:iCs/>
    </w:rPr>
  </w:style>
  <w:style w:type="paragraph" w:styleId="EnvelopeAddress">
    <w:name w:val="envelope address"/>
    <w:basedOn w:val="Normal"/>
    <w:rsid w:val="002F37B4"/>
    <w:pPr>
      <w:framePr w:w="7920" w:h="1980" w:hRule="exact" w:hSpace="180" w:wrap="auto" w:hAnchor="page" w:xAlign="center" w:yAlign="bottom"/>
      <w:ind w:left="2880"/>
    </w:pPr>
    <w:rPr>
      <w:sz w:val="24"/>
      <w:szCs w:val="24"/>
    </w:rPr>
  </w:style>
  <w:style w:type="paragraph" w:styleId="EnvelopeReturn">
    <w:name w:val="envelope return"/>
    <w:basedOn w:val="Normal"/>
    <w:rsid w:val="002F37B4"/>
  </w:style>
  <w:style w:type="character" w:styleId="FollowedHyperlink">
    <w:name w:val="FollowedHyperlink"/>
    <w:basedOn w:val="DefaultParagraphFont"/>
    <w:rsid w:val="002F37B4"/>
    <w:rPr>
      <w:color w:val="800080"/>
      <w:u w:val="single"/>
    </w:rPr>
  </w:style>
  <w:style w:type="character" w:styleId="HTMLAcronym">
    <w:name w:val="HTML Acronym"/>
    <w:basedOn w:val="DefaultParagraphFont"/>
    <w:rsid w:val="002F37B4"/>
  </w:style>
  <w:style w:type="paragraph" w:styleId="HTMLAddress">
    <w:name w:val="HTML Address"/>
    <w:basedOn w:val="Normal"/>
    <w:rsid w:val="002F37B4"/>
    <w:rPr>
      <w:i/>
      <w:iCs/>
    </w:rPr>
  </w:style>
  <w:style w:type="character" w:styleId="HTMLCite">
    <w:name w:val="HTML Cite"/>
    <w:basedOn w:val="DefaultParagraphFont"/>
    <w:rsid w:val="002F37B4"/>
    <w:rPr>
      <w:i/>
      <w:iCs/>
    </w:rPr>
  </w:style>
  <w:style w:type="character" w:styleId="HTMLCode">
    <w:name w:val="HTML Code"/>
    <w:basedOn w:val="DefaultParagraphFont"/>
    <w:rsid w:val="002F37B4"/>
    <w:rPr>
      <w:rFonts w:ascii="Courier New" w:hAnsi="Courier New"/>
      <w:sz w:val="20"/>
      <w:szCs w:val="20"/>
    </w:rPr>
  </w:style>
  <w:style w:type="character" w:styleId="HTMLDefinition">
    <w:name w:val="HTML Definition"/>
    <w:basedOn w:val="DefaultParagraphFont"/>
    <w:rsid w:val="002F37B4"/>
    <w:rPr>
      <w:i/>
      <w:iCs/>
    </w:rPr>
  </w:style>
  <w:style w:type="character" w:styleId="HTMLKeyboard">
    <w:name w:val="HTML Keyboard"/>
    <w:basedOn w:val="DefaultParagraphFont"/>
    <w:rsid w:val="002F37B4"/>
    <w:rPr>
      <w:rFonts w:ascii="Courier New" w:hAnsi="Courier New"/>
      <w:sz w:val="20"/>
      <w:szCs w:val="20"/>
    </w:rPr>
  </w:style>
  <w:style w:type="paragraph" w:styleId="HTMLPreformatted">
    <w:name w:val="HTML Preformatted"/>
    <w:basedOn w:val="Normal"/>
    <w:rsid w:val="002F37B4"/>
    <w:rPr>
      <w:rFonts w:ascii="Courier New" w:hAnsi="Courier New"/>
    </w:rPr>
  </w:style>
  <w:style w:type="character" w:styleId="HTMLSample">
    <w:name w:val="HTML Sample"/>
    <w:basedOn w:val="DefaultParagraphFont"/>
    <w:rsid w:val="002F37B4"/>
    <w:rPr>
      <w:rFonts w:ascii="Courier New" w:hAnsi="Courier New"/>
    </w:rPr>
  </w:style>
  <w:style w:type="character" w:styleId="HTMLTypewriter">
    <w:name w:val="HTML Typewriter"/>
    <w:basedOn w:val="DefaultParagraphFont"/>
    <w:rsid w:val="002F37B4"/>
    <w:rPr>
      <w:rFonts w:ascii="Courier New" w:hAnsi="Courier New"/>
      <w:sz w:val="20"/>
      <w:szCs w:val="20"/>
    </w:rPr>
  </w:style>
  <w:style w:type="character" w:styleId="HTMLVariable">
    <w:name w:val="HTML Variable"/>
    <w:basedOn w:val="DefaultParagraphFont"/>
    <w:rsid w:val="002F37B4"/>
    <w:rPr>
      <w:i/>
      <w:iCs/>
    </w:rPr>
  </w:style>
  <w:style w:type="character" w:styleId="LineNumber">
    <w:name w:val="line number"/>
    <w:basedOn w:val="DefaultParagraphFont"/>
    <w:rsid w:val="002F37B4"/>
  </w:style>
  <w:style w:type="paragraph" w:styleId="List">
    <w:name w:val="List"/>
    <w:basedOn w:val="Normal"/>
    <w:rsid w:val="002F37B4"/>
    <w:pPr>
      <w:ind w:left="360" w:hanging="360"/>
    </w:pPr>
  </w:style>
  <w:style w:type="paragraph" w:styleId="List2">
    <w:name w:val="List 2"/>
    <w:basedOn w:val="Normal"/>
    <w:rsid w:val="002F37B4"/>
    <w:pPr>
      <w:ind w:left="720" w:hanging="360"/>
    </w:pPr>
  </w:style>
  <w:style w:type="paragraph" w:styleId="List3">
    <w:name w:val="List 3"/>
    <w:basedOn w:val="Normal"/>
    <w:rsid w:val="002F37B4"/>
    <w:pPr>
      <w:ind w:left="1080" w:hanging="360"/>
    </w:pPr>
  </w:style>
  <w:style w:type="paragraph" w:styleId="List4">
    <w:name w:val="List 4"/>
    <w:basedOn w:val="Normal"/>
    <w:rsid w:val="002F37B4"/>
    <w:pPr>
      <w:ind w:left="1440" w:hanging="360"/>
    </w:pPr>
  </w:style>
  <w:style w:type="paragraph" w:styleId="List5">
    <w:name w:val="List 5"/>
    <w:basedOn w:val="Normal"/>
    <w:rsid w:val="002F37B4"/>
    <w:pPr>
      <w:ind w:left="1800" w:hanging="360"/>
    </w:pPr>
  </w:style>
  <w:style w:type="paragraph" w:styleId="ListBullet">
    <w:name w:val="List Bullet"/>
    <w:basedOn w:val="Normal"/>
    <w:rsid w:val="002F37B4"/>
    <w:pPr>
      <w:tabs>
        <w:tab w:val="num" w:pos="360"/>
      </w:tabs>
      <w:ind w:left="360" w:hanging="360"/>
    </w:pPr>
  </w:style>
  <w:style w:type="paragraph" w:styleId="ListBullet2">
    <w:name w:val="List Bullet 2"/>
    <w:basedOn w:val="Normal"/>
    <w:rsid w:val="002F37B4"/>
    <w:pPr>
      <w:tabs>
        <w:tab w:val="num" w:pos="720"/>
      </w:tabs>
      <w:ind w:left="720" w:hanging="360"/>
    </w:pPr>
  </w:style>
  <w:style w:type="paragraph" w:styleId="ListBullet3">
    <w:name w:val="List Bullet 3"/>
    <w:basedOn w:val="Normal"/>
    <w:rsid w:val="002F37B4"/>
    <w:pPr>
      <w:tabs>
        <w:tab w:val="num" w:pos="1080"/>
      </w:tabs>
      <w:ind w:left="1080" w:hanging="360"/>
    </w:pPr>
  </w:style>
  <w:style w:type="paragraph" w:styleId="ListBullet4">
    <w:name w:val="List Bullet 4"/>
    <w:basedOn w:val="Normal"/>
    <w:rsid w:val="002F37B4"/>
    <w:pPr>
      <w:tabs>
        <w:tab w:val="num" w:pos="1440"/>
      </w:tabs>
      <w:ind w:left="1440" w:hanging="360"/>
    </w:pPr>
  </w:style>
  <w:style w:type="paragraph" w:styleId="ListBullet5">
    <w:name w:val="List Bullet 5"/>
    <w:basedOn w:val="Normal"/>
    <w:rsid w:val="002F37B4"/>
    <w:pPr>
      <w:tabs>
        <w:tab w:val="num" w:pos="1800"/>
      </w:tabs>
      <w:ind w:left="1800" w:hanging="360"/>
    </w:pPr>
  </w:style>
  <w:style w:type="paragraph" w:styleId="ListContinue">
    <w:name w:val="List Continue"/>
    <w:basedOn w:val="Normal"/>
    <w:rsid w:val="002F37B4"/>
    <w:pPr>
      <w:spacing w:after="120"/>
      <w:ind w:left="360"/>
    </w:pPr>
  </w:style>
  <w:style w:type="paragraph" w:styleId="ListContinue2">
    <w:name w:val="List Continue 2"/>
    <w:basedOn w:val="Normal"/>
    <w:rsid w:val="002F37B4"/>
    <w:pPr>
      <w:spacing w:after="120"/>
      <w:ind w:left="720"/>
    </w:pPr>
  </w:style>
  <w:style w:type="paragraph" w:styleId="ListContinue3">
    <w:name w:val="List Continue 3"/>
    <w:basedOn w:val="Normal"/>
    <w:rsid w:val="002F37B4"/>
    <w:pPr>
      <w:spacing w:after="120"/>
      <w:ind w:left="1080"/>
    </w:pPr>
  </w:style>
  <w:style w:type="paragraph" w:styleId="ListContinue4">
    <w:name w:val="List Continue 4"/>
    <w:basedOn w:val="Normal"/>
    <w:rsid w:val="002F37B4"/>
    <w:pPr>
      <w:spacing w:after="120"/>
      <w:ind w:left="1440"/>
    </w:pPr>
  </w:style>
  <w:style w:type="paragraph" w:styleId="ListContinue5">
    <w:name w:val="List Continue 5"/>
    <w:basedOn w:val="Normal"/>
    <w:rsid w:val="002F37B4"/>
    <w:pPr>
      <w:spacing w:after="120"/>
      <w:ind w:left="1800"/>
    </w:pPr>
  </w:style>
  <w:style w:type="paragraph" w:styleId="ListNumber">
    <w:name w:val="List Number"/>
    <w:basedOn w:val="Normal"/>
    <w:rsid w:val="002F37B4"/>
    <w:pPr>
      <w:tabs>
        <w:tab w:val="num" w:pos="360"/>
      </w:tabs>
      <w:ind w:left="360" w:hanging="360"/>
    </w:pPr>
  </w:style>
  <w:style w:type="paragraph" w:styleId="ListNumber2">
    <w:name w:val="List Number 2"/>
    <w:basedOn w:val="Normal"/>
    <w:rsid w:val="002F37B4"/>
    <w:pPr>
      <w:tabs>
        <w:tab w:val="num" w:pos="720"/>
      </w:tabs>
      <w:ind w:left="720" w:hanging="360"/>
    </w:pPr>
  </w:style>
  <w:style w:type="paragraph" w:styleId="ListNumber3">
    <w:name w:val="List Number 3"/>
    <w:basedOn w:val="Normal"/>
    <w:rsid w:val="002F37B4"/>
    <w:pPr>
      <w:tabs>
        <w:tab w:val="num" w:pos="1080"/>
      </w:tabs>
      <w:ind w:left="1080" w:hanging="360"/>
    </w:pPr>
  </w:style>
  <w:style w:type="paragraph" w:styleId="ListNumber4">
    <w:name w:val="List Number 4"/>
    <w:basedOn w:val="Normal"/>
    <w:rsid w:val="002F37B4"/>
    <w:pPr>
      <w:tabs>
        <w:tab w:val="num" w:pos="1440"/>
      </w:tabs>
      <w:ind w:left="1440" w:hanging="360"/>
    </w:pPr>
  </w:style>
  <w:style w:type="paragraph" w:styleId="ListNumber5">
    <w:name w:val="List Number 5"/>
    <w:basedOn w:val="Normal"/>
    <w:rsid w:val="002F37B4"/>
    <w:pPr>
      <w:tabs>
        <w:tab w:val="num" w:pos="1800"/>
      </w:tabs>
      <w:ind w:left="1800" w:hanging="360"/>
    </w:pPr>
  </w:style>
  <w:style w:type="paragraph" w:styleId="MessageHeader">
    <w:name w:val="Message Header"/>
    <w:basedOn w:val="Normal"/>
    <w:rsid w:val="002F37B4"/>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2F37B4"/>
    <w:rPr>
      <w:rFonts w:ascii="Times New Roman" w:hAnsi="Times New Roman"/>
      <w:szCs w:val="24"/>
    </w:rPr>
  </w:style>
  <w:style w:type="paragraph" w:styleId="NormalIndent">
    <w:name w:val="Normal Indent"/>
    <w:basedOn w:val="Normal"/>
    <w:rsid w:val="002F37B4"/>
    <w:pPr>
      <w:ind w:left="720"/>
    </w:pPr>
  </w:style>
  <w:style w:type="paragraph" w:styleId="NoteHeading">
    <w:name w:val="Note Heading"/>
    <w:basedOn w:val="Normal"/>
    <w:next w:val="Normal"/>
    <w:rsid w:val="002F37B4"/>
  </w:style>
  <w:style w:type="paragraph" w:styleId="PlainText">
    <w:name w:val="Plain Text"/>
    <w:basedOn w:val="Normal"/>
    <w:rsid w:val="002F37B4"/>
    <w:rPr>
      <w:rFonts w:ascii="Courier New" w:hAnsi="Courier New"/>
    </w:rPr>
  </w:style>
  <w:style w:type="paragraph" w:styleId="Salutation">
    <w:name w:val="Salutation"/>
    <w:basedOn w:val="Normal"/>
    <w:next w:val="Normal"/>
    <w:rsid w:val="002F37B4"/>
  </w:style>
  <w:style w:type="paragraph" w:styleId="Signature">
    <w:name w:val="Signature"/>
    <w:basedOn w:val="Normal"/>
    <w:rsid w:val="002F37B4"/>
    <w:pPr>
      <w:ind w:left="4320"/>
    </w:pPr>
  </w:style>
  <w:style w:type="character" w:styleId="Strong">
    <w:name w:val="Strong"/>
    <w:basedOn w:val="DefaultParagraphFont"/>
    <w:uiPriority w:val="22"/>
    <w:qFormat/>
    <w:rsid w:val="002F37B4"/>
    <w:rPr>
      <w:b/>
      <w:bCs/>
    </w:rPr>
  </w:style>
  <w:style w:type="table" w:styleId="Table3Deffects1">
    <w:name w:val="Table 3D effects 1"/>
    <w:basedOn w:val="TableNormal"/>
    <w:rsid w:val="002F37B4"/>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F37B4"/>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F37B4"/>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F37B4"/>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F37B4"/>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F37B4"/>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F37B4"/>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F37B4"/>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F37B4"/>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F37B4"/>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F37B4"/>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F37B4"/>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F37B4"/>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F37B4"/>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F37B4"/>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F37B4"/>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F37B4"/>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2F37B4"/>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2F37B4"/>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F37B4"/>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F37B4"/>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F37B4"/>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F37B4"/>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F37B4"/>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F37B4"/>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F37B4"/>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F37B4"/>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F37B4"/>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F37B4"/>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F37B4"/>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F37B4"/>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F37B4"/>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F37B4"/>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F37B4"/>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F37B4"/>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F37B4"/>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F37B4"/>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F37B4"/>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F37B4"/>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F37B4"/>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F37B4"/>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2F37B4"/>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ink w:val="ListBulletChar"/>
    <w:rsid w:val="002F37B4"/>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F37B4"/>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2F37B4"/>
    <w:pPr>
      <w:jc w:val="center"/>
      <w:outlineLvl w:val="1"/>
    </w:pPr>
    <w:rPr>
      <w:sz w:val="24"/>
      <w:szCs w:val="24"/>
    </w:rPr>
  </w:style>
  <w:style w:type="paragraph" w:styleId="Title">
    <w:name w:val="Title"/>
    <w:basedOn w:val="Normal"/>
    <w:qFormat/>
    <w:rsid w:val="002F37B4"/>
    <w:pPr>
      <w:spacing w:before="240"/>
      <w:jc w:val="center"/>
      <w:outlineLvl w:val="0"/>
    </w:pPr>
    <w:rPr>
      <w:b/>
      <w:bCs/>
      <w:kern w:val="28"/>
      <w:sz w:val="32"/>
      <w:szCs w:val="32"/>
    </w:rPr>
  </w:style>
  <w:style w:type="character" w:customStyle="1" w:styleId="System">
    <w:name w:val="System"/>
    <w:aliases w:val="sys"/>
    <w:basedOn w:val="DefaultParagraphFont"/>
    <w:locked/>
    <w:rsid w:val="002F37B4"/>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2F37B4"/>
    <w:rPr>
      <w:b/>
      <w:color w:val="auto"/>
      <w:szCs w:val="18"/>
      <w:u w:val="none"/>
    </w:rPr>
  </w:style>
  <w:style w:type="character" w:customStyle="1" w:styleId="UnmanagedCodeEntityReference">
    <w:name w:val="Unmanaged Code Entity Reference"/>
    <w:aliases w:val="ucer"/>
    <w:basedOn w:val="DefaultParagraphFont"/>
    <w:locked/>
    <w:rsid w:val="002F37B4"/>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2F37B4"/>
    <w:rPr>
      <w:b/>
      <w:szCs w:val="18"/>
    </w:rPr>
  </w:style>
  <w:style w:type="character" w:customStyle="1" w:styleId="Placeholder">
    <w:name w:val="Placeholder"/>
    <w:aliases w:val="ph"/>
    <w:basedOn w:val="DefaultParagraphFont"/>
    <w:rsid w:val="002F37B4"/>
    <w:rPr>
      <w:i/>
      <w:color w:val="auto"/>
      <w:szCs w:val="18"/>
      <w:u w:val="none"/>
    </w:rPr>
  </w:style>
  <w:style w:type="character" w:customStyle="1" w:styleId="Math">
    <w:name w:val="Math"/>
    <w:aliases w:val="m"/>
    <w:basedOn w:val="DefaultParagraphFont"/>
    <w:locked/>
    <w:rsid w:val="002F37B4"/>
    <w:rPr>
      <w:color w:val="C0C0C0"/>
      <w:szCs w:val="18"/>
      <w:u w:val="none"/>
      <w:bdr w:val="none" w:sz="0" w:space="0" w:color="auto"/>
      <w:shd w:val="clear" w:color="auto" w:fill="auto"/>
    </w:rPr>
  </w:style>
  <w:style w:type="character" w:customStyle="1" w:styleId="NewTerm">
    <w:name w:val="New Term"/>
    <w:aliases w:val="nt"/>
    <w:basedOn w:val="DefaultParagraphFont"/>
    <w:locked/>
    <w:rsid w:val="002F37B4"/>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2F37B4"/>
    <w:rPr>
      <w:color w:val="C0C0C0"/>
    </w:rPr>
  </w:style>
  <w:style w:type="paragraph" w:customStyle="1" w:styleId="BulletedDynamicLinkinList2">
    <w:name w:val="Bulleted Dynamic Link in List 2"/>
    <w:basedOn w:val="Normal"/>
    <w:locked/>
    <w:rsid w:val="002F37B4"/>
    <w:rPr>
      <w:color w:val="C0C0C0"/>
    </w:rPr>
  </w:style>
  <w:style w:type="paragraph" w:customStyle="1" w:styleId="BulletedDynamicLink">
    <w:name w:val="Bulleted Dynamic Link"/>
    <w:basedOn w:val="Normal"/>
    <w:locked/>
    <w:rsid w:val="002F37B4"/>
    <w:rPr>
      <w:color w:val="C0C0C0"/>
    </w:rPr>
  </w:style>
  <w:style w:type="character" w:customStyle="1" w:styleId="Heading6Char">
    <w:name w:val="Heading 6 Char"/>
    <w:aliases w:val="h6 Char,Level 6 Topic Heading Char"/>
    <w:basedOn w:val="DefaultParagraphFont"/>
    <w:link w:val="Heading6"/>
    <w:rsid w:val="002F37B4"/>
    <w:rPr>
      <w:rFonts w:ascii="Arial" w:eastAsia="SimSun" w:hAnsi="Arial"/>
      <w:b/>
      <w:kern w:val="24"/>
    </w:rPr>
  </w:style>
  <w:style w:type="character" w:customStyle="1" w:styleId="LabelChar">
    <w:name w:val="Label Char"/>
    <w:aliases w:val="l Char"/>
    <w:basedOn w:val="DefaultParagraphFont"/>
    <w:link w:val="Label"/>
    <w:rsid w:val="002F37B4"/>
    <w:rPr>
      <w:rFonts w:ascii="Arial" w:eastAsia="SimSun" w:hAnsi="Arial"/>
      <w:b/>
      <w:kern w:val="24"/>
    </w:rPr>
  </w:style>
  <w:style w:type="character" w:customStyle="1" w:styleId="Heading5Char">
    <w:name w:val="Heading 5 Char"/>
    <w:aliases w:val="h5 Char,Level 5 Topic Heading Char"/>
    <w:basedOn w:val="LabelChar"/>
    <w:link w:val="Heading5"/>
    <w:rsid w:val="002F37B4"/>
    <w:rPr>
      <w:rFonts w:ascii="Arial" w:eastAsia="SimSun" w:hAnsi="Arial"/>
      <w:b/>
      <w:kern w:val="24"/>
      <w:szCs w:val="40"/>
    </w:rPr>
  </w:style>
  <w:style w:type="character" w:customStyle="1" w:styleId="Heading1Char">
    <w:name w:val="Heading 1 Char"/>
    <w:aliases w:val="h1 Char,Level 1 Topic Heading Char"/>
    <w:basedOn w:val="DefaultParagraphFont"/>
    <w:link w:val="Heading1"/>
    <w:rsid w:val="002F37B4"/>
    <w:rPr>
      <w:rFonts w:ascii="Arial" w:eastAsia="SimSun" w:hAnsi="Arial"/>
      <w:b/>
      <w:kern w:val="24"/>
      <w:sz w:val="40"/>
      <w:szCs w:val="40"/>
    </w:rPr>
  </w:style>
  <w:style w:type="character" w:customStyle="1" w:styleId="LabelinList1Char">
    <w:name w:val="Label in List 1 Char"/>
    <w:aliases w:val="l1 Char"/>
    <w:basedOn w:val="LabelChar"/>
    <w:link w:val="LabelinList1"/>
    <w:rsid w:val="002F37B4"/>
    <w:rPr>
      <w:rFonts w:ascii="Arial" w:eastAsia="SimSun" w:hAnsi="Arial"/>
      <w:b/>
      <w:kern w:val="24"/>
    </w:rPr>
  </w:style>
  <w:style w:type="paragraph" w:customStyle="1" w:styleId="Strikethrough">
    <w:name w:val="Strikethrough"/>
    <w:aliases w:val="strike"/>
    <w:basedOn w:val="Normal"/>
    <w:rsid w:val="002F37B4"/>
    <w:rPr>
      <w:strike/>
    </w:rPr>
  </w:style>
  <w:style w:type="paragraph" w:customStyle="1" w:styleId="TableFootnote">
    <w:name w:val="Table Footnote"/>
    <w:aliases w:val="tf"/>
    <w:basedOn w:val="Normal"/>
    <w:rsid w:val="002F37B4"/>
    <w:pPr>
      <w:spacing w:before="80" w:after="80"/>
      <w:ind w:left="216" w:hanging="216"/>
    </w:pPr>
  </w:style>
  <w:style w:type="paragraph" w:customStyle="1" w:styleId="TableFootnoteinList1">
    <w:name w:val="Table Footnote in List 1"/>
    <w:aliases w:val="tf1"/>
    <w:basedOn w:val="TableFootnote"/>
    <w:rsid w:val="002F37B4"/>
    <w:pPr>
      <w:ind w:left="576"/>
    </w:pPr>
  </w:style>
  <w:style w:type="paragraph" w:customStyle="1" w:styleId="TableFootnoteinList2">
    <w:name w:val="Table Footnote in List 2"/>
    <w:aliases w:val="tf2"/>
    <w:basedOn w:val="TableFootnote"/>
    <w:rsid w:val="002F37B4"/>
    <w:pPr>
      <w:ind w:left="936"/>
    </w:pPr>
  </w:style>
  <w:style w:type="character" w:customStyle="1" w:styleId="DynamicLink">
    <w:name w:val="Dynamic Link"/>
    <w:aliases w:val="dl"/>
    <w:basedOn w:val="DefaultParagraphFont"/>
    <w:locked/>
    <w:rsid w:val="002F37B4"/>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2F37B4"/>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2F37B4"/>
    <w:rPr>
      <w:color w:val="C0C0C0"/>
    </w:rPr>
  </w:style>
  <w:style w:type="paragraph" w:customStyle="1" w:styleId="PrintDivisionNumber">
    <w:name w:val="Print Division Number"/>
    <w:aliases w:val="pdn"/>
    <w:basedOn w:val="Normal"/>
    <w:locked/>
    <w:rsid w:val="002F37B4"/>
    <w:pPr>
      <w:spacing w:after="0" w:line="240" w:lineRule="auto"/>
    </w:pPr>
    <w:rPr>
      <w:color w:val="C0C0C0"/>
    </w:rPr>
  </w:style>
  <w:style w:type="paragraph" w:customStyle="1" w:styleId="PrintDivisionTitle">
    <w:name w:val="Print Division Title"/>
    <w:aliases w:val="pdt"/>
    <w:basedOn w:val="Normal"/>
    <w:locked/>
    <w:rsid w:val="002F37B4"/>
    <w:pPr>
      <w:spacing w:after="0" w:line="240" w:lineRule="auto"/>
    </w:pPr>
    <w:rPr>
      <w:color w:val="C0C0C0"/>
    </w:rPr>
  </w:style>
  <w:style w:type="paragraph" w:customStyle="1" w:styleId="PrintMSCorp">
    <w:name w:val="Print MS Corp"/>
    <w:aliases w:val="pms"/>
    <w:basedOn w:val="Normal"/>
    <w:locked/>
    <w:rsid w:val="002F37B4"/>
    <w:pPr>
      <w:spacing w:after="0" w:line="240" w:lineRule="auto"/>
    </w:pPr>
    <w:rPr>
      <w:color w:val="C0C0C0"/>
    </w:rPr>
  </w:style>
  <w:style w:type="paragraph" w:customStyle="1" w:styleId="RevisionHistory">
    <w:name w:val="Revision History"/>
    <w:aliases w:val="rh"/>
    <w:basedOn w:val="Normal"/>
    <w:locked/>
    <w:rsid w:val="002F37B4"/>
    <w:pPr>
      <w:spacing w:after="0" w:line="240" w:lineRule="auto"/>
    </w:pPr>
    <w:rPr>
      <w:color w:val="C0C0C0"/>
    </w:rPr>
  </w:style>
  <w:style w:type="character" w:customStyle="1" w:styleId="SV">
    <w:name w:val="SV"/>
    <w:basedOn w:val="DefaultParagraphFont"/>
    <w:locked/>
    <w:rsid w:val="002F37B4"/>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2F37B4"/>
    <w:rPr>
      <w:color w:val="0000FF"/>
      <w:sz w:val="20"/>
      <w:szCs w:val="18"/>
      <w:u w:val="single"/>
    </w:rPr>
  </w:style>
  <w:style w:type="paragraph" w:customStyle="1" w:styleId="Copyright">
    <w:name w:val="Copyright"/>
    <w:aliases w:val="copy"/>
    <w:basedOn w:val="Normal"/>
    <w:rsid w:val="002F37B4"/>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2F37B4"/>
    <w:pPr>
      <w:framePr w:wrap="notBeside"/>
      <w:ind w:left="720"/>
    </w:pPr>
  </w:style>
  <w:style w:type="paragraph" w:customStyle="1" w:styleId="ProcedureTitle">
    <w:name w:val="Procedure Title"/>
    <w:aliases w:val="prt"/>
    <w:basedOn w:val="Normal"/>
    <w:rsid w:val="002F37B4"/>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2F37B4"/>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2F37B4"/>
    <w:rPr>
      <w:rFonts w:ascii="Courier New" w:hAnsi="Courier New"/>
      <w:noProof/>
      <w:color w:val="000000"/>
      <w:sz w:val="16"/>
      <w:szCs w:val="16"/>
      <w:lang w:val="en-US" w:eastAsia="en-US" w:bidi="ar-SA"/>
    </w:rPr>
  </w:style>
  <w:style w:type="character" w:customStyle="1" w:styleId="ListBulletChar">
    <w:name w:val="List Bullet Char"/>
    <w:basedOn w:val="DefaultParagraphFont"/>
    <w:link w:val="TableWeb2"/>
    <w:rsid w:val="002F37B4"/>
    <w:rPr>
      <w:rFonts w:ascii="Arial" w:eastAsia="SimSun" w:hAnsi="Arial"/>
      <w:kern w:val="24"/>
    </w:rPr>
  </w:style>
  <w:style w:type="character" w:customStyle="1" w:styleId="BulletedList2Char">
    <w:name w:val="Bulleted List 2 Char"/>
    <w:aliases w:val="bl2 Char Char"/>
    <w:basedOn w:val="ListBulletChar"/>
    <w:link w:val="BulletedList2"/>
    <w:rsid w:val="002F37B4"/>
    <w:rPr>
      <w:rFonts w:asciiTheme="minorHAnsi" w:eastAsiaTheme="minorHAnsi" w:hAnsiTheme="minorHAnsi" w:cstheme="minorBidi"/>
      <w:kern w:val="24"/>
      <w:sz w:val="22"/>
      <w:szCs w:val="22"/>
    </w:rPr>
  </w:style>
  <w:style w:type="paragraph" w:styleId="TOC5">
    <w:name w:val="toc 5"/>
    <w:aliases w:val="toc5"/>
    <w:basedOn w:val="Normal"/>
    <w:next w:val="Normal"/>
    <w:uiPriority w:val="39"/>
    <w:rsid w:val="002F37B4"/>
    <w:pPr>
      <w:spacing w:after="0"/>
      <w:ind w:left="936" w:hanging="187"/>
    </w:pPr>
  </w:style>
  <w:style w:type="paragraph" w:customStyle="1" w:styleId="PageHeader">
    <w:name w:val="Page Header"/>
    <w:aliases w:val="pgh"/>
    <w:basedOn w:val="Normal"/>
    <w:rsid w:val="002F37B4"/>
    <w:pPr>
      <w:spacing w:after="240" w:line="240" w:lineRule="auto"/>
      <w:jc w:val="right"/>
    </w:pPr>
    <w:rPr>
      <w:b/>
    </w:rPr>
  </w:style>
  <w:style w:type="paragraph" w:customStyle="1" w:styleId="PageFooter">
    <w:name w:val="Page Footer"/>
    <w:aliases w:val="pgf"/>
    <w:basedOn w:val="Normal"/>
    <w:rsid w:val="002F37B4"/>
    <w:pPr>
      <w:spacing w:after="0" w:line="240" w:lineRule="auto"/>
      <w:jc w:val="right"/>
    </w:pPr>
  </w:style>
  <w:style w:type="paragraph" w:customStyle="1" w:styleId="PageNum">
    <w:name w:val="Page Num"/>
    <w:aliases w:val="pgn"/>
    <w:basedOn w:val="Normal"/>
    <w:rsid w:val="002F37B4"/>
    <w:pPr>
      <w:spacing w:after="0" w:line="240" w:lineRule="auto"/>
      <w:ind w:right="518"/>
      <w:jc w:val="right"/>
    </w:pPr>
    <w:rPr>
      <w:b/>
    </w:rPr>
  </w:style>
  <w:style w:type="character" w:customStyle="1" w:styleId="NumberedListIndexer">
    <w:name w:val="Numbered List Indexer"/>
    <w:aliases w:val="nlx"/>
    <w:basedOn w:val="DefaultParagraphFont"/>
    <w:rsid w:val="002F37B4"/>
    <w:rPr>
      <w:dstrike w:val="0"/>
      <w:vanish/>
      <w:color w:val="C0C0C0"/>
      <w:szCs w:val="18"/>
      <w:u w:val="none"/>
      <w:vertAlign w:val="baseline"/>
    </w:rPr>
  </w:style>
  <w:style w:type="paragraph" w:customStyle="1" w:styleId="ProcedureTitleinList1">
    <w:name w:val="Procedure Title in List 1"/>
    <w:aliases w:val="prt1"/>
    <w:basedOn w:val="ProcedureTitle"/>
    <w:rsid w:val="002F37B4"/>
    <w:pPr>
      <w:framePr w:wrap="notBeside"/>
    </w:pPr>
  </w:style>
  <w:style w:type="paragraph" w:styleId="TOC6">
    <w:name w:val="toc 6"/>
    <w:aliases w:val="toc6"/>
    <w:basedOn w:val="Normal"/>
    <w:next w:val="Normal"/>
    <w:uiPriority w:val="39"/>
    <w:rsid w:val="002F37B4"/>
    <w:pPr>
      <w:spacing w:after="0"/>
      <w:ind w:left="1123" w:hanging="187"/>
    </w:pPr>
  </w:style>
  <w:style w:type="paragraph" w:customStyle="1" w:styleId="ProcedureTitleinList2">
    <w:name w:val="Procedure Title in List 2"/>
    <w:aliases w:val="prt2"/>
    <w:basedOn w:val="ProcedureTitle"/>
    <w:rsid w:val="002F37B4"/>
    <w:pPr>
      <w:framePr w:wrap="notBeside"/>
      <w:ind w:left="720"/>
    </w:pPr>
  </w:style>
  <w:style w:type="table" w:customStyle="1" w:styleId="DefinitionTable">
    <w:name w:val="Definition Table"/>
    <w:aliases w:val="dtbl"/>
    <w:basedOn w:val="TableNormal"/>
    <w:rsid w:val="002F37B4"/>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2F37B4"/>
    <w:pPr>
      <w:ind w:left="1785" w:hanging="187"/>
    </w:pPr>
  </w:style>
  <w:style w:type="paragraph" w:styleId="TOC7">
    <w:name w:val="toc 7"/>
    <w:basedOn w:val="Normal"/>
    <w:next w:val="Normal"/>
    <w:uiPriority w:val="39"/>
    <w:rsid w:val="002F37B4"/>
    <w:pPr>
      <w:ind w:left="1382" w:hanging="187"/>
    </w:pPr>
  </w:style>
  <w:style w:type="paragraph" w:styleId="TOC8">
    <w:name w:val="toc 8"/>
    <w:basedOn w:val="Normal"/>
    <w:next w:val="Normal"/>
    <w:uiPriority w:val="39"/>
    <w:rsid w:val="002F37B4"/>
    <w:pPr>
      <w:ind w:left="1584" w:hanging="187"/>
    </w:pPr>
  </w:style>
  <w:style w:type="table" w:customStyle="1" w:styleId="DefinitionTableinList1">
    <w:name w:val="Definition Table in List 1"/>
    <w:aliases w:val="dtbl1"/>
    <w:basedOn w:val="DefinitionTable"/>
    <w:rsid w:val="002F37B4"/>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2F37B4"/>
    <w:tblPr>
      <w:tblInd w:w="907" w:type="dxa"/>
      <w:tblCellMar>
        <w:top w:w="0" w:type="dxa"/>
        <w:left w:w="0" w:type="dxa"/>
        <w:bottom w:w="0" w:type="dxa"/>
        <w:right w:w="0" w:type="dxa"/>
      </w:tblCellMar>
    </w:tblPr>
  </w:style>
  <w:style w:type="table" w:customStyle="1" w:styleId="PacketTable">
    <w:name w:val="Packet Table"/>
    <w:basedOn w:val="TableNormal"/>
    <w:rsid w:val="002F37B4"/>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rsid w:val="002F37B4"/>
    <w:pPr>
      <w:numPr>
        <w:numId w:val="5"/>
      </w:numPr>
      <w:spacing w:line="260" w:lineRule="exact"/>
      <w:ind w:left="1080"/>
    </w:pPr>
  </w:style>
  <w:style w:type="paragraph" w:customStyle="1" w:styleId="BulletedList4">
    <w:name w:val="Bulleted List 4"/>
    <w:aliases w:val="bl4"/>
    <w:rsid w:val="002F37B4"/>
    <w:pPr>
      <w:numPr>
        <w:numId w:val="6"/>
      </w:numPr>
      <w:ind w:left="1440"/>
    </w:pPr>
  </w:style>
  <w:style w:type="paragraph" w:customStyle="1" w:styleId="BulletedList5">
    <w:name w:val="Bulleted List 5"/>
    <w:aliases w:val="bl5"/>
    <w:rsid w:val="002F37B4"/>
    <w:pPr>
      <w:numPr>
        <w:numId w:val="7"/>
      </w:numPr>
      <w:ind w:left="1800"/>
    </w:pPr>
  </w:style>
  <w:style w:type="character" w:customStyle="1" w:styleId="FooterItalic">
    <w:name w:val="Footer Italic"/>
    <w:aliases w:val="fi"/>
    <w:rsid w:val="002F37B4"/>
    <w:rPr>
      <w:rFonts w:ascii="Times New Roman" w:hAnsi="Times New Roman"/>
      <w:i/>
      <w:sz w:val="16"/>
      <w:szCs w:val="16"/>
    </w:rPr>
  </w:style>
  <w:style w:type="character" w:customStyle="1" w:styleId="FooterSmall">
    <w:name w:val="Footer Small"/>
    <w:aliases w:val="fs"/>
    <w:rsid w:val="002F37B4"/>
    <w:rPr>
      <w:rFonts w:ascii="Times New Roman" w:hAnsi="Times New Roman"/>
      <w:sz w:val="17"/>
      <w:szCs w:val="16"/>
    </w:rPr>
  </w:style>
  <w:style w:type="paragraph" w:customStyle="1" w:styleId="GenericEntry">
    <w:name w:val="Generic Entry"/>
    <w:aliases w:val="ge"/>
    <w:basedOn w:val="Normal"/>
    <w:next w:val="Normal"/>
    <w:rsid w:val="002F37B4"/>
    <w:pPr>
      <w:spacing w:after="240" w:line="260" w:lineRule="exact"/>
      <w:ind w:left="720" w:hanging="720"/>
    </w:pPr>
  </w:style>
  <w:style w:type="table" w:customStyle="1" w:styleId="IndentedPacketFieldBits">
    <w:name w:val="Indented Packet Field Bits"/>
    <w:aliases w:val="pfbi"/>
    <w:basedOn w:val="TableNormal"/>
    <w:rsid w:val="002F37B4"/>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2F37B4"/>
    <w:pPr>
      <w:numPr>
        <w:numId w:val="8"/>
      </w:numPr>
      <w:spacing w:line="260" w:lineRule="exact"/>
      <w:ind w:left="1080"/>
    </w:pPr>
  </w:style>
  <w:style w:type="paragraph" w:customStyle="1" w:styleId="NumberedList4">
    <w:name w:val="Numbered List 4"/>
    <w:aliases w:val="nl4"/>
    <w:basedOn w:val="ListNumber"/>
    <w:rsid w:val="002F37B4"/>
    <w:pPr>
      <w:numPr>
        <w:numId w:val="9"/>
      </w:numPr>
      <w:tabs>
        <w:tab w:val="left" w:pos="1800"/>
      </w:tabs>
    </w:pPr>
  </w:style>
  <w:style w:type="paragraph" w:customStyle="1" w:styleId="NumberedList5">
    <w:name w:val="Numbered List 5"/>
    <w:aliases w:val="nl5"/>
    <w:basedOn w:val="ListNumber"/>
    <w:rsid w:val="002F37B4"/>
    <w:pPr>
      <w:numPr>
        <w:numId w:val="10"/>
      </w:numPr>
    </w:pPr>
  </w:style>
  <w:style w:type="table" w:customStyle="1" w:styleId="PacketFieldBitsTable">
    <w:name w:val="Packet Field Bits Table"/>
    <w:aliases w:val="pfbt"/>
    <w:basedOn w:val="TableNormal"/>
    <w:rsid w:val="002F37B4"/>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2F37B4"/>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2F37B4"/>
    <w:rPr>
      <w:b/>
      <w:u w:val="single"/>
    </w:rPr>
  </w:style>
  <w:style w:type="paragraph" w:customStyle="1" w:styleId="AlertLabelinList3">
    <w:name w:val="Alert Label in List 3"/>
    <w:aliases w:val="al3"/>
    <w:basedOn w:val="AlertLabel"/>
    <w:rsid w:val="002F37B4"/>
    <w:pPr>
      <w:framePr w:wrap="notBeside"/>
      <w:ind w:left="1080"/>
    </w:pPr>
  </w:style>
  <w:style w:type="paragraph" w:customStyle="1" w:styleId="AlertTextinList3">
    <w:name w:val="Alert Text in List 3"/>
    <w:aliases w:val="at3"/>
    <w:basedOn w:val="AlertText"/>
    <w:rsid w:val="002F37B4"/>
    <w:pPr>
      <w:ind w:left="1440"/>
    </w:pPr>
  </w:style>
  <w:style w:type="character" w:styleId="PageNumber">
    <w:name w:val="page number"/>
    <w:aliases w:val="pn"/>
    <w:basedOn w:val="DefaultParagraphFont"/>
    <w:rsid w:val="002F37B4"/>
  </w:style>
  <w:style w:type="character" w:customStyle="1" w:styleId="FigureChar">
    <w:name w:val="Figure Char"/>
    <w:aliases w:val="fig Char"/>
    <w:basedOn w:val="DefaultParagraphFont"/>
    <w:link w:val="Figure"/>
    <w:locked/>
    <w:rsid w:val="00983C3A"/>
    <w:rPr>
      <w:rFonts w:ascii="Arial" w:eastAsia="SimSun" w:hAnsi="Arial"/>
      <w:color w:val="0000FF"/>
      <w:kern w:val="24"/>
    </w:rPr>
  </w:style>
  <w:style w:type="character" w:customStyle="1" w:styleId="TextChar">
    <w:name w:val="Text Char"/>
    <w:aliases w:val="t Char"/>
    <w:basedOn w:val="DefaultParagraphFont"/>
    <w:rsid w:val="00983C3A"/>
    <w:rPr>
      <w:rFonts w:ascii="Arial" w:eastAsia="Times New Roman" w:hAnsi="Arial"/>
      <w:color w:val="000000"/>
    </w:rPr>
  </w:style>
  <w:style w:type="character" w:customStyle="1" w:styleId="BulletedList1Char">
    <w:name w:val="Bulleted List 1 Char"/>
    <w:aliases w:val="bl1 Char"/>
    <w:basedOn w:val="DefaultParagraphFont"/>
    <w:link w:val="BulletedList1"/>
    <w:locked/>
    <w:rsid w:val="00BE7C20"/>
    <w:rPr>
      <w:rFonts w:asciiTheme="minorHAnsi" w:eastAsiaTheme="minorHAnsi" w:hAnsiTheme="minorHAnsi" w:cstheme="minorBidi"/>
      <w:sz w:val="22"/>
      <w:szCs w:val="22"/>
    </w:rPr>
  </w:style>
  <w:style w:type="character" w:customStyle="1" w:styleId="TextinList1Char">
    <w:name w:val="Text in List 1 Char"/>
    <w:aliases w:val="t1 Char"/>
    <w:basedOn w:val="TextChar"/>
    <w:link w:val="TextinList1"/>
    <w:locked/>
    <w:rsid w:val="000A218E"/>
    <w:rPr>
      <w:rFonts w:ascii="Arial" w:eastAsia="SimSun" w:hAnsi="Arial"/>
      <w:color w:val="000000"/>
      <w:kern w:val="24"/>
    </w:rPr>
  </w:style>
  <w:style w:type="character" w:customStyle="1" w:styleId="NumberedList1Char">
    <w:name w:val="Numbered List 1 Char"/>
    <w:aliases w:val="nl1 Char"/>
    <w:basedOn w:val="DefaultParagraphFont"/>
    <w:link w:val="NumberedList1"/>
    <w:rsid w:val="000A218E"/>
    <w:rPr>
      <w:rFonts w:asciiTheme="minorHAnsi" w:eastAsiaTheme="minorHAnsi" w:hAnsiTheme="minorHAnsi" w:cstheme="minorBidi"/>
      <w:sz w:val="22"/>
      <w:szCs w:val="22"/>
    </w:rPr>
  </w:style>
  <w:style w:type="character" w:customStyle="1" w:styleId="AlertTextinList1Char">
    <w:name w:val="Alert Text in List 1 Char"/>
    <w:aliases w:val="at1 Char"/>
    <w:basedOn w:val="TextinList1Char"/>
    <w:link w:val="AlertTextinList1"/>
    <w:rsid w:val="00844553"/>
    <w:rPr>
      <w:rFonts w:ascii="Arial" w:eastAsia="SimSun" w:hAnsi="Arial"/>
      <w:color w:val="000000"/>
      <w:kern w:val="24"/>
    </w:rPr>
  </w:style>
  <w:style w:type="paragraph" w:customStyle="1" w:styleId="SolutionDescriptor">
    <w:name w:val="Solution Descriptor"/>
    <w:aliases w:val="sd"/>
    <w:basedOn w:val="Normal"/>
    <w:rsid w:val="004628F6"/>
    <w:pPr>
      <w:spacing w:before="240" w:after="120" w:line="240" w:lineRule="auto"/>
    </w:pPr>
    <w:rPr>
      <w:rFonts w:eastAsia="Times New Roman"/>
      <w:color w:val="000000"/>
      <w:sz w:val="32"/>
      <w:szCs w:val="32"/>
    </w:rPr>
  </w:style>
  <w:style w:type="character" w:customStyle="1" w:styleId="AlertTextChar">
    <w:name w:val="Alert Text Char"/>
    <w:aliases w:val="at Char"/>
    <w:basedOn w:val="TextChar"/>
    <w:link w:val="AlertText"/>
    <w:rsid w:val="00FA4B02"/>
    <w:rPr>
      <w:rFonts w:ascii="Arial" w:eastAsia="SimSun" w:hAnsi="Arial"/>
      <w:color w:val="000000"/>
      <w:kern w:val="24"/>
    </w:rPr>
  </w:style>
  <w:style w:type="paragraph" w:styleId="Revision">
    <w:name w:val="Revision"/>
    <w:hidden/>
    <w:uiPriority w:val="99"/>
    <w:rsid w:val="009A59EE"/>
    <w:rPr>
      <w:rFonts w:ascii="Arial" w:eastAsia="SimSun" w:hAnsi="Arial"/>
      <w:kern w:val="24"/>
    </w:rPr>
  </w:style>
  <w:style w:type="character" w:customStyle="1" w:styleId="CommentTextChar">
    <w:name w:val="Comment Text Char"/>
    <w:aliases w:val="ct Char,Used by Word for text of author queries Char"/>
    <w:basedOn w:val="DefaultParagraphFont"/>
    <w:link w:val="CommentText"/>
    <w:locked/>
    <w:rsid w:val="00B05FCD"/>
    <w:rPr>
      <w:rFonts w:ascii="Arial" w:eastAsia="SimSun" w:hAnsi="Arial"/>
      <w:kern w:val="24"/>
    </w:rPr>
  </w:style>
  <w:style w:type="paragraph" w:customStyle="1" w:styleId="CellBody">
    <w:name w:val="Cell Body"/>
    <w:basedOn w:val="Normal"/>
    <w:qFormat/>
    <w:rsid w:val="00A11E85"/>
    <w:pPr>
      <w:spacing w:before="40" w:after="40" w:line="240" w:lineRule="auto"/>
    </w:pPr>
    <w:rPr>
      <w:rFonts w:eastAsia="Times New Roman" w:cs="Arial"/>
    </w:rPr>
  </w:style>
  <w:style w:type="paragraph" w:customStyle="1" w:styleId="CodeinList2">
    <w:name w:val="Code in List 2"/>
    <w:aliases w:val="c2"/>
    <w:basedOn w:val="Code"/>
    <w:rsid w:val="00B60CA4"/>
    <w:pPr>
      <w:spacing w:line="240" w:lineRule="exact"/>
      <w:ind w:left="720"/>
    </w:pPr>
    <w:rPr>
      <w:sz w:val="22"/>
      <w:szCs w:val="22"/>
    </w:rPr>
  </w:style>
  <w:style w:type="paragraph" w:customStyle="1" w:styleId="CodeinList1">
    <w:name w:val="Code in List 1"/>
    <w:aliases w:val="c1"/>
    <w:basedOn w:val="Code"/>
    <w:rsid w:val="00B60CA4"/>
    <w:pPr>
      <w:spacing w:line="240" w:lineRule="exact"/>
      <w:ind w:left="360"/>
    </w:pPr>
    <w:rPr>
      <w:sz w:val="22"/>
      <w:szCs w:val="22"/>
    </w:rPr>
  </w:style>
  <w:style w:type="paragraph" w:customStyle="1" w:styleId="CellHeading">
    <w:name w:val="Cell Heading"/>
    <w:basedOn w:val="Normal"/>
    <w:qFormat/>
    <w:rsid w:val="00B60CA4"/>
    <w:pPr>
      <w:spacing w:before="40" w:after="40" w:line="240" w:lineRule="auto"/>
    </w:pPr>
    <w:rPr>
      <w:rFonts w:ascii="Arial" w:eastAsia="Times New Roman" w:hAnsi="Arial" w:cs="Arial"/>
      <w:b/>
      <w:szCs w:val="20"/>
    </w:rPr>
  </w:style>
  <w:style w:type="paragraph" w:customStyle="1" w:styleId="LabelforProcedures">
    <w:name w:val="Label for Procedures"/>
    <w:aliases w:val="lp"/>
    <w:basedOn w:val="Label"/>
    <w:next w:val="Normal"/>
    <w:rsid w:val="00B60CA4"/>
    <w:pPr>
      <w:keepNext w:val="0"/>
      <w:spacing w:after="180"/>
    </w:pPr>
    <w:rPr>
      <w:rFonts w:ascii="Arial" w:eastAsia="Times New Roman" w:hAnsi="Arial" w:cs="Arial"/>
      <w:szCs w:val="21"/>
    </w:rPr>
  </w:style>
  <w:style w:type="paragraph" w:customStyle="1" w:styleId="CellBullet">
    <w:name w:val="Cell Bullet"/>
    <w:basedOn w:val="CellBody"/>
    <w:qFormat/>
    <w:rsid w:val="00B60CA4"/>
    <w:pPr>
      <w:numPr>
        <w:numId w:val="11"/>
      </w:numPr>
      <w:spacing w:after="80"/>
      <w:ind w:left="245" w:hanging="245"/>
    </w:pPr>
    <w:rPr>
      <w:rFonts w:ascii="Arial" w:hAnsi="Arial"/>
      <w:szCs w:val="20"/>
    </w:rPr>
  </w:style>
  <w:style w:type="paragraph" w:customStyle="1" w:styleId="CellNumbered1">
    <w:name w:val="Cell Numbered 1"/>
    <w:basedOn w:val="CellBullet"/>
    <w:qFormat/>
    <w:rsid w:val="00B60CA4"/>
    <w:pPr>
      <w:numPr>
        <w:numId w:val="13"/>
      </w:numPr>
    </w:pPr>
  </w:style>
  <w:style w:type="paragraph" w:customStyle="1" w:styleId="WSSLogo">
    <w:name w:val="WSSLogo"/>
    <w:basedOn w:val="Figure"/>
    <w:rsid w:val="00B60CA4"/>
    <w:pPr>
      <w:spacing w:before="120" w:after="180"/>
      <w:jc w:val="right"/>
    </w:pPr>
    <w:rPr>
      <w:rFonts w:ascii="Arial" w:eastAsia="Times New Roman" w:hAnsi="Arial" w:cs="Arial"/>
      <w:color w:val="000000"/>
    </w:rPr>
  </w:style>
  <w:style w:type="paragraph" w:customStyle="1" w:styleId="SolutionTitle">
    <w:name w:val="Solution Title"/>
    <w:aliases w:val="st"/>
    <w:basedOn w:val="Normal"/>
    <w:rsid w:val="00B60CA4"/>
    <w:pPr>
      <w:spacing w:before="240" w:after="180" w:line="240" w:lineRule="auto"/>
    </w:pPr>
    <w:rPr>
      <w:rFonts w:ascii="Arial" w:eastAsia="Times New Roman" w:hAnsi="Arial" w:cs="Arial"/>
      <w:b/>
      <w:color w:val="072B60"/>
      <w:sz w:val="48"/>
      <w:szCs w:val="48"/>
    </w:rPr>
  </w:style>
  <w:style w:type="paragraph" w:customStyle="1" w:styleId="CellNumbered2">
    <w:name w:val="Cell Numbered 2"/>
    <w:basedOn w:val="CellBullet"/>
    <w:qFormat/>
    <w:rsid w:val="00B60CA4"/>
    <w:pPr>
      <w:numPr>
        <w:ilvl w:val="1"/>
        <w:numId w:val="13"/>
      </w:numPr>
    </w:pPr>
  </w:style>
  <w:style w:type="character" w:customStyle="1" w:styleId="CodeEmbeddedBlue">
    <w:name w:val="Code Embedded Blue"/>
    <w:aliases w:val="ceb"/>
    <w:basedOn w:val="CodeEmbedded"/>
    <w:uiPriority w:val="1"/>
    <w:qFormat/>
    <w:rsid w:val="00B60CA4"/>
    <w:rPr>
      <w:rFonts w:ascii="Courier New" w:hAnsi="Courier New"/>
      <w:noProof/>
      <w:color w:val="072B60"/>
      <w:position w:val="0"/>
      <w:sz w:val="20"/>
      <w:szCs w:val="16"/>
      <w:u w:val="none"/>
    </w:rPr>
  </w:style>
  <w:style w:type="character" w:customStyle="1" w:styleId="HeaderChar">
    <w:name w:val="Header Char"/>
    <w:aliases w:val="h Char"/>
    <w:basedOn w:val="DefaultParagraphFont"/>
    <w:link w:val="Header"/>
    <w:uiPriority w:val="99"/>
    <w:rsid w:val="00B60CA4"/>
    <w:rPr>
      <w:rFonts w:asciiTheme="minorHAnsi" w:eastAsia="PMingLiU" w:hAnsiTheme="minorHAnsi" w:cstheme="minorBidi"/>
      <w:b/>
      <w:sz w:val="22"/>
      <w:szCs w:val="22"/>
    </w:rPr>
  </w:style>
  <w:style w:type="paragraph" w:customStyle="1" w:styleId="CellBodyinList">
    <w:name w:val="Cell Body in List"/>
    <w:basedOn w:val="CellBody"/>
    <w:rsid w:val="00B60CA4"/>
    <w:pPr>
      <w:spacing w:after="80"/>
      <w:ind w:left="252"/>
    </w:pPr>
    <w:rPr>
      <w:rFonts w:ascii="Arial" w:hAnsi="Arial"/>
      <w:szCs w:val="20"/>
    </w:rPr>
  </w:style>
  <w:style w:type="character" w:customStyle="1" w:styleId="CommentSubjectChar">
    <w:name w:val="Comment Subject Char"/>
    <w:basedOn w:val="CommentTextChar"/>
    <w:link w:val="CommentSubject"/>
    <w:rsid w:val="00B60CA4"/>
    <w:rPr>
      <w:rFonts w:asciiTheme="minorHAnsi" w:eastAsiaTheme="minorHAnsi" w:hAnsiTheme="minorHAnsi" w:cstheme="minorBidi"/>
      <w:b/>
      <w:bCs/>
      <w:kern w:val="24"/>
      <w:sz w:val="22"/>
      <w:szCs w:val="22"/>
    </w:rPr>
  </w:style>
  <w:style w:type="paragraph" w:customStyle="1" w:styleId="CellBodyinList2">
    <w:name w:val="Cell Body in List 2"/>
    <w:basedOn w:val="CellBody"/>
    <w:qFormat/>
    <w:rsid w:val="00B60CA4"/>
    <w:pPr>
      <w:spacing w:after="80"/>
      <w:ind w:left="518"/>
    </w:pPr>
    <w:rPr>
      <w:rFonts w:ascii="Arial" w:hAnsi="Arial"/>
      <w:szCs w:val="20"/>
    </w:rPr>
  </w:style>
  <w:style w:type="paragraph" w:styleId="TOCHeading">
    <w:name w:val="TOC Heading"/>
    <w:basedOn w:val="Heading1"/>
    <w:next w:val="Normal"/>
    <w:uiPriority w:val="39"/>
    <w:semiHidden/>
    <w:qFormat/>
    <w:rsid w:val="00B60CA4"/>
    <w:pPr>
      <w:keepLines/>
      <w:pBdr>
        <w:bottom w:val="none" w:sz="0" w:space="0" w:color="auto"/>
      </w:pBdr>
      <w:spacing w:after="0" w:line="220" w:lineRule="exact"/>
      <w:outlineLvl w:val="9"/>
    </w:pPr>
    <w:rPr>
      <w:rFonts w:asciiTheme="majorHAnsi" w:eastAsiaTheme="majorEastAsia" w:hAnsiTheme="majorHAnsi" w:cstheme="majorBidi"/>
      <w:b w:val="0"/>
      <w:bCs/>
      <w:color w:val="365F91" w:themeColor="accent1" w:themeShade="BF"/>
      <w:sz w:val="28"/>
      <w:szCs w:val="28"/>
    </w:rPr>
  </w:style>
  <w:style w:type="character" w:customStyle="1" w:styleId="BalloonTextChar">
    <w:name w:val="Balloon Text Char"/>
    <w:basedOn w:val="DefaultParagraphFont"/>
    <w:link w:val="BalloonText"/>
    <w:rsid w:val="00B60CA4"/>
    <w:rPr>
      <w:rFonts w:ascii="Tahoma" w:eastAsiaTheme="minorHAnsi" w:hAnsi="Tahoma" w:cs="Tahoma"/>
      <w:sz w:val="16"/>
      <w:szCs w:val="16"/>
    </w:rPr>
  </w:style>
  <w:style w:type="character" w:customStyle="1" w:styleId="FootnoteTextChar">
    <w:name w:val="Footnote Text Char"/>
    <w:aliases w:val="ft Char,Used by Word for text of Help footnotes Char"/>
    <w:basedOn w:val="DefaultParagraphFont"/>
    <w:link w:val="FootnoteText"/>
    <w:rsid w:val="00B60CA4"/>
    <w:rPr>
      <w:rFonts w:asciiTheme="minorHAnsi" w:eastAsiaTheme="minorHAnsi" w:hAnsiTheme="minorHAnsi" w:cstheme="minorBidi"/>
      <w:color w:val="0000FF"/>
      <w:sz w:val="22"/>
      <w:szCs w:val="22"/>
    </w:rPr>
  </w:style>
  <w:style w:type="character" w:customStyle="1" w:styleId="DocumentMapChar">
    <w:name w:val="Document Map Char"/>
    <w:basedOn w:val="DefaultParagraphFont"/>
    <w:link w:val="DocumentMap"/>
    <w:rsid w:val="00B60CA4"/>
    <w:rPr>
      <w:rFonts w:ascii="Tahoma" w:eastAsiaTheme="minorHAnsi" w:hAnsi="Tahoma" w:cs="Tahoma"/>
      <w:sz w:val="22"/>
      <w:szCs w:val="22"/>
      <w:shd w:val="clear" w:color="auto" w:fill="FFFF00"/>
    </w:rPr>
  </w:style>
  <w:style w:type="paragraph" w:customStyle="1" w:styleId="CellBullet2">
    <w:name w:val="Cell Bullet 2"/>
    <w:basedOn w:val="CellBullet"/>
    <w:qFormat/>
    <w:rsid w:val="00B60CA4"/>
    <w:pPr>
      <w:ind w:left="519" w:hanging="274"/>
    </w:pPr>
  </w:style>
  <w:style w:type="paragraph" w:customStyle="1" w:styleId="H3Text">
    <w:name w:val="H3Text"/>
    <w:basedOn w:val="Heading3"/>
    <w:qFormat/>
    <w:rsid w:val="00B60CA4"/>
    <w:pPr>
      <w:keepNext w:val="0"/>
      <w:spacing w:before="240" w:after="120"/>
      <w:outlineLvl w:val="9"/>
    </w:pPr>
    <w:rPr>
      <w:rFonts w:ascii="Arial" w:eastAsia="Times New Roman" w:hAnsi="Arial" w:cs="Arial"/>
      <w:color w:val="557EB9"/>
      <w:kern w:val="24"/>
      <w:sz w:val="26"/>
      <w:szCs w:val="26"/>
    </w:rPr>
  </w:style>
  <w:style w:type="paragraph" w:customStyle="1" w:styleId="H4Text">
    <w:name w:val="H4Text"/>
    <w:basedOn w:val="Heading4"/>
    <w:next w:val="Normal"/>
    <w:qFormat/>
    <w:rsid w:val="00B60CA4"/>
    <w:pPr>
      <w:keepNext w:val="0"/>
      <w:spacing w:before="240" w:after="120"/>
      <w:outlineLvl w:val="9"/>
    </w:pPr>
    <w:rPr>
      <w:rFonts w:ascii="Arial" w:eastAsia="Times New Roman" w:hAnsi="Arial" w:cs="Arial"/>
      <w:i/>
      <w:color w:val="557EB9"/>
      <w:kern w:val="24"/>
      <w:szCs w:val="40"/>
    </w:rPr>
  </w:style>
  <w:style w:type="character" w:customStyle="1" w:styleId="Heading2Char">
    <w:name w:val="Heading 2 Char"/>
    <w:aliases w:val="h2 Char,Level 2 Topic Heading Char"/>
    <w:basedOn w:val="DefaultParagraphFont"/>
    <w:link w:val="Heading2"/>
    <w:rsid w:val="00B60CA4"/>
    <w:rPr>
      <w:rFonts w:asciiTheme="minorHAnsi" w:eastAsiaTheme="minorHAnsi" w:hAnsiTheme="minorHAnsi" w:cstheme="minorBidi"/>
      <w:b/>
      <w:sz w:val="36"/>
      <w:szCs w:val="36"/>
    </w:rPr>
  </w:style>
  <w:style w:type="paragraph" w:styleId="Caption">
    <w:name w:val="caption"/>
    <w:basedOn w:val="Normal"/>
    <w:next w:val="Normal"/>
    <w:semiHidden/>
    <w:qFormat/>
    <w:rsid w:val="00B60CA4"/>
    <w:pPr>
      <w:spacing w:line="240" w:lineRule="auto"/>
    </w:pPr>
    <w:rPr>
      <w:rFonts w:ascii="Arial" w:hAnsi="Arial" w:cs="Times New Roman"/>
      <w:b/>
      <w:bCs/>
      <w:color w:val="4F81BD" w:themeColor="accent1"/>
      <w:sz w:val="18"/>
      <w:szCs w:val="18"/>
      <w:lang w:val="en-GB"/>
    </w:rPr>
  </w:style>
  <w:style w:type="character" w:customStyle="1" w:styleId="Heading3Char">
    <w:name w:val="Heading 3 Char"/>
    <w:aliases w:val="h3 Char1,Level 3 Topic Heading Char1"/>
    <w:basedOn w:val="DefaultParagraphFont"/>
    <w:link w:val="Heading3"/>
    <w:rsid w:val="00DF6887"/>
    <w:rPr>
      <w:rFonts w:asciiTheme="minorHAnsi" w:eastAsiaTheme="minorHAnsi" w:hAnsiTheme="minorHAnsi" w:cstheme="minorBidi"/>
      <w:b/>
      <w:sz w:val="28"/>
      <w:szCs w:val="28"/>
    </w:rPr>
  </w:style>
  <w:style w:type="character" w:customStyle="1" w:styleId="Heading4Char">
    <w:name w:val="Heading 4 Char"/>
    <w:aliases w:val="h4 Char1,Level 4 Topic Heading Char1"/>
    <w:basedOn w:val="DefaultParagraphFont"/>
    <w:link w:val="Heading4"/>
    <w:rsid w:val="00DF6887"/>
    <w:rPr>
      <w:rFonts w:asciiTheme="minorHAnsi" w:eastAsiaTheme="minorHAnsi" w:hAnsiTheme="minorHAnsi" w:cstheme="minorBidi"/>
      <w:b/>
      <w:sz w:val="24"/>
      <w:szCs w:val="24"/>
    </w:rPr>
  </w:style>
  <w:style w:type="character" w:customStyle="1" w:styleId="Heading7Char">
    <w:name w:val="Heading 7 Char"/>
    <w:aliases w:val="h7 Char1,First Subheading Char1"/>
    <w:basedOn w:val="DefaultParagraphFont"/>
    <w:link w:val="Heading7"/>
    <w:rsid w:val="00DF6887"/>
    <w:rPr>
      <w:rFonts w:asciiTheme="minorHAnsi" w:eastAsiaTheme="minorHAnsi" w:hAnsiTheme="minorHAnsi" w:cstheme="minorBidi"/>
      <w:b/>
      <w:sz w:val="22"/>
      <w:szCs w:val="24"/>
    </w:rPr>
  </w:style>
  <w:style w:type="character" w:customStyle="1" w:styleId="Heading8Char">
    <w:name w:val="Heading 8 Char"/>
    <w:aliases w:val="h8 Char1,Second Subheading Char1"/>
    <w:basedOn w:val="DefaultParagraphFont"/>
    <w:link w:val="Heading8"/>
    <w:rsid w:val="00DF6887"/>
    <w:rPr>
      <w:rFonts w:asciiTheme="minorHAnsi" w:eastAsiaTheme="minorHAnsi" w:hAnsiTheme="minorHAnsi" w:cstheme="minorBidi"/>
      <w:b/>
      <w:iCs/>
      <w:sz w:val="22"/>
      <w:szCs w:val="22"/>
    </w:rPr>
  </w:style>
  <w:style w:type="character" w:customStyle="1" w:styleId="Heading9Char">
    <w:name w:val="Heading 9 Char"/>
    <w:aliases w:val="h9 Char1,Third Subheading Char1"/>
    <w:basedOn w:val="DefaultParagraphFont"/>
    <w:link w:val="Heading9"/>
    <w:rsid w:val="00DF6887"/>
    <w:rPr>
      <w:rFonts w:asciiTheme="minorHAnsi" w:eastAsiaTheme="minorHAnsi" w:hAnsiTheme="minorHAnsi" w:cs="Arial"/>
      <w:b/>
      <w:sz w:val="22"/>
      <w:szCs w:val="22"/>
    </w:rPr>
  </w:style>
  <w:style w:type="character" w:customStyle="1" w:styleId="Heading1Char1">
    <w:name w:val="Heading 1 Char1"/>
    <w:aliases w:val="h1 Char1,Level 1 Topic Heading Char1"/>
    <w:basedOn w:val="DefaultParagraphFont"/>
    <w:rsid w:val="00DF6887"/>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aliases w:val="h2 Char1,Level 2 Topic Heading Char1"/>
    <w:basedOn w:val="DefaultParagraphFont"/>
    <w:semiHidden/>
    <w:rsid w:val="00DF6887"/>
    <w:rPr>
      <w:rFonts w:asciiTheme="majorHAnsi" w:eastAsiaTheme="majorEastAsia" w:hAnsiTheme="majorHAnsi" w:cstheme="majorBidi"/>
      <w:b/>
      <w:bCs/>
      <w:color w:val="4F81BD" w:themeColor="accent1"/>
      <w:sz w:val="26"/>
      <w:szCs w:val="26"/>
      <w:lang w:val="en-GB"/>
    </w:rPr>
  </w:style>
  <w:style w:type="character" w:customStyle="1" w:styleId="Heading3Char1">
    <w:name w:val="Heading 3 Char1"/>
    <w:aliases w:val="h3 Char,Level 3 Topic Heading Char"/>
    <w:basedOn w:val="DefaultParagraphFont"/>
    <w:semiHidden/>
    <w:rsid w:val="00DF6887"/>
    <w:rPr>
      <w:rFonts w:asciiTheme="majorHAnsi" w:eastAsiaTheme="majorEastAsia" w:hAnsiTheme="majorHAnsi" w:cstheme="majorBidi"/>
      <w:b/>
      <w:bCs/>
      <w:color w:val="4F81BD" w:themeColor="accent1"/>
      <w:sz w:val="22"/>
      <w:szCs w:val="22"/>
      <w:lang w:val="en-GB"/>
    </w:rPr>
  </w:style>
  <w:style w:type="character" w:customStyle="1" w:styleId="Heading4Char1">
    <w:name w:val="Heading 4 Char1"/>
    <w:aliases w:val="h4 Char,Level 4 Topic Heading Char"/>
    <w:basedOn w:val="DefaultParagraphFont"/>
    <w:semiHidden/>
    <w:rsid w:val="00DF6887"/>
    <w:rPr>
      <w:rFonts w:asciiTheme="majorHAnsi" w:eastAsiaTheme="majorEastAsia" w:hAnsiTheme="majorHAnsi" w:cstheme="majorBidi"/>
      <w:b/>
      <w:bCs/>
      <w:i/>
      <w:iCs/>
      <w:color w:val="4F81BD" w:themeColor="accent1"/>
      <w:sz w:val="22"/>
      <w:szCs w:val="22"/>
      <w:lang w:val="en-GB"/>
    </w:rPr>
  </w:style>
  <w:style w:type="character" w:customStyle="1" w:styleId="Heading7Char1">
    <w:name w:val="Heading 7 Char1"/>
    <w:aliases w:val="h7 Char,First Subheading Char"/>
    <w:basedOn w:val="DefaultParagraphFont"/>
    <w:semiHidden/>
    <w:rsid w:val="00DF6887"/>
    <w:rPr>
      <w:rFonts w:asciiTheme="majorHAnsi" w:eastAsiaTheme="majorEastAsia" w:hAnsiTheme="majorHAnsi" w:cstheme="majorBidi"/>
      <w:i/>
      <w:iCs/>
      <w:color w:val="404040" w:themeColor="text1" w:themeTint="BF"/>
      <w:sz w:val="22"/>
      <w:szCs w:val="22"/>
      <w:lang w:val="en-GB"/>
    </w:rPr>
  </w:style>
  <w:style w:type="character" w:customStyle="1" w:styleId="Heading8Char1">
    <w:name w:val="Heading 8 Char1"/>
    <w:aliases w:val="h8 Char,Second Subheading Char"/>
    <w:basedOn w:val="DefaultParagraphFont"/>
    <w:semiHidden/>
    <w:rsid w:val="00DF6887"/>
    <w:rPr>
      <w:rFonts w:asciiTheme="majorHAnsi" w:eastAsiaTheme="majorEastAsia" w:hAnsiTheme="majorHAnsi" w:cstheme="majorBidi"/>
      <w:color w:val="404040" w:themeColor="text1" w:themeTint="BF"/>
      <w:lang w:val="en-GB"/>
    </w:rPr>
  </w:style>
  <w:style w:type="character" w:customStyle="1" w:styleId="Heading9Char1">
    <w:name w:val="Heading 9 Char1"/>
    <w:aliases w:val="h9 Char,Third Subheading Char"/>
    <w:basedOn w:val="DefaultParagraphFont"/>
    <w:semiHidden/>
    <w:rsid w:val="00DF6887"/>
    <w:rPr>
      <w:rFonts w:asciiTheme="majorHAnsi" w:eastAsiaTheme="majorEastAsia" w:hAnsiTheme="majorHAnsi" w:cstheme="majorBidi"/>
      <w:i/>
      <w:iCs/>
      <w:color w:val="404040" w:themeColor="text1" w:themeTint="BF"/>
      <w:lang w:val="en-GB"/>
    </w:rPr>
  </w:style>
  <w:style w:type="character" w:customStyle="1" w:styleId="FootnoteTextChar1">
    <w:name w:val="Footnote Text Char1"/>
    <w:aliases w:val="ft Char1,Used by Word for text of Help footnotes Char1"/>
    <w:basedOn w:val="DefaultParagraphFont"/>
    <w:semiHidden/>
    <w:rsid w:val="00DF6887"/>
    <w:rPr>
      <w:rFonts w:ascii="Arial" w:eastAsiaTheme="minorHAnsi" w:hAnsi="Arial"/>
      <w:lang w:val="en-GB"/>
    </w:rPr>
  </w:style>
  <w:style w:type="character" w:customStyle="1" w:styleId="CommentTextChar1">
    <w:name w:val="Comment Text Char1"/>
    <w:aliases w:val="ct Char1,Used by Word for text of author queries Char1"/>
    <w:basedOn w:val="DefaultParagraphFont"/>
    <w:semiHidden/>
    <w:rsid w:val="00DF6887"/>
    <w:rPr>
      <w:rFonts w:ascii="Arial" w:eastAsiaTheme="minorHAnsi" w:hAnsi="Arial"/>
      <w:lang w:val="en-GB"/>
    </w:rPr>
  </w:style>
  <w:style w:type="character" w:customStyle="1" w:styleId="HeaderChar1">
    <w:name w:val="Header Char1"/>
    <w:aliases w:val="h Char1"/>
    <w:basedOn w:val="DefaultParagraphFont"/>
    <w:uiPriority w:val="99"/>
    <w:semiHidden/>
    <w:rsid w:val="00DF6887"/>
    <w:rPr>
      <w:rFonts w:ascii="Arial" w:eastAsiaTheme="minorHAnsi" w:hAnsi="Arial"/>
      <w:sz w:val="22"/>
      <w:szCs w:val="22"/>
      <w:lang w:val="en-GB"/>
    </w:rPr>
  </w:style>
  <w:style w:type="character" w:customStyle="1" w:styleId="FooterChar">
    <w:name w:val="Footer Char"/>
    <w:aliases w:val="f Char1"/>
    <w:basedOn w:val="DefaultParagraphFont"/>
    <w:link w:val="Footer"/>
    <w:uiPriority w:val="99"/>
    <w:locked/>
    <w:rsid w:val="00DF6887"/>
    <w:rPr>
      <w:rFonts w:asciiTheme="minorHAnsi" w:eastAsia="PMingLiU" w:hAnsiTheme="minorHAnsi" w:cstheme="minorBidi"/>
      <w:sz w:val="22"/>
      <w:szCs w:val="22"/>
    </w:rPr>
  </w:style>
  <w:style w:type="character" w:customStyle="1" w:styleId="FooterChar1">
    <w:name w:val="Footer Char1"/>
    <w:aliases w:val="f Char"/>
    <w:basedOn w:val="DefaultParagraphFont"/>
    <w:semiHidden/>
    <w:rsid w:val="00DF6887"/>
    <w:rPr>
      <w:rFonts w:ascii="Arial" w:eastAsiaTheme="minorHAnsi" w:hAnsi="Arial"/>
      <w:sz w:val="22"/>
      <w:szCs w:val="22"/>
      <w:lang w:val="en-GB"/>
    </w:rPr>
  </w:style>
  <w:style w:type="character" w:styleId="BookTitle">
    <w:name w:val="Book Title"/>
    <w:basedOn w:val="DefaultParagraphFont"/>
    <w:qFormat/>
    <w:rsid w:val="000F6CB0"/>
    <w:rPr>
      <w:b/>
      <w:bCs/>
      <w:smallCaps/>
      <w:spacing w:val="5"/>
    </w:rPr>
  </w:style>
  <w:style w:type="paragraph" w:styleId="ListParagraph">
    <w:name w:val="List Paragraph"/>
    <w:basedOn w:val="Normal"/>
    <w:uiPriority w:val="34"/>
    <w:qFormat/>
    <w:rsid w:val="00D24434"/>
    <w:pPr>
      <w:ind w:left="720"/>
      <w:contextualSpacing/>
    </w:pPr>
    <w:rPr>
      <w:rFonts w:ascii="Garamond" w:eastAsia="Times New Roman" w:hAnsi="Garamond" w:cs="Times New Roman"/>
      <w:lang w:bidi="en-US"/>
    </w:rPr>
  </w:style>
  <w:style w:type="paragraph" w:styleId="NoSpacing">
    <w:name w:val="No Spacing"/>
    <w:link w:val="NoSpacingChar"/>
    <w:uiPriority w:val="1"/>
    <w:qFormat/>
    <w:rsid w:val="00D24434"/>
    <w:rPr>
      <w:rFonts w:ascii="Garamond" w:hAnsi="Garamond"/>
      <w:sz w:val="22"/>
      <w:szCs w:val="22"/>
      <w:lang w:bidi="en-US"/>
    </w:rPr>
  </w:style>
  <w:style w:type="character" w:customStyle="1" w:styleId="NoSpacingChar">
    <w:name w:val="No Spacing Char"/>
    <w:basedOn w:val="DefaultParagraphFont"/>
    <w:link w:val="NoSpacing"/>
    <w:uiPriority w:val="1"/>
    <w:rsid w:val="00D24434"/>
    <w:rPr>
      <w:rFonts w:ascii="Garamond" w:hAnsi="Garamond"/>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01044">
      <w:bodyDiv w:val="1"/>
      <w:marLeft w:val="0"/>
      <w:marRight w:val="0"/>
      <w:marTop w:val="0"/>
      <w:marBottom w:val="0"/>
      <w:divBdr>
        <w:top w:val="none" w:sz="0" w:space="0" w:color="auto"/>
        <w:left w:val="none" w:sz="0" w:space="0" w:color="auto"/>
        <w:bottom w:val="none" w:sz="0" w:space="0" w:color="auto"/>
        <w:right w:val="none" w:sz="0" w:space="0" w:color="auto"/>
      </w:divBdr>
    </w:div>
    <w:div w:id="403649964">
      <w:bodyDiv w:val="1"/>
      <w:marLeft w:val="0"/>
      <w:marRight w:val="0"/>
      <w:marTop w:val="0"/>
      <w:marBottom w:val="0"/>
      <w:divBdr>
        <w:top w:val="none" w:sz="0" w:space="0" w:color="auto"/>
        <w:left w:val="none" w:sz="0" w:space="0" w:color="auto"/>
        <w:bottom w:val="none" w:sz="0" w:space="0" w:color="auto"/>
        <w:right w:val="none" w:sz="0" w:space="0" w:color="auto"/>
      </w:divBdr>
      <w:divsChild>
        <w:div w:id="463699694">
          <w:marLeft w:val="0"/>
          <w:marRight w:val="0"/>
          <w:marTop w:val="0"/>
          <w:marBottom w:val="0"/>
          <w:divBdr>
            <w:top w:val="none" w:sz="0" w:space="0" w:color="auto"/>
            <w:left w:val="none" w:sz="0" w:space="0" w:color="auto"/>
            <w:bottom w:val="none" w:sz="0" w:space="0" w:color="auto"/>
            <w:right w:val="none" w:sz="0" w:space="0" w:color="auto"/>
          </w:divBdr>
          <w:divsChild>
            <w:div w:id="1476145917">
              <w:marLeft w:val="0"/>
              <w:marRight w:val="0"/>
              <w:marTop w:val="0"/>
              <w:marBottom w:val="0"/>
              <w:divBdr>
                <w:top w:val="none" w:sz="0" w:space="0" w:color="auto"/>
                <w:left w:val="none" w:sz="0" w:space="0" w:color="auto"/>
                <w:bottom w:val="none" w:sz="0" w:space="0" w:color="auto"/>
                <w:right w:val="none" w:sz="0" w:space="0" w:color="auto"/>
              </w:divBdr>
              <w:divsChild>
                <w:div w:id="2006394381">
                  <w:marLeft w:val="0"/>
                  <w:marRight w:val="0"/>
                  <w:marTop w:val="0"/>
                  <w:marBottom w:val="0"/>
                  <w:divBdr>
                    <w:top w:val="none" w:sz="0" w:space="0" w:color="auto"/>
                    <w:left w:val="none" w:sz="0" w:space="0" w:color="auto"/>
                    <w:bottom w:val="none" w:sz="0" w:space="0" w:color="auto"/>
                    <w:right w:val="none" w:sz="0" w:space="0" w:color="auto"/>
                  </w:divBdr>
                  <w:divsChild>
                    <w:div w:id="116146290">
                      <w:marLeft w:val="0"/>
                      <w:marRight w:val="0"/>
                      <w:marTop w:val="0"/>
                      <w:marBottom w:val="0"/>
                      <w:divBdr>
                        <w:top w:val="none" w:sz="0" w:space="0" w:color="auto"/>
                        <w:left w:val="none" w:sz="0" w:space="0" w:color="auto"/>
                        <w:bottom w:val="none" w:sz="0" w:space="0" w:color="auto"/>
                        <w:right w:val="none" w:sz="0" w:space="0" w:color="auto"/>
                      </w:divBdr>
                      <w:divsChild>
                        <w:div w:id="2046785521">
                          <w:marLeft w:val="0"/>
                          <w:marRight w:val="0"/>
                          <w:marTop w:val="0"/>
                          <w:marBottom w:val="0"/>
                          <w:divBdr>
                            <w:top w:val="none" w:sz="0" w:space="0" w:color="auto"/>
                            <w:left w:val="none" w:sz="0" w:space="0" w:color="auto"/>
                            <w:bottom w:val="none" w:sz="0" w:space="0" w:color="auto"/>
                            <w:right w:val="none" w:sz="0" w:space="0" w:color="auto"/>
                          </w:divBdr>
                          <w:divsChild>
                            <w:div w:id="318466662">
                              <w:marLeft w:val="0"/>
                              <w:marRight w:val="0"/>
                              <w:marTop w:val="0"/>
                              <w:marBottom w:val="0"/>
                              <w:divBdr>
                                <w:top w:val="none" w:sz="0" w:space="0" w:color="auto"/>
                                <w:left w:val="none" w:sz="0" w:space="0" w:color="auto"/>
                                <w:bottom w:val="none" w:sz="0" w:space="0" w:color="auto"/>
                                <w:right w:val="none" w:sz="0" w:space="0" w:color="auto"/>
                              </w:divBdr>
                              <w:divsChild>
                                <w:div w:id="2099018568">
                                  <w:marLeft w:val="0"/>
                                  <w:marRight w:val="0"/>
                                  <w:marTop w:val="0"/>
                                  <w:marBottom w:val="0"/>
                                  <w:divBdr>
                                    <w:top w:val="none" w:sz="0" w:space="0" w:color="auto"/>
                                    <w:left w:val="none" w:sz="0" w:space="0" w:color="auto"/>
                                    <w:bottom w:val="none" w:sz="0" w:space="0" w:color="auto"/>
                                    <w:right w:val="none" w:sz="0" w:space="0" w:color="auto"/>
                                  </w:divBdr>
                                  <w:divsChild>
                                    <w:div w:id="114912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602922">
      <w:bodyDiv w:val="1"/>
      <w:marLeft w:val="0"/>
      <w:marRight w:val="0"/>
      <w:marTop w:val="0"/>
      <w:marBottom w:val="0"/>
      <w:divBdr>
        <w:top w:val="none" w:sz="0" w:space="0" w:color="auto"/>
        <w:left w:val="none" w:sz="0" w:space="0" w:color="auto"/>
        <w:bottom w:val="none" w:sz="0" w:space="0" w:color="auto"/>
        <w:right w:val="none" w:sz="0" w:space="0" w:color="auto"/>
      </w:divBdr>
    </w:div>
    <w:div w:id="929309484">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go.microsoft.com/fwlink/?LinkId=82105" TargetMode="External"/><Relationship Id="rId39" Type="http://schemas.openxmlformats.org/officeDocument/2006/relationships/hyperlink" Target="http://www.microsoft.com/download/en/details.aspx?displayLang=en&amp;id=16776" TargetMode="External"/><Relationship Id="rId21" Type="http://schemas.openxmlformats.org/officeDocument/2006/relationships/header" Target="header6.xml"/><Relationship Id="rId34" Type="http://schemas.openxmlformats.org/officeDocument/2006/relationships/hyperlink" Target="http://technet.microsoft.com/en-us/library/hh519675.aspx" TargetMode="Externa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image" Target="media/image1.png"/><Relationship Id="rId55" Type="http://schemas.openxmlformats.org/officeDocument/2006/relationships/image" Target="media/image8.png"/><Relationship Id="rId63" Type="http://schemas.openxmlformats.org/officeDocument/2006/relationships/hyperlink" Target="http://technet.microsoft.com/en-us/library/gg682077.aspx" TargetMode="External"/><Relationship Id="rId68" Type="http://schemas.openxmlformats.org/officeDocument/2006/relationships/header" Target="header28.xm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technet.microsoft.com/en-us/library/hh495602.aspx"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hyperlink" Target="mailto:secwish@microsoft.com?subject=System%20Center%20Service%20Manager%202012%20-%20Process%20Pack%20for%20IT%20GRC%20Evaluation%20and%20Deployment%20Guide%20feedback" TargetMode="External"/><Relationship Id="rId24" Type="http://schemas.openxmlformats.org/officeDocument/2006/relationships/footer" Target="footer5.xml"/><Relationship Id="rId32" Type="http://schemas.openxmlformats.org/officeDocument/2006/relationships/image" Target="media/image4.png"/><Relationship Id="rId37" Type="http://schemas.openxmlformats.org/officeDocument/2006/relationships/hyperlink" Target="http://go.microsoft.com/fwlink/?LinkId=201481" TargetMode="External"/><Relationship Id="rId40" Type="http://schemas.openxmlformats.org/officeDocument/2006/relationships/hyperlink" Target="http://www.microsoft.com/download/en/details.aspx?displaylang=en&amp;id=23656" TargetMode="External"/><Relationship Id="rId45" Type="http://schemas.openxmlformats.org/officeDocument/2006/relationships/image" Target="media/image6.gif"/><Relationship Id="rId53" Type="http://schemas.openxmlformats.org/officeDocument/2006/relationships/header" Target="header21.xml"/><Relationship Id="rId58" Type="http://schemas.openxmlformats.org/officeDocument/2006/relationships/header" Target="header22.xml"/><Relationship Id="rId66" Type="http://schemas.openxmlformats.org/officeDocument/2006/relationships/header" Target="header27.xml"/><Relationship Id="rId74" Type="http://schemas.openxmlformats.org/officeDocument/2006/relationships/hyperlink" Target="http://technet.microsoft.com/en-us/library/hh495602.aspx"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technet.microsoft.com/en-us/library/hh519733.aspx" TargetMode="External"/><Relationship Id="rId49" Type="http://schemas.openxmlformats.org/officeDocument/2006/relationships/hyperlink" Target="http://technet.microsoft.com/en-us/library/hh519690.aspx" TargetMode="External"/><Relationship Id="rId57" Type="http://schemas.openxmlformats.org/officeDocument/2006/relationships/hyperlink" Target="http://technet.microsoft.com/en-us/library/hh519636.aspx" TargetMode="External"/><Relationship Id="rId61" Type="http://schemas.openxmlformats.org/officeDocument/2006/relationships/header" Target="header24.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image" Target="media/image3.png"/><Relationship Id="rId44" Type="http://schemas.openxmlformats.org/officeDocument/2006/relationships/header" Target="header15.xml"/><Relationship Id="rId52" Type="http://schemas.openxmlformats.org/officeDocument/2006/relationships/header" Target="header20.xml"/><Relationship Id="rId60" Type="http://schemas.openxmlformats.org/officeDocument/2006/relationships/footer" Target="footer7.xml"/><Relationship Id="rId65" Type="http://schemas.openxmlformats.org/officeDocument/2006/relationships/header" Target="header26.xml"/><Relationship Id="rId73" Type="http://schemas.openxmlformats.org/officeDocument/2006/relationships/hyperlink" Target="http://technet.microsoft.com/en-us/library/hh495602.asp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http://technet.microsoft.com/en-us/library/hh524326.aspx" TargetMode="External"/><Relationship Id="rId43" Type="http://schemas.openxmlformats.org/officeDocument/2006/relationships/header" Target="header14.xml"/><Relationship Id="rId48" Type="http://schemas.openxmlformats.org/officeDocument/2006/relationships/header" Target="header18.xml"/><Relationship Id="rId56" Type="http://schemas.openxmlformats.org/officeDocument/2006/relationships/hyperlink" Target="http://technet.microsoft.com/en-us/library/hh495629.aspx" TargetMode="External"/><Relationship Id="rId64" Type="http://schemas.openxmlformats.org/officeDocument/2006/relationships/header" Target="header25.xml"/><Relationship Id="rId69" Type="http://schemas.openxmlformats.org/officeDocument/2006/relationships/header" Target="header29.xm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9.xml"/><Relationship Id="rId72" Type="http://schemas.openxmlformats.org/officeDocument/2006/relationships/hyperlink" Target="http://technet.microsoft.com/en-us/library/hh495602.aspx"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5.png"/><Relationship Id="rId38" Type="http://schemas.openxmlformats.org/officeDocument/2006/relationships/hyperlink" Target="http://pinpoint.microsoft.com/en-US/systemcenter" TargetMode="External"/><Relationship Id="rId46" Type="http://schemas.openxmlformats.org/officeDocument/2006/relationships/header" Target="header16.xml"/><Relationship Id="rId59" Type="http://schemas.openxmlformats.org/officeDocument/2006/relationships/header" Target="header23.xml"/><Relationship Id="rId67" Type="http://schemas.openxmlformats.org/officeDocument/2006/relationships/hyperlink" Target="http://technet.microsoft.com/en-us/library/hh205990.aspx" TargetMode="External"/><Relationship Id="rId20" Type="http://schemas.openxmlformats.org/officeDocument/2006/relationships/footer" Target="footer4.xml"/><Relationship Id="rId41" Type="http://schemas.openxmlformats.org/officeDocument/2006/relationships/hyperlink" Target="http://www.microsoft.com/download/en/details.aspx?displaylang=en&amp;id=1132" TargetMode="External"/><Relationship Id="rId54" Type="http://schemas.openxmlformats.org/officeDocument/2006/relationships/image" Target="media/image7.png"/><Relationship Id="rId62" Type="http://schemas.openxmlformats.org/officeDocument/2006/relationships/hyperlink" Target="http://technet.microsoft.com/en-us/library/21b20921-7997-4b8c-bf1e-ec4c476620cc(TechNet.10)" TargetMode="External"/><Relationship Id="rId70" Type="http://schemas.openxmlformats.org/officeDocument/2006/relationships/header" Target="header30.xml"/><Relationship Id="rId75" Type="http://schemas.openxmlformats.org/officeDocument/2006/relationships/hyperlink" Target="http://technet.microsoft.com/en-us/library/hh495602.aspx"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customXml/itemProps2.xml><?xml version="1.0" encoding="utf-8"?>
<ds:datastoreItem xmlns:ds="http://schemas.openxmlformats.org/officeDocument/2006/customXml" ds:itemID="{805CA45E-F63C-412F-813F-A4B40406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193</Pages>
  <Words>36550</Words>
  <Characters>208341</Characters>
  <Application>Microsoft Office Word</Application>
  <DocSecurity>0</DocSecurity>
  <Lines>1736</Lines>
  <Paragraphs>488</Paragraphs>
  <ScaleCrop>false</ScaleCrop>
  <Company/>
  <LinksUpToDate>false</LinksUpToDate>
  <CharactersWithSpaces>244403</CharactersWithSpaces>
  <SharedDoc>false</SharedDoc>
  <HLinks>
    <vt:vector size="780" baseType="variant">
      <vt:variant>
        <vt:i4>1376258</vt:i4>
      </vt:variant>
      <vt:variant>
        <vt:i4>570</vt:i4>
      </vt:variant>
      <vt:variant>
        <vt:i4>0</vt:i4>
      </vt:variant>
      <vt:variant>
        <vt:i4>5</vt:i4>
      </vt:variant>
      <vt:variant>
        <vt:lpwstr>http://go.microsoft.com/fwlink/?LinkId=158822</vt:lpwstr>
      </vt:variant>
      <vt:variant>
        <vt:lpwstr/>
      </vt:variant>
      <vt:variant>
        <vt:i4>1310722</vt:i4>
      </vt:variant>
      <vt:variant>
        <vt:i4>567</vt:i4>
      </vt:variant>
      <vt:variant>
        <vt:i4>0</vt:i4>
      </vt:variant>
      <vt:variant>
        <vt:i4>5</vt:i4>
      </vt:variant>
      <vt:variant>
        <vt:lpwstr>http://go.microsoft.com/fwlink/?LinkId=158830</vt:lpwstr>
      </vt:variant>
      <vt:variant>
        <vt:lpwstr/>
      </vt:variant>
      <vt:variant>
        <vt:i4>1310730</vt:i4>
      </vt:variant>
      <vt:variant>
        <vt:i4>564</vt:i4>
      </vt:variant>
      <vt:variant>
        <vt:i4>0</vt:i4>
      </vt:variant>
      <vt:variant>
        <vt:i4>5</vt:i4>
      </vt:variant>
      <vt:variant>
        <vt:lpwstr>http://go.microsoft.com/fwlink/?LinkId=178233</vt:lpwstr>
      </vt:variant>
      <vt:variant>
        <vt:lpwstr/>
      </vt:variant>
      <vt:variant>
        <vt:i4>6094864</vt:i4>
      </vt:variant>
      <vt:variant>
        <vt:i4>561</vt:i4>
      </vt:variant>
      <vt:variant>
        <vt:i4>0</vt:i4>
      </vt:variant>
      <vt:variant>
        <vt:i4>5</vt:i4>
      </vt:variant>
      <vt:variant>
        <vt:lpwstr/>
      </vt:variant>
      <vt:variant>
        <vt:lpwstr>zcadcf626c135402c9626232be8a54cc3</vt:lpwstr>
      </vt:variant>
      <vt:variant>
        <vt:i4>5701660</vt:i4>
      </vt:variant>
      <vt:variant>
        <vt:i4>558</vt:i4>
      </vt:variant>
      <vt:variant>
        <vt:i4>0</vt:i4>
      </vt:variant>
      <vt:variant>
        <vt:i4>5</vt:i4>
      </vt:variant>
      <vt:variant>
        <vt:lpwstr/>
      </vt:variant>
      <vt:variant>
        <vt:lpwstr>ze8d3838347844e3bb2c664a9362a872e</vt:lpwstr>
      </vt:variant>
      <vt:variant>
        <vt:i4>5832734</vt:i4>
      </vt:variant>
      <vt:variant>
        <vt:i4>555</vt:i4>
      </vt:variant>
      <vt:variant>
        <vt:i4>0</vt:i4>
      </vt:variant>
      <vt:variant>
        <vt:i4>5</vt:i4>
      </vt:variant>
      <vt:variant>
        <vt:lpwstr/>
      </vt:variant>
      <vt:variant>
        <vt:lpwstr>za3026983eefa45e9be04190659f6f62c</vt:lpwstr>
      </vt:variant>
      <vt:variant>
        <vt:i4>6094924</vt:i4>
      </vt:variant>
      <vt:variant>
        <vt:i4>552</vt:i4>
      </vt:variant>
      <vt:variant>
        <vt:i4>0</vt:i4>
      </vt:variant>
      <vt:variant>
        <vt:i4>5</vt:i4>
      </vt:variant>
      <vt:variant>
        <vt:lpwstr/>
      </vt:variant>
      <vt:variant>
        <vt:lpwstr>z7ff5d2cc9f6545cf81c6ff9c025feb77</vt:lpwstr>
      </vt:variant>
      <vt:variant>
        <vt:i4>786511</vt:i4>
      </vt:variant>
      <vt:variant>
        <vt:i4>549</vt:i4>
      </vt:variant>
      <vt:variant>
        <vt:i4>0</vt:i4>
      </vt:variant>
      <vt:variant>
        <vt:i4>5</vt:i4>
      </vt:variant>
      <vt:variant>
        <vt:lpwstr/>
      </vt:variant>
      <vt:variant>
        <vt:lpwstr>zd0e2804ce4a0442c8e993ccfd8c23df0</vt:lpwstr>
      </vt:variant>
      <vt:variant>
        <vt:i4>5898258</vt:i4>
      </vt:variant>
      <vt:variant>
        <vt:i4>546</vt:i4>
      </vt:variant>
      <vt:variant>
        <vt:i4>0</vt:i4>
      </vt:variant>
      <vt:variant>
        <vt:i4>5</vt:i4>
      </vt:variant>
      <vt:variant>
        <vt:lpwstr/>
      </vt:variant>
      <vt:variant>
        <vt:lpwstr>z144a72916423481aad2156fc65a62c55</vt:lpwstr>
      </vt:variant>
      <vt:variant>
        <vt:i4>65566</vt:i4>
      </vt:variant>
      <vt:variant>
        <vt:i4>543</vt:i4>
      </vt:variant>
      <vt:variant>
        <vt:i4>0</vt:i4>
      </vt:variant>
      <vt:variant>
        <vt:i4>5</vt:i4>
      </vt:variant>
      <vt:variant>
        <vt:lpwstr/>
      </vt:variant>
      <vt:variant>
        <vt:lpwstr>z7316a0c2b4e54901891450f48c59d95a</vt:lpwstr>
      </vt:variant>
      <vt:variant>
        <vt:i4>5767195</vt:i4>
      </vt:variant>
      <vt:variant>
        <vt:i4>540</vt:i4>
      </vt:variant>
      <vt:variant>
        <vt:i4>0</vt:i4>
      </vt:variant>
      <vt:variant>
        <vt:i4>5</vt:i4>
      </vt:variant>
      <vt:variant>
        <vt:lpwstr/>
      </vt:variant>
      <vt:variant>
        <vt:lpwstr>zb8be8cfd1cb54bc480bbe26b8eadf841</vt:lpwstr>
      </vt:variant>
      <vt:variant>
        <vt:i4>6160454</vt:i4>
      </vt:variant>
      <vt:variant>
        <vt:i4>537</vt:i4>
      </vt:variant>
      <vt:variant>
        <vt:i4>0</vt:i4>
      </vt:variant>
      <vt:variant>
        <vt:i4>5</vt:i4>
      </vt:variant>
      <vt:variant>
        <vt:lpwstr/>
      </vt:variant>
      <vt:variant>
        <vt:lpwstr>z12868175af9c465dac578092179288d2</vt:lpwstr>
      </vt:variant>
      <vt:variant>
        <vt:i4>5242898</vt:i4>
      </vt:variant>
      <vt:variant>
        <vt:i4>534</vt:i4>
      </vt:variant>
      <vt:variant>
        <vt:i4>0</vt:i4>
      </vt:variant>
      <vt:variant>
        <vt:i4>5</vt:i4>
      </vt:variant>
      <vt:variant>
        <vt:lpwstr/>
      </vt:variant>
      <vt:variant>
        <vt:lpwstr>z578c0797ff3346c2a695d9670f2d8bfe</vt:lpwstr>
      </vt:variant>
      <vt:variant>
        <vt:i4>5963800</vt:i4>
      </vt:variant>
      <vt:variant>
        <vt:i4>531</vt:i4>
      </vt:variant>
      <vt:variant>
        <vt:i4>0</vt:i4>
      </vt:variant>
      <vt:variant>
        <vt:i4>5</vt:i4>
      </vt:variant>
      <vt:variant>
        <vt:lpwstr/>
      </vt:variant>
      <vt:variant>
        <vt:lpwstr>z5ae3f5d4bf5e403180691b98945d50fd</vt:lpwstr>
      </vt:variant>
      <vt:variant>
        <vt:i4>5767239</vt:i4>
      </vt:variant>
      <vt:variant>
        <vt:i4>528</vt:i4>
      </vt:variant>
      <vt:variant>
        <vt:i4>0</vt:i4>
      </vt:variant>
      <vt:variant>
        <vt:i4>5</vt:i4>
      </vt:variant>
      <vt:variant>
        <vt:lpwstr/>
      </vt:variant>
      <vt:variant>
        <vt:lpwstr>z72c312f39331462e858dda654c39032e</vt:lpwstr>
      </vt:variant>
      <vt:variant>
        <vt:i4>5373983</vt:i4>
      </vt:variant>
      <vt:variant>
        <vt:i4>525</vt:i4>
      </vt:variant>
      <vt:variant>
        <vt:i4>0</vt:i4>
      </vt:variant>
      <vt:variant>
        <vt:i4>5</vt:i4>
      </vt:variant>
      <vt:variant>
        <vt:lpwstr/>
      </vt:variant>
      <vt:variant>
        <vt:lpwstr>zd36dc6af2d68495faa53e33260ea5cc8</vt:lpwstr>
      </vt:variant>
      <vt:variant>
        <vt:i4>6094914</vt:i4>
      </vt:variant>
      <vt:variant>
        <vt:i4>522</vt:i4>
      </vt:variant>
      <vt:variant>
        <vt:i4>0</vt:i4>
      </vt:variant>
      <vt:variant>
        <vt:i4>5</vt:i4>
      </vt:variant>
      <vt:variant>
        <vt:lpwstr/>
      </vt:variant>
      <vt:variant>
        <vt:lpwstr>z2107057852f349659b0814a63e1734a1</vt:lpwstr>
      </vt:variant>
      <vt:variant>
        <vt:i4>5308443</vt:i4>
      </vt:variant>
      <vt:variant>
        <vt:i4>519</vt:i4>
      </vt:variant>
      <vt:variant>
        <vt:i4>0</vt:i4>
      </vt:variant>
      <vt:variant>
        <vt:i4>5</vt:i4>
      </vt:variant>
      <vt:variant>
        <vt:lpwstr/>
      </vt:variant>
      <vt:variant>
        <vt:lpwstr>z96fa706b02c34d1cb382bd102664d503</vt:lpwstr>
      </vt:variant>
      <vt:variant>
        <vt:i4>5767239</vt:i4>
      </vt:variant>
      <vt:variant>
        <vt:i4>516</vt:i4>
      </vt:variant>
      <vt:variant>
        <vt:i4>0</vt:i4>
      </vt:variant>
      <vt:variant>
        <vt:i4>5</vt:i4>
      </vt:variant>
      <vt:variant>
        <vt:lpwstr/>
      </vt:variant>
      <vt:variant>
        <vt:lpwstr>z72c312f39331462e858dda654c39032e</vt:lpwstr>
      </vt:variant>
      <vt:variant>
        <vt:i4>6160454</vt:i4>
      </vt:variant>
      <vt:variant>
        <vt:i4>513</vt:i4>
      </vt:variant>
      <vt:variant>
        <vt:i4>0</vt:i4>
      </vt:variant>
      <vt:variant>
        <vt:i4>5</vt:i4>
      </vt:variant>
      <vt:variant>
        <vt:lpwstr/>
      </vt:variant>
      <vt:variant>
        <vt:lpwstr>z12868175af9c465dac578092179288d2</vt:lpwstr>
      </vt:variant>
      <vt:variant>
        <vt:i4>5439506</vt:i4>
      </vt:variant>
      <vt:variant>
        <vt:i4>510</vt:i4>
      </vt:variant>
      <vt:variant>
        <vt:i4>0</vt:i4>
      </vt:variant>
      <vt:variant>
        <vt:i4>5</vt:i4>
      </vt:variant>
      <vt:variant>
        <vt:lpwstr/>
      </vt:variant>
      <vt:variant>
        <vt:lpwstr>z32c8c902682c48188ac76120e20bb595</vt:lpwstr>
      </vt:variant>
      <vt:variant>
        <vt:i4>327758</vt:i4>
      </vt:variant>
      <vt:variant>
        <vt:i4>507</vt:i4>
      </vt:variant>
      <vt:variant>
        <vt:i4>0</vt:i4>
      </vt:variant>
      <vt:variant>
        <vt:i4>5</vt:i4>
      </vt:variant>
      <vt:variant>
        <vt:lpwstr/>
      </vt:variant>
      <vt:variant>
        <vt:lpwstr>zc5d7760a3bc7495984fd1744f110af90</vt:lpwstr>
      </vt:variant>
      <vt:variant>
        <vt:i4>5374016</vt:i4>
      </vt:variant>
      <vt:variant>
        <vt:i4>504</vt:i4>
      </vt:variant>
      <vt:variant>
        <vt:i4>0</vt:i4>
      </vt:variant>
      <vt:variant>
        <vt:i4>5</vt:i4>
      </vt:variant>
      <vt:variant>
        <vt:lpwstr/>
      </vt:variant>
      <vt:variant>
        <vt:lpwstr>zd2656f02580141ecb66b0ba901e8240b</vt:lpwstr>
      </vt:variant>
      <vt:variant>
        <vt:i4>5767239</vt:i4>
      </vt:variant>
      <vt:variant>
        <vt:i4>501</vt:i4>
      </vt:variant>
      <vt:variant>
        <vt:i4>0</vt:i4>
      </vt:variant>
      <vt:variant>
        <vt:i4>5</vt:i4>
      </vt:variant>
      <vt:variant>
        <vt:lpwstr/>
      </vt:variant>
      <vt:variant>
        <vt:lpwstr>z72c312f39331462e858dda654c39032e</vt:lpwstr>
      </vt:variant>
      <vt:variant>
        <vt:i4>1310730</vt:i4>
      </vt:variant>
      <vt:variant>
        <vt:i4>498</vt:i4>
      </vt:variant>
      <vt:variant>
        <vt:i4>0</vt:i4>
      </vt:variant>
      <vt:variant>
        <vt:i4>5</vt:i4>
      </vt:variant>
      <vt:variant>
        <vt:lpwstr>http://go.microsoft.com/fwlink/?LinkID=178233</vt:lpwstr>
      </vt:variant>
      <vt:variant>
        <vt:lpwstr/>
      </vt:variant>
      <vt:variant>
        <vt:i4>393242</vt:i4>
      </vt:variant>
      <vt:variant>
        <vt:i4>495</vt:i4>
      </vt:variant>
      <vt:variant>
        <vt:i4>0</vt:i4>
      </vt:variant>
      <vt:variant>
        <vt:i4>5</vt:i4>
      </vt:variant>
      <vt:variant>
        <vt:lpwstr/>
      </vt:variant>
      <vt:variant>
        <vt:lpwstr>z9b1366c5eff44f64a591cb0703057ef4</vt:lpwstr>
      </vt:variant>
      <vt:variant>
        <vt:i4>458826</vt:i4>
      </vt:variant>
      <vt:variant>
        <vt:i4>492</vt:i4>
      </vt:variant>
      <vt:variant>
        <vt:i4>0</vt:i4>
      </vt:variant>
      <vt:variant>
        <vt:i4>5</vt:i4>
      </vt:variant>
      <vt:variant>
        <vt:lpwstr/>
      </vt:variant>
      <vt:variant>
        <vt:lpwstr>z8302da43c5c948cf84b03061b653c1c7</vt:lpwstr>
      </vt:variant>
      <vt:variant>
        <vt:i4>5898268</vt:i4>
      </vt:variant>
      <vt:variant>
        <vt:i4>489</vt:i4>
      </vt:variant>
      <vt:variant>
        <vt:i4>0</vt:i4>
      </vt:variant>
      <vt:variant>
        <vt:i4>5</vt:i4>
      </vt:variant>
      <vt:variant>
        <vt:lpwstr/>
      </vt:variant>
      <vt:variant>
        <vt:lpwstr>z05cd2ed8ad07483e837110d0e71f572e</vt:lpwstr>
      </vt:variant>
      <vt:variant>
        <vt:i4>5767239</vt:i4>
      </vt:variant>
      <vt:variant>
        <vt:i4>486</vt:i4>
      </vt:variant>
      <vt:variant>
        <vt:i4>0</vt:i4>
      </vt:variant>
      <vt:variant>
        <vt:i4>5</vt:i4>
      </vt:variant>
      <vt:variant>
        <vt:lpwstr/>
      </vt:variant>
      <vt:variant>
        <vt:lpwstr>z72c312f39331462e858dda654c39032e</vt:lpwstr>
      </vt:variant>
      <vt:variant>
        <vt:i4>131089</vt:i4>
      </vt:variant>
      <vt:variant>
        <vt:i4>483</vt:i4>
      </vt:variant>
      <vt:variant>
        <vt:i4>0</vt:i4>
      </vt:variant>
      <vt:variant>
        <vt:i4>5</vt:i4>
      </vt:variant>
      <vt:variant>
        <vt:lpwstr/>
      </vt:variant>
      <vt:variant>
        <vt:lpwstr>z931d6a0d21c94ff3944c7ec64c0bca1c</vt:lpwstr>
      </vt:variant>
      <vt:variant>
        <vt:i4>5963802</vt:i4>
      </vt:variant>
      <vt:variant>
        <vt:i4>480</vt:i4>
      </vt:variant>
      <vt:variant>
        <vt:i4>0</vt:i4>
      </vt:variant>
      <vt:variant>
        <vt:i4>5</vt:i4>
      </vt:variant>
      <vt:variant>
        <vt:lpwstr/>
      </vt:variant>
      <vt:variant>
        <vt:lpwstr>z7ed7e7e2ddb04aa2a46b0c4b13e78cd5</vt:lpwstr>
      </vt:variant>
      <vt:variant>
        <vt:i4>983059</vt:i4>
      </vt:variant>
      <vt:variant>
        <vt:i4>477</vt:i4>
      </vt:variant>
      <vt:variant>
        <vt:i4>0</vt:i4>
      </vt:variant>
      <vt:variant>
        <vt:i4>5</vt:i4>
      </vt:variant>
      <vt:variant>
        <vt:lpwstr/>
      </vt:variant>
      <vt:variant>
        <vt:lpwstr>zb14a3e2f4b1843279a8bc5e89159fb61</vt:lpwstr>
      </vt:variant>
      <vt:variant>
        <vt:i4>5832774</vt:i4>
      </vt:variant>
      <vt:variant>
        <vt:i4>474</vt:i4>
      </vt:variant>
      <vt:variant>
        <vt:i4>0</vt:i4>
      </vt:variant>
      <vt:variant>
        <vt:i4>5</vt:i4>
      </vt:variant>
      <vt:variant>
        <vt:lpwstr/>
      </vt:variant>
      <vt:variant>
        <vt:lpwstr>za9a9e58026a54ba280b78906a40ce5dd</vt:lpwstr>
      </vt:variant>
      <vt:variant>
        <vt:i4>131089</vt:i4>
      </vt:variant>
      <vt:variant>
        <vt:i4>471</vt:i4>
      </vt:variant>
      <vt:variant>
        <vt:i4>0</vt:i4>
      </vt:variant>
      <vt:variant>
        <vt:i4>5</vt:i4>
      </vt:variant>
      <vt:variant>
        <vt:lpwstr/>
      </vt:variant>
      <vt:variant>
        <vt:lpwstr>z931d6a0d21c94ff3944c7ec64c0bca1c</vt:lpwstr>
      </vt:variant>
      <vt:variant>
        <vt:i4>5963802</vt:i4>
      </vt:variant>
      <vt:variant>
        <vt:i4>468</vt:i4>
      </vt:variant>
      <vt:variant>
        <vt:i4>0</vt:i4>
      </vt:variant>
      <vt:variant>
        <vt:i4>5</vt:i4>
      </vt:variant>
      <vt:variant>
        <vt:lpwstr/>
      </vt:variant>
      <vt:variant>
        <vt:lpwstr>z7ed7e7e2ddb04aa2a46b0c4b13e78cd5</vt:lpwstr>
      </vt:variant>
      <vt:variant>
        <vt:i4>983059</vt:i4>
      </vt:variant>
      <vt:variant>
        <vt:i4>465</vt:i4>
      </vt:variant>
      <vt:variant>
        <vt:i4>0</vt:i4>
      </vt:variant>
      <vt:variant>
        <vt:i4>5</vt:i4>
      </vt:variant>
      <vt:variant>
        <vt:lpwstr/>
      </vt:variant>
      <vt:variant>
        <vt:lpwstr>zb14a3e2f4b1843279a8bc5e89159fb61</vt:lpwstr>
      </vt:variant>
      <vt:variant>
        <vt:i4>5832774</vt:i4>
      </vt:variant>
      <vt:variant>
        <vt:i4>462</vt:i4>
      </vt:variant>
      <vt:variant>
        <vt:i4>0</vt:i4>
      </vt:variant>
      <vt:variant>
        <vt:i4>5</vt:i4>
      </vt:variant>
      <vt:variant>
        <vt:lpwstr/>
      </vt:variant>
      <vt:variant>
        <vt:lpwstr>za9a9e58026a54ba280b78906a40ce5dd</vt:lpwstr>
      </vt:variant>
      <vt:variant>
        <vt:i4>131089</vt:i4>
      </vt:variant>
      <vt:variant>
        <vt:i4>459</vt:i4>
      </vt:variant>
      <vt:variant>
        <vt:i4>0</vt:i4>
      </vt:variant>
      <vt:variant>
        <vt:i4>5</vt:i4>
      </vt:variant>
      <vt:variant>
        <vt:lpwstr/>
      </vt:variant>
      <vt:variant>
        <vt:lpwstr>z931d6a0d21c94ff3944c7ec64c0bca1c</vt:lpwstr>
      </vt:variant>
      <vt:variant>
        <vt:i4>5963802</vt:i4>
      </vt:variant>
      <vt:variant>
        <vt:i4>456</vt:i4>
      </vt:variant>
      <vt:variant>
        <vt:i4>0</vt:i4>
      </vt:variant>
      <vt:variant>
        <vt:i4>5</vt:i4>
      </vt:variant>
      <vt:variant>
        <vt:lpwstr/>
      </vt:variant>
      <vt:variant>
        <vt:lpwstr>z7ed7e7e2ddb04aa2a46b0c4b13e78cd5</vt:lpwstr>
      </vt:variant>
      <vt:variant>
        <vt:i4>983059</vt:i4>
      </vt:variant>
      <vt:variant>
        <vt:i4>453</vt:i4>
      </vt:variant>
      <vt:variant>
        <vt:i4>0</vt:i4>
      </vt:variant>
      <vt:variant>
        <vt:i4>5</vt:i4>
      </vt:variant>
      <vt:variant>
        <vt:lpwstr/>
      </vt:variant>
      <vt:variant>
        <vt:lpwstr>zb14a3e2f4b1843279a8bc5e89159fb61</vt:lpwstr>
      </vt:variant>
      <vt:variant>
        <vt:i4>5832774</vt:i4>
      </vt:variant>
      <vt:variant>
        <vt:i4>450</vt:i4>
      </vt:variant>
      <vt:variant>
        <vt:i4>0</vt:i4>
      </vt:variant>
      <vt:variant>
        <vt:i4>5</vt:i4>
      </vt:variant>
      <vt:variant>
        <vt:lpwstr/>
      </vt:variant>
      <vt:variant>
        <vt:lpwstr>za9a9e58026a54ba280b78906a40ce5dd</vt:lpwstr>
      </vt:variant>
      <vt:variant>
        <vt:i4>5767239</vt:i4>
      </vt:variant>
      <vt:variant>
        <vt:i4>447</vt:i4>
      </vt:variant>
      <vt:variant>
        <vt:i4>0</vt:i4>
      </vt:variant>
      <vt:variant>
        <vt:i4>5</vt:i4>
      </vt:variant>
      <vt:variant>
        <vt:lpwstr/>
      </vt:variant>
      <vt:variant>
        <vt:lpwstr>z72c312f39331462e858dda654c39032e</vt:lpwstr>
      </vt:variant>
      <vt:variant>
        <vt:i4>327697</vt:i4>
      </vt:variant>
      <vt:variant>
        <vt:i4>444</vt:i4>
      </vt:variant>
      <vt:variant>
        <vt:i4>0</vt:i4>
      </vt:variant>
      <vt:variant>
        <vt:i4>5</vt:i4>
      </vt:variant>
      <vt:variant>
        <vt:lpwstr/>
      </vt:variant>
      <vt:variant>
        <vt:lpwstr>z59cc6452fb3646a6bc11ab8f442e8dd6</vt:lpwstr>
      </vt:variant>
      <vt:variant>
        <vt:i4>131148</vt:i4>
      </vt:variant>
      <vt:variant>
        <vt:i4>441</vt:i4>
      </vt:variant>
      <vt:variant>
        <vt:i4>0</vt:i4>
      </vt:variant>
      <vt:variant>
        <vt:i4>5</vt:i4>
      </vt:variant>
      <vt:variant>
        <vt:lpwstr/>
      </vt:variant>
      <vt:variant>
        <vt:lpwstr>z1f092e72289545ffaf83d1ccdf7031a5</vt:lpwstr>
      </vt:variant>
      <vt:variant>
        <vt:i4>196675</vt:i4>
      </vt:variant>
      <vt:variant>
        <vt:i4>438</vt:i4>
      </vt:variant>
      <vt:variant>
        <vt:i4>0</vt:i4>
      </vt:variant>
      <vt:variant>
        <vt:i4>5</vt:i4>
      </vt:variant>
      <vt:variant>
        <vt:lpwstr/>
      </vt:variant>
      <vt:variant>
        <vt:lpwstr>zfc0a39740389429089982f07d2e9ee30</vt:lpwstr>
      </vt:variant>
      <vt:variant>
        <vt:i4>5898310</vt:i4>
      </vt:variant>
      <vt:variant>
        <vt:i4>435</vt:i4>
      </vt:variant>
      <vt:variant>
        <vt:i4>0</vt:i4>
      </vt:variant>
      <vt:variant>
        <vt:i4>5</vt:i4>
      </vt:variant>
      <vt:variant>
        <vt:lpwstr/>
      </vt:variant>
      <vt:variant>
        <vt:lpwstr>z9ea4e79423304975b2868955e479ad87</vt:lpwstr>
      </vt:variant>
      <vt:variant>
        <vt:i4>131102</vt:i4>
      </vt:variant>
      <vt:variant>
        <vt:i4>432</vt:i4>
      </vt:variant>
      <vt:variant>
        <vt:i4>0</vt:i4>
      </vt:variant>
      <vt:variant>
        <vt:i4>5</vt:i4>
      </vt:variant>
      <vt:variant>
        <vt:lpwstr/>
      </vt:variant>
      <vt:variant>
        <vt:lpwstr>zeb9c8cdb142a48afa80cae2ddca32eaf</vt:lpwstr>
      </vt:variant>
      <vt:variant>
        <vt:i4>5898310</vt:i4>
      </vt:variant>
      <vt:variant>
        <vt:i4>429</vt:i4>
      </vt:variant>
      <vt:variant>
        <vt:i4>0</vt:i4>
      </vt:variant>
      <vt:variant>
        <vt:i4>5</vt:i4>
      </vt:variant>
      <vt:variant>
        <vt:lpwstr/>
      </vt:variant>
      <vt:variant>
        <vt:lpwstr>z9ea4e79423304975b2868955e479ad87</vt:lpwstr>
      </vt:variant>
      <vt:variant>
        <vt:i4>5308433</vt:i4>
      </vt:variant>
      <vt:variant>
        <vt:i4>426</vt:i4>
      </vt:variant>
      <vt:variant>
        <vt:i4>0</vt:i4>
      </vt:variant>
      <vt:variant>
        <vt:i4>5</vt:i4>
      </vt:variant>
      <vt:variant>
        <vt:lpwstr/>
      </vt:variant>
      <vt:variant>
        <vt:lpwstr>z61e1701fb8b543718aa0ac2bce96d13d</vt:lpwstr>
      </vt:variant>
      <vt:variant>
        <vt:i4>327757</vt:i4>
      </vt:variant>
      <vt:variant>
        <vt:i4>423</vt:i4>
      </vt:variant>
      <vt:variant>
        <vt:i4>0</vt:i4>
      </vt:variant>
      <vt:variant>
        <vt:i4>5</vt:i4>
      </vt:variant>
      <vt:variant>
        <vt:lpwstr/>
      </vt:variant>
      <vt:variant>
        <vt:lpwstr>z978aebb9ea8d4719adeb830f2af3e0f6</vt:lpwstr>
      </vt:variant>
      <vt:variant>
        <vt:i4>6225936</vt:i4>
      </vt:variant>
      <vt:variant>
        <vt:i4>420</vt:i4>
      </vt:variant>
      <vt:variant>
        <vt:i4>0</vt:i4>
      </vt:variant>
      <vt:variant>
        <vt:i4>5</vt:i4>
      </vt:variant>
      <vt:variant>
        <vt:lpwstr/>
      </vt:variant>
      <vt:variant>
        <vt:lpwstr>z4b7364ab3ab942aeaa5ad0cd2021e797</vt:lpwstr>
      </vt:variant>
      <vt:variant>
        <vt:i4>262163</vt:i4>
      </vt:variant>
      <vt:variant>
        <vt:i4>417</vt:i4>
      </vt:variant>
      <vt:variant>
        <vt:i4>0</vt:i4>
      </vt:variant>
      <vt:variant>
        <vt:i4>5</vt:i4>
      </vt:variant>
      <vt:variant>
        <vt:lpwstr/>
      </vt:variant>
      <vt:variant>
        <vt:lpwstr>zad961561a8d748fc8fb1fb48f2505dbc</vt:lpwstr>
      </vt:variant>
      <vt:variant>
        <vt:i4>73</vt:i4>
      </vt:variant>
      <vt:variant>
        <vt:i4>414</vt:i4>
      </vt:variant>
      <vt:variant>
        <vt:i4>0</vt:i4>
      </vt:variant>
      <vt:variant>
        <vt:i4>5</vt:i4>
      </vt:variant>
      <vt:variant>
        <vt:lpwstr/>
      </vt:variant>
      <vt:variant>
        <vt:lpwstr>z3873d44310384bf89e1d8fb57f3a38ab</vt:lpwstr>
      </vt:variant>
      <vt:variant>
        <vt:i4>262173</vt:i4>
      </vt:variant>
      <vt:variant>
        <vt:i4>411</vt:i4>
      </vt:variant>
      <vt:variant>
        <vt:i4>0</vt:i4>
      </vt:variant>
      <vt:variant>
        <vt:i4>5</vt:i4>
      </vt:variant>
      <vt:variant>
        <vt:lpwstr/>
      </vt:variant>
      <vt:variant>
        <vt:lpwstr>zf09f988865f342c29b4973b3327f0819</vt:lpwstr>
      </vt:variant>
      <vt:variant>
        <vt:i4>5439559</vt:i4>
      </vt:variant>
      <vt:variant>
        <vt:i4>408</vt:i4>
      </vt:variant>
      <vt:variant>
        <vt:i4>0</vt:i4>
      </vt:variant>
      <vt:variant>
        <vt:i4>5</vt:i4>
      </vt:variant>
      <vt:variant>
        <vt:lpwstr/>
      </vt:variant>
      <vt:variant>
        <vt:lpwstr>z203c0203c5794e1ebb68481b1e87c18d</vt:lpwstr>
      </vt:variant>
      <vt:variant>
        <vt:i4>5898310</vt:i4>
      </vt:variant>
      <vt:variant>
        <vt:i4>405</vt:i4>
      </vt:variant>
      <vt:variant>
        <vt:i4>0</vt:i4>
      </vt:variant>
      <vt:variant>
        <vt:i4>5</vt:i4>
      </vt:variant>
      <vt:variant>
        <vt:lpwstr/>
      </vt:variant>
      <vt:variant>
        <vt:lpwstr>z9ea4e79423304975b2868955e479ad87</vt:lpwstr>
      </vt:variant>
      <vt:variant>
        <vt:i4>6094919</vt:i4>
      </vt:variant>
      <vt:variant>
        <vt:i4>402</vt:i4>
      </vt:variant>
      <vt:variant>
        <vt:i4>0</vt:i4>
      </vt:variant>
      <vt:variant>
        <vt:i4>5</vt:i4>
      </vt:variant>
      <vt:variant>
        <vt:lpwstr/>
      </vt:variant>
      <vt:variant>
        <vt:lpwstr>ze66fe5885e994fe6ace6c8487f99bf14</vt:lpwstr>
      </vt:variant>
      <vt:variant>
        <vt:i4>589851</vt:i4>
      </vt:variant>
      <vt:variant>
        <vt:i4>399</vt:i4>
      </vt:variant>
      <vt:variant>
        <vt:i4>0</vt:i4>
      </vt:variant>
      <vt:variant>
        <vt:i4>5</vt:i4>
      </vt:variant>
      <vt:variant>
        <vt:lpwstr/>
      </vt:variant>
      <vt:variant>
        <vt:lpwstr>z7ab0238fa37f425b8b97b6bad2958ee5</vt:lpwstr>
      </vt:variant>
      <vt:variant>
        <vt:i4>5308433</vt:i4>
      </vt:variant>
      <vt:variant>
        <vt:i4>396</vt:i4>
      </vt:variant>
      <vt:variant>
        <vt:i4>0</vt:i4>
      </vt:variant>
      <vt:variant>
        <vt:i4>5</vt:i4>
      </vt:variant>
      <vt:variant>
        <vt:lpwstr/>
      </vt:variant>
      <vt:variant>
        <vt:lpwstr>z61e1701fb8b543718aa0ac2bce96d13d</vt:lpwstr>
      </vt:variant>
      <vt:variant>
        <vt:i4>6094919</vt:i4>
      </vt:variant>
      <vt:variant>
        <vt:i4>393</vt:i4>
      </vt:variant>
      <vt:variant>
        <vt:i4>0</vt:i4>
      </vt:variant>
      <vt:variant>
        <vt:i4>5</vt:i4>
      </vt:variant>
      <vt:variant>
        <vt:lpwstr/>
      </vt:variant>
      <vt:variant>
        <vt:lpwstr>ze66fe5885e994fe6ace6c8487f99bf14</vt:lpwstr>
      </vt:variant>
      <vt:variant>
        <vt:i4>589851</vt:i4>
      </vt:variant>
      <vt:variant>
        <vt:i4>390</vt:i4>
      </vt:variant>
      <vt:variant>
        <vt:i4>0</vt:i4>
      </vt:variant>
      <vt:variant>
        <vt:i4>5</vt:i4>
      </vt:variant>
      <vt:variant>
        <vt:lpwstr/>
      </vt:variant>
      <vt:variant>
        <vt:lpwstr>z7ab0238fa37f425b8b97b6bad2958ee5</vt:lpwstr>
      </vt:variant>
      <vt:variant>
        <vt:i4>5308433</vt:i4>
      </vt:variant>
      <vt:variant>
        <vt:i4>387</vt:i4>
      </vt:variant>
      <vt:variant>
        <vt:i4>0</vt:i4>
      </vt:variant>
      <vt:variant>
        <vt:i4>5</vt:i4>
      </vt:variant>
      <vt:variant>
        <vt:lpwstr/>
      </vt:variant>
      <vt:variant>
        <vt:lpwstr>z61e1701fb8b543718aa0ac2bce96d13d</vt:lpwstr>
      </vt:variant>
      <vt:variant>
        <vt:i4>5898310</vt:i4>
      </vt:variant>
      <vt:variant>
        <vt:i4>384</vt:i4>
      </vt:variant>
      <vt:variant>
        <vt:i4>0</vt:i4>
      </vt:variant>
      <vt:variant>
        <vt:i4>5</vt:i4>
      </vt:variant>
      <vt:variant>
        <vt:lpwstr/>
      </vt:variant>
      <vt:variant>
        <vt:lpwstr>z9ea4e79423304975b2868955e479ad87</vt:lpwstr>
      </vt:variant>
      <vt:variant>
        <vt:i4>1048589</vt:i4>
      </vt:variant>
      <vt:variant>
        <vt:i4>381</vt:i4>
      </vt:variant>
      <vt:variant>
        <vt:i4>0</vt:i4>
      </vt:variant>
      <vt:variant>
        <vt:i4>5</vt:i4>
      </vt:variant>
      <vt:variant>
        <vt:lpwstr>http://go.microsoft.com/fwlink/?LinkId=116391</vt:lpwstr>
      </vt:variant>
      <vt:variant>
        <vt:lpwstr/>
      </vt:variant>
      <vt:variant>
        <vt:i4>65567</vt:i4>
      </vt:variant>
      <vt:variant>
        <vt:i4>378</vt:i4>
      </vt:variant>
      <vt:variant>
        <vt:i4>0</vt:i4>
      </vt:variant>
      <vt:variant>
        <vt:i4>5</vt:i4>
      </vt:variant>
      <vt:variant>
        <vt:lpwstr/>
      </vt:variant>
      <vt:variant>
        <vt:lpwstr>z2107dde3b136422a8db7b35abb15269d</vt:lpwstr>
      </vt:variant>
      <vt:variant>
        <vt:i4>6094919</vt:i4>
      </vt:variant>
      <vt:variant>
        <vt:i4>375</vt:i4>
      </vt:variant>
      <vt:variant>
        <vt:i4>0</vt:i4>
      </vt:variant>
      <vt:variant>
        <vt:i4>5</vt:i4>
      </vt:variant>
      <vt:variant>
        <vt:lpwstr/>
      </vt:variant>
      <vt:variant>
        <vt:lpwstr>ze66fe5885e994fe6ace6c8487f99bf14</vt:lpwstr>
      </vt:variant>
      <vt:variant>
        <vt:i4>589851</vt:i4>
      </vt:variant>
      <vt:variant>
        <vt:i4>372</vt:i4>
      </vt:variant>
      <vt:variant>
        <vt:i4>0</vt:i4>
      </vt:variant>
      <vt:variant>
        <vt:i4>5</vt:i4>
      </vt:variant>
      <vt:variant>
        <vt:lpwstr/>
      </vt:variant>
      <vt:variant>
        <vt:lpwstr>z7ab0238fa37f425b8b97b6bad2958ee5</vt:lpwstr>
      </vt:variant>
      <vt:variant>
        <vt:i4>5308433</vt:i4>
      </vt:variant>
      <vt:variant>
        <vt:i4>369</vt:i4>
      </vt:variant>
      <vt:variant>
        <vt:i4>0</vt:i4>
      </vt:variant>
      <vt:variant>
        <vt:i4>5</vt:i4>
      </vt:variant>
      <vt:variant>
        <vt:lpwstr/>
      </vt:variant>
      <vt:variant>
        <vt:lpwstr>z61e1701fb8b543718aa0ac2bce96d13d</vt:lpwstr>
      </vt:variant>
      <vt:variant>
        <vt:i4>5373979</vt:i4>
      </vt:variant>
      <vt:variant>
        <vt:i4>366</vt:i4>
      </vt:variant>
      <vt:variant>
        <vt:i4>0</vt:i4>
      </vt:variant>
      <vt:variant>
        <vt:i4>5</vt:i4>
      </vt:variant>
      <vt:variant>
        <vt:lpwstr/>
      </vt:variant>
      <vt:variant>
        <vt:lpwstr>zd2c9ff87f8fd40c8b7847e991ecac49a</vt:lpwstr>
      </vt:variant>
      <vt:variant>
        <vt:i4>1114172</vt:i4>
      </vt:variant>
      <vt:variant>
        <vt:i4>359</vt:i4>
      </vt:variant>
      <vt:variant>
        <vt:i4>0</vt:i4>
      </vt:variant>
      <vt:variant>
        <vt:i4>5</vt:i4>
      </vt:variant>
      <vt:variant>
        <vt:lpwstr/>
      </vt:variant>
      <vt:variant>
        <vt:lpwstr>_Toc259100725</vt:lpwstr>
      </vt:variant>
      <vt:variant>
        <vt:i4>1114172</vt:i4>
      </vt:variant>
      <vt:variant>
        <vt:i4>353</vt:i4>
      </vt:variant>
      <vt:variant>
        <vt:i4>0</vt:i4>
      </vt:variant>
      <vt:variant>
        <vt:i4>5</vt:i4>
      </vt:variant>
      <vt:variant>
        <vt:lpwstr/>
      </vt:variant>
      <vt:variant>
        <vt:lpwstr>_Toc259100724</vt:lpwstr>
      </vt:variant>
      <vt:variant>
        <vt:i4>1114172</vt:i4>
      </vt:variant>
      <vt:variant>
        <vt:i4>347</vt:i4>
      </vt:variant>
      <vt:variant>
        <vt:i4>0</vt:i4>
      </vt:variant>
      <vt:variant>
        <vt:i4>5</vt:i4>
      </vt:variant>
      <vt:variant>
        <vt:lpwstr/>
      </vt:variant>
      <vt:variant>
        <vt:lpwstr>_Toc259100723</vt:lpwstr>
      </vt:variant>
      <vt:variant>
        <vt:i4>1114172</vt:i4>
      </vt:variant>
      <vt:variant>
        <vt:i4>341</vt:i4>
      </vt:variant>
      <vt:variant>
        <vt:i4>0</vt:i4>
      </vt:variant>
      <vt:variant>
        <vt:i4>5</vt:i4>
      </vt:variant>
      <vt:variant>
        <vt:lpwstr/>
      </vt:variant>
      <vt:variant>
        <vt:lpwstr>_Toc259100722</vt:lpwstr>
      </vt:variant>
      <vt:variant>
        <vt:i4>1114172</vt:i4>
      </vt:variant>
      <vt:variant>
        <vt:i4>335</vt:i4>
      </vt:variant>
      <vt:variant>
        <vt:i4>0</vt:i4>
      </vt:variant>
      <vt:variant>
        <vt:i4>5</vt:i4>
      </vt:variant>
      <vt:variant>
        <vt:lpwstr/>
      </vt:variant>
      <vt:variant>
        <vt:lpwstr>_Toc259100721</vt:lpwstr>
      </vt:variant>
      <vt:variant>
        <vt:i4>1114172</vt:i4>
      </vt:variant>
      <vt:variant>
        <vt:i4>329</vt:i4>
      </vt:variant>
      <vt:variant>
        <vt:i4>0</vt:i4>
      </vt:variant>
      <vt:variant>
        <vt:i4>5</vt:i4>
      </vt:variant>
      <vt:variant>
        <vt:lpwstr/>
      </vt:variant>
      <vt:variant>
        <vt:lpwstr>_Toc259100720</vt:lpwstr>
      </vt:variant>
      <vt:variant>
        <vt:i4>1179708</vt:i4>
      </vt:variant>
      <vt:variant>
        <vt:i4>323</vt:i4>
      </vt:variant>
      <vt:variant>
        <vt:i4>0</vt:i4>
      </vt:variant>
      <vt:variant>
        <vt:i4>5</vt:i4>
      </vt:variant>
      <vt:variant>
        <vt:lpwstr/>
      </vt:variant>
      <vt:variant>
        <vt:lpwstr>_Toc259100719</vt:lpwstr>
      </vt:variant>
      <vt:variant>
        <vt:i4>1179708</vt:i4>
      </vt:variant>
      <vt:variant>
        <vt:i4>317</vt:i4>
      </vt:variant>
      <vt:variant>
        <vt:i4>0</vt:i4>
      </vt:variant>
      <vt:variant>
        <vt:i4>5</vt:i4>
      </vt:variant>
      <vt:variant>
        <vt:lpwstr/>
      </vt:variant>
      <vt:variant>
        <vt:lpwstr>_Toc259100718</vt:lpwstr>
      </vt:variant>
      <vt:variant>
        <vt:i4>1179708</vt:i4>
      </vt:variant>
      <vt:variant>
        <vt:i4>311</vt:i4>
      </vt:variant>
      <vt:variant>
        <vt:i4>0</vt:i4>
      </vt:variant>
      <vt:variant>
        <vt:i4>5</vt:i4>
      </vt:variant>
      <vt:variant>
        <vt:lpwstr/>
      </vt:variant>
      <vt:variant>
        <vt:lpwstr>_Toc259100717</vt:lpwstr>
      </vt:variant>
      <vt:variant>
        <vt:i4>1179708</vt:i4>
      </vt:variant>
      <vt:variant>
        <vt:i4>305</vt:i4>
      </vt:variant>
      <vt:variant>
        <vt:i4>0</vt:i4>
      </vt:variant>
      <vt:variant>
        <vt:i4>5</vt:i4>
      </vt:variant>
      <vt:variant>
        <vt:lpwstr/>
      </vt:variant>
      <vt:variant>
        <vt:lpwstr>_Toc259100716</vt:lpwstr>
      </vt:variant>
      <vt:variant>
        <vt:i4>1179708</vt:i4>
      </vt:variant>
      <vt:variant>
        <vt:i4>299</vt:i4>
      </vt:variant>
      <vt:variant>
        <vt:i4>0</vt:i4>
      </vt:variant>
      <vt:variant>
        <vt:i4>5</vt:i4>
      </vt:variant>
      <vt:variant>
        <vt:lpwstr/>
      </vt:variant>
      <vt:variant>
        <vt:lpwstr>_Toc259100715</vt:lpwstr>
      </vt:variant>
      <vt:variant>
        <vt:i4>1179708</vt:i4>
      </vt:variant>
      <vt:variant>
        <vt:i4>293</vt:i4>
      </vt:variant>
      <vt:variant>
        <vt:i4>0</vt:i4>
      </vt:variant>
      <vt:variant>
        <vt:i4>5</vt:i4>
      </vt:variant>
      <vt:variant>
        <vt:lpwstr/>
      </vt:variant>
      <vt:variant>
        <vt:lpwstr>_Toc259100714</vt:lpwstr>
      </vt:variant>
      <vt:variant>
        <vt:i4>1179708</vt:i4>
      </vt:variant>
      <vt:variant>
        <vt:i4>287</vt:i4>
      </vt:variant>
      <vt:variant>
        <vt:i4>0</vt:i4>
      </vt:variant>
      <vt:variant>
        <vt:i4>5</vt:i4>
      </vt:variant>
      <vt:variant>
        <vt:lpwstr/>
      </vt:variant>
      <vt:variant>
        <vt:lpwstr>_Toc259100713</vt:lpwstr>
      </vt:variant>
      <vt:variant>
        <vt:i4>1179708</vt:i4>
      </vt:variant>
      <vt:variant>
        <vt:i4>281</vt:i4>
      </vt:variant>
      <vt:variant>
        <vt:i4>0</vt:i4>
      </vt:variant>
      <vt:variant>
        <vt:i4>5</vt:i4>
      </vt:variant>
      <vt:variant>
        <vt:lpwstr/>
      </vt:variant>
      <vt:variant>
        <vt:lpwstr>_Toc259100712</vt:lpwstr>
      </vt:variant>
      <vt:variant>
        <vt:i4>1179708</vt:i4>
      </vt:variant>
      <vt:variant>
        <vt:i4>275</vt:i4>
      </vt:variant>
      <vt:variant>
        <vt:i4>0</vt:i4>
      </vt:variant>
      <vt:variant>
        <vt:i4>5</vt:i4>
      </vt:variant>
      <vt:variant>
        <vt:lpwstr/>
      </vt:variant>
      <vt:variant>
        <vt:lpwstr>_Toc259100711</vt:lpwstr>
      </vt:variant>
      <vt:variant>
        <vt:i4>1179708</vt:i4>
      </vt:variant>
      <vt:variant>
        <vt:i4>269</vt:i4>
      </vt:variant>
      <vt:variant>
        <vt:i4>0</vt:i4>
      </vt:variant>
      <vt:variant>
        <vt:i4>5</vt:i4>
      </vt:variant>
      <vt:variant>
        <vt:lpwstr/>
      </vt:variant>
      <vt:variant>
        <vt:lpwstr>_Toc259100710</vt:lpwstr>
      </vt:variant>
      <vt:variant>
        <vt:i4>1245244</vt:i4>
      </vt:variant>
      <vt:variant>
        <vt:i4>263</vt:i4>
      </vt:variant>
      <vt:variant>
        <vt:i4>0</vt:i4>
      </vt:variant>
      <vt:variant>
        <vt:i4>5</vt:i4>
      </vt:variant>
      <vt:variant>
        <vt:lpwstr/>
      </vt:variant>
      <vt:variant>
        <vt:lpwstr>_Toc259100709</vt:lpwstr>
      </vt:variant>
      <vt:variant>
        <vt:i4>1245244</vt:i4>
      </vt:variant>
      <vt:variant>
        <vt:i4>257</vt:i4>
      </vt:variant>
      <vt:variant>
        <vt:i4>0</vt:i4>
      </vt:variant>
      <vt:variant>
        <vt:i4>5</vt:i4>
      </vt:variant>
      <vt:variant>
        <vt:lpwstr/>
      </vt:variant>
      <vt:variant>
        <vt:lpwstr>_Toc259100708</vt:lpwstr>
      </vt:variant>
      <vt:variant>
        <vt:i4>1245244</vt:i4>
      </vt:variant>
      <vt:variant>
        <vt:i4>251</vt:i4>
      </vt:variant>
      <vt:variant>
        <vt:i4>0</vt:i4>
      </vt:variant>
      <vt:variant>
        <vt:i4>5</vt:i4>
      </vt:variant>
      <vt:variant>
        <vt:lpwstr/>
      </vt:variant>
      <vt:variant>
        <vt:lpwstr>_Toc259100707</vt:lpwstr>
      </vt:variant>
      <vt:variant>
        <vt:i4>1245244</vt:i4>
      </vt:variant>
      <vt:variant>
        <vt:i4>245</vt:i4>
      </vt:variant>
      <vt:variant>
        <vt:i4>0</vt:i4>
      </vt:variant>
      <vt:variant>
        <vt:i4>5</vt:i4>
      </vt:variant>
      <vt:variant>
        <vt:lpwstr/>
      </vt:variant>
      <vt:variant>
        <vt:lpwstr>_Toc259100706</vt:lpwstr>
      </vt:variant>
      <vt:variant>
        <vt:i4>1245244</vt:i4>
      </vt:variant>
      <vt:variant>
        <vt:i4>239</vt:i4>
      </vt:variant>
      <vt:variant>
        <vt:i4>0</vt:i4>
      </vt:variant>
      <vt:variant>
        <vt:i4>5</vt:i4>
      </vt:variant>
      <vt:variant>
        <vt:lpwstr/>
      </vt:variant>
      <vt:variant>
        <vt:lpwstr>_Toc259100705</vt:lpwstr>
      </vt:variant>
      <vt:variant>
        <vt:i4>1245244</vt:i4>
      </vt:variant>
      <vt:variant>
        <vt:i4>233</vt:i4>
      </vt:variant>
      <vt:variant>
        <vt:i4>0</vt:i4>
      </vt:variant>
      <vt:variant>
        <vt:i4>5</vt:i4>
      </vt:variant>
      <vt:variant>
        <vt:lpwstr/>
      </vt:variant>
      <vt:variant>
        <vt:lpwstr>_Toc259100704</vt:lpwstr>
      </vt:variant>
      <vt:variant>
        <vt:i4>1245244</vt:i4>
      </vt:variant>
      <vt:variant>
        <vt:i4>227</vt:i4>
      </vt:variant>
      <vt:variant>
        <vt:i4>0</vt:i4>
      </vt:variant>
      <vt:variant>
        <vt:i4>5</vt:i4>
      </vt:variant>
      <vt:variant>
        <vt:lpwstr/>
      </vt:variant>
      <vt:variant>
        <vt:lpwstr>_Toc259100703</vt:lpwstr>
      </vt:variant>
      <vt:variant>
        <vt:i4>1245244</vt:i4>
      </vt:variant>
      <vt:variant>
        <vt:i4>221</vt:i4>
      </vt:variant>
      <vt:variant>
        <vt:i4>0</vt:i4>
      </vt:variant>
      <vt:variant>
        <vt:i4>5</vt:i4>
      </vt:variant>
      <vt:variant>
        <vt:lpwstr/>
      </vt:variant>
      <vt:variant>
        <vt:lpwstr>_Toc259100702</vt:lpwstr>
      </vt:variant>
      <vt:variant>
        <vt:i4>1245244</vt:i4>
      </vt:variant>
      <vt:variant>
        <vt:i4>215</vt:i4>
      </vt:variant>
      <vt:variant>
        <vt:i4>0</vt:i4>
      </vt:variant>
      <vt:variant>
        <vt:i4>5</vt:i4>
      </vt:variant>
      <vt:variant>
        <vt:lpwstr/>
      </vt:variant>
      <vt:variant>
        <vt:lpwstr>_Toc259100701</vt:lpwstr>
      </vt:variant>
      <vt:variant>
        <vt:i4>1245244</vt:i4>
      </vt:variant>
      <vt:variant>
        <vt:i4>209</vt:i4>
      </vt:variant>
      <vt:variant>
        <vt:i4>0</vt:i4>
      </vt:variant>
      <vt:variant>
        <vt:i4>5</vt:i4>
      </vt:variant>
      <vt:variant>
        <vt:lpwstr/>
      </vt:variant>
      <vt:variant>
        <vt:lpwstr>_Toc259100700</vt:lpwstr>
      </vt:variant>
      <vt:variant>
        <vt:i4>1703997</vt:i4>
      </vt:variant>
      <vt:variant>
        <vt:i4>203</vt:i4>
      </vt:variant>
      <vt:variant>
        <vt:i4>0</vt:i4>
      </vt:variant>
      <vt:variant>
        <vt:i4>5</vt:i4>
      </vt:variant>
      <vt:variant>
        <vt:lpwstr/>
      </vt:variant>
      <vt:variant>
        <vt:lpwstr>_Toc259100699</vt:lpwstr>
      </vt:variant>
      <vt:variant>
        <vt:i4>1703997</vt:i4>
      </vt:variant>
      <vt:variant>
        <vt:i4>197</vt:i4>
      </vt:variant>
      <vt:variant>
        <vt:i4>0</vt:i4>
      </vt:variant>
      <vt:variant>
        <vt:i4>5</vt:i4>
      </vt:variant>
      <vt:variant>
        <vt:lpwstr/>
      </vt:variant>
      <vt:variant>
        <vt:lpwstr>_Toc259100698</vt:lpwstr>
      </vt:variant>
      <vt:variant>
        <vt:i4>1703997</vt:i4>
      </vt:variant>
      <vt:variant>
        <vt:i4>191</vt:i4>
      </vt:variant>
      <vt:variant>
        <vt:i4>0</vt:i4>
      </vt:variant>
      <vt:variant>
        <vt:i4>5</vt:i4>
      </vt:variant>
      <vt:variant>
        <vt:lpwstr/>
      </vt:variant>
      <vt:variant>
        <vt:lpwstr>_Toc259100697</vt:lpwstr>
      </vt:variant>
      <vt:variant>
        <vt:i4>1703997</vt:i4>
      </vt:variant>
      <vt:variant>
        <vt:i4>185</vt:i4>
      </vt:variant>
      <vt:variant>
        <vt:i4>0</vt:i4>
      </vt:variant>
      <vt:variant>
        <vt:i4>5</vt:i4>
      </vt:variant>
      <vt:variant>
        <vt:lpwstr/>
      </vt:variant>
      <vt:variant>
        <vt:lpwstr>_Toc259100696</vt:lpwstr>
      </vt:variant>
      <vt:variant>
        <vt:i4>1703997</vt:i4>
      </vt:variant>
      <vt:variant>
        <vt:i4>179</vt:i4>
      </vt:variant>
      <vt:variant>
        <vt:i4>0</vt:i4>
      </vt:variant>
      <vt:variant>
        <vt:i4>5</vt:i4>
      </vt:variant>
      <vt:variant>
        <vt:lpwstr/>
      </vt:variant>
      <vt:variant>
        <vt:lpwstr>_Toc259100695</vt:lpwstr>
      </vt:variant>
      <vt:variant>
        <vt:i4>1703997</vt:i4>
      </vt:variant>
      <vt:variant>
        <vt:i4>173</vt:i4>
      </vt:variant>
      <vt:variant>
        <vt:i4>0</vt:i4>
      </vt:variant>
      <vt:variant>
        <vt:i4>5</vt:i4>
      </vt:variant>
      <vt:variant>
        <vt:lpwstr/>
      </vt:variant>
      <vt:variant>
        <vt:lpwstr>_Toc259100694</vt:lpwstr>
      </vt:variant>
      <vt:variant>
        <vt:i4>1703997</vt:i4>
      </vt:variant>
      <vt:variant>
        <vt:i4>167</vt:i4>
      </vt:variant>
      <vt:variant>
        <vt:i4>0</vt:i4>
      </vt:variant>
      <vt:variant>
        <vt:i4>5</vt:i4>
      </vt:variant>
      <vt:variant>
        <vt:lpwstr/>
      </vt:variant>
      <vt:variant>
        <vt:lpwstr>_Toc259100693</vt:lpwstr>
      </vt:variant>
      <vt:variant>
        <vt:i4>1703997</vt:i4>
      </vt:variant>
      <vt:variant>
        <vt:i4>161</vt:i4>
      </vt:variant>
      <vt:variant>
        <vt:i4>0</vt:i4>
      </vt:variant>
      <vt:variant>
        <vt:i4>5</vt:i4>
      </vt:variant>
      <vt:variant>
        <vt:lpwstr/>
      </vt:variant>
      <vt:variant>
        <vt:lpwstr>_Toc259100692</vt:lpwstr>
      </vt:variant>
      <vt:variant>
        <vt:i4>1703997</vt:i4>
      </vt:variant>
      <vt:variant>
        <vt:i4>155</vt:i4>
      </vt:variant>
      <vt:variant>
        <vt:i4>0</vt:i4>
      </vt:variant>
      <vt:variant>
        <vt:i4>5</vt:i4>
      </vt:variant>
      <vt:variant>
        <vt:lpwstr/>
      </vt:variant>
      <vt:variant>
        <vt:lpwstr>_Toc259100691</vt:lpwstr>
      </vt:variant>
      <vt:variant>
        <vt:i4>1703997</vt:i4>
      </vt:variant>
      <vt:variant>
        <vt:i4>149</vt:i4>
      </vt:variant>
      <vt:variant>
        <vt:i4>0</vt:i4>
      </vt:variant>
      <vt:variant>
        <vt:i4>5</vt:i4>
      </vt:variant>
      <vt:variant>
        <vt:lpwstr/>
      </vt:variant>
      <vt:variant>
        <vt:lpwstr>_Toc259100690</vt:lpwstr>
      </vt:variant>
      <vt:variant>
        <vt:i4>1769533</vt:i4>
      </vt:variant>
      <vt:variant>
        <vt:i4>143</vt:i4>
      </vt:variant>
      <vt:variant>
        <vt:i4>0</vt:i4>
      </vt:variant>
      <vt:variant>
        <vt:i4>5</vt:i4>
      </vt:variant>
      <vt:variant>
        <vt:lpwstr/>
      </vt:variant>
      <vt:variant>
        <vt:lpwstr>_Toc259100689</vt:lpwstr>
      </vt:variant>
      <vt:variant>
        <vt:i4>1769533</vt:i4>
      </vt:variant>
      <vt:variant>
        <vt:i4>137</vt:i4>
      </vt:variant>
      <vt:variant>
        <vt:i4>0</vt:i4>
      </vt:variant>
      <vt:variant>
        <vt:i4>5</vt:i4>
      </vt:variant>
      <vt:variant>
        <vt:lpwstr/>
      </vt:variant>
      <vt:variant>
        <vt:lpwstr>_Toc259100688</vt:lpwstr>
      </vt:variant>
      <vt:variant>
        <vt:i4>1769533</vt:i4>
      </vt:variant>
      <vt:variant>
        <vt:i4>131</vt:i4>
      </vt:variant>
      <vt:variant>
        <vt:i4>0</vt:i4>
      </vt:variant>
      <vt:variant>
        <vt:i4>5</vt:i4>
      </vt:variant>
      <vt:variant>
        <vt:lpwstr/>
      </vt:variant>
      <vt:variant>
        <vt:lpwstr>_Toc259100687</vt:lpwstr>
      </vt:variant>
      <vt:variant>
        <vt:i4>1769533</vt:i4>
      </vt:variant>
      <vt:variant>
        <vt:i4>125</vt:i4>
      </vt:variant>
      <vt:variant>
        <vt:i4>0</vt:i4>
      </vt:variant>
      <vt:variant>
        <vt:i4>5</vt:i4>
      </vt:variant>
      <vt:variant>
        <vt:lpwstr/>
      </vt:variant>
      <vt:variant>
        <vt:lpwstr>_Toc259100686</vt:lpwstr>
      </vt:variant>
      <vt:variant>
        <vt:i4>1769533</vt:i4>
      </vt:variant>
      <vt:variant>
        <vt:i4>119</vt:i4>
      </vt:variant>
      <vt:variant>
        <vt:i4>0</vt:i4>
      </vt:variant>
      <vt:variant>
        <vt:i4>5</vt:i4>
      </vt:variant>
      <vt:variant>
        <vt:lpwstr/>
      </vt:variant>
      <vt:variant>
        <vt:lpwstr>_Toc259100685</vt:lpwstr>
      </vt:variant>
      <vt:variant>
        <vt:i4>1769533</vt:i4>
      </vt:variant>
      <vt:variant>
        <vt:i4>113</vt:i4>
      </vt:variant>
      <vt:variant>
        <vt:i4>0</vt:i4>
      </vt:variant>
      <vt:variant>
        <vt:i4>5</vt:i4>
      </vt:variant>
      <vt:variant>
        <vt:lpwstr/>
      </vt:variant>
      <vt:variant>
        <vt:lpwstr>_Toc259100684</vt:lpwstr>
      </vt:variant>
      <vt:variant>
        <vt:i4>1769533</vt:i4>
      </vt:variant>
      <vt:variant>
        <vt:i4>107</vt:i4>
      </vt:variant>
      <vt:variant>
        <vt:i4>0</vt:i4>
      </vt:variant>
      <vt:variant>
        <vt:i4>5</vt:i4>
      </vt:variant>
      <vt:variant>
        <vt:lpwstr/>
      </vt:variant>
      <vt:variant>
        <vt:lpwstr>_Toc259100683</vt:lpwstr>
      </vt:variant>
      <vt:variant>
        <vt:i4>1769533</vt:i4>
      </vt:variant>
      <vt:variant>
        <vt:i4>101</vt:i4>
      </vt:variant>
      <vt:variant>
        <vt:i4>0</vt:i4>
      </vt:variant>
      <vt:variant>
        <vt:i4>5</vt:i4>
      </vt:variant>
      <vt:variant>
        <vt:lpwstr/>
      </vt:variant>
      <vt:variant>
        <vt:lpwstr>_Toc259100682</vt:lpwstr>
      </vt:variant>
      <vt:variant>
        <vt:i4>1769533</vt:i4>
      </vt:variant>
      <vt:variant>
        <vt:i4>95</vt:i4>
      </vt:variant>
      <vt:variant>
        <vt:i4>0</vt:i4>
      </vt:variant>
      <vt:variant>
        <vt:i4>5</vt:i4>
      </vt:variant>
      <vt:variant>
        <vt:lpwstr/>
      </vt:variant>
      <vt:variant>
        <vt:lpwstr>_Toc259100681</vt:lpwstr>
      </vt:variant>
      <vt:variant>
        <vt:i4>1769533</vt:i4>
      </vt:variant>
      <vt:variant>
        <vt:i4>89</vt:i4>
      </vt:variant>
      <vt:variant>
        <vt:i4>0</vt:i4>
      </vt:variant>
      <vt:variant>
        <vt:i4>5</vt:i4>
      </vt:variant>
      <vt:variant>
        <vt:lpwstr/>
      </vt:variant>
      <vt:variant>
        <vt:lpwstr>_Toc259100680</vt:lpwstr>
      </vt:variant>
      <vt:variant>
        <vt:i4>1310781</vt:i4>
      </vt:variant>
      <vt:variant>
        <vt:i4>83</vt:i4>
      </vt:variant>
      <vt:variant>
        <vt:i4>0</vt:i4>
      </vt:variant>
      <vt:variant>
        <vt:i4>5</vt:i4>
      </vt:variant>
      <vt:variant>
        <vt:lpwstr/>
      </vt:variant>
      <vt:variant>
        <vt:lpwstr>_Toc259100679</vt:lpwstr>
      </vt:variant>
      <vt:variant>
        <vt:i4>1310781</vt:i4>
      </vt:variant>
      <vt:variant>
        <vt:i4>77</vt:i4>
      </vt:variant>
      <vt:variant>
        <vt:i4>0</vt:i4>
      </vt:variant>
      <vt:variant>
        <vt:i4>5</vt:i4>
      </vt:variant>
      <vt:variant>
        <vt:lpwstr/>
      </vt:variant>
      <vt:variant>
        <vt:lpwstr>_Toc259100678</vt:lpwstr>
      </vt:variant>
      <vt:variant>
        <vt:i4>1310781</vt:i4>
      </vt:variant>
      <vt:variant>
        <vt:i4>71</vt:i4>
      </vt:variant>
      <vt:variant>
        <vt:i4>0</vt:i4>
      </vt:variant>
      <vt:variant>
        <vt:i4>5</vt:i4>
      </vt:variant>
      <vt:variant>
        <vt:lpwstr/>
      </vt:variant>
      <vt:variant>
        <vt:lpwstr>_Toc259100677</vt:lpwstr>
      </vt:variant>
      <vt:variant>
        <vt:i4>1310781</vt:i4>
      </vt:variant>
      <vt:variant>
        <vt:i4>65</vt:i4>
      </vt:variant>
      <vt:variant>
        <vt:i4>0</vt:i4>
      </vt:variant>
      <vt:variant>
        <vt:i4>5</vt:i4>
      </vt:variant>
      <vt:variant>
        <vt:lpwstr/>
      </vt:variant>
      <vt:variant>
        <vt:lpwstr>_Toc259100676</vt:lpwstr>
      </vt:variant>
      <vt:variant>
        <vt:i4>1310781</vt:i4>
      </vt:variant>
      <vt:variant>
        <vt:i4>59</vt:i4>
      </vt:variant>
      <vt:variant>
        <vt:i4>0</vt:i4>
      </vt:variant>
      <vt:variant>
        <vt:i4>5</vt:i4>
      </vt:variant>
      <vt:variant>
        <vt:lpwstr/>
      </vt:variant>
      <vt:variant>
        <vt:lpwstr>_Toc259100675</vt:lpwstr>
      </vt:variant>
      <vt:variant>
        <vt:i4>1310781</vt:i4>
      </vt:variant>
      <vt:variant>
        <vt:i4>53</vt:i4>
      </vt:variant>
      <vt:variant>
        <vt:i4>0</vt:i4>
      </vt:variant>
      <vt:variant>
        <vt:i4>5</vt:i4>
      </vt:variant>
      <vt:variant>
        <vt:lpwstr/>
      </vt:variant>
      <vt:variant>
        <vt:lpwstr>_Toc259100674</vt:lpwstr>
      </vt:variant>
      <vt:variant>
        <vt:i4>1310781</vt:i4>
      </vt:variant>
      <vt:variant>
        <vt:i4>47</vt:i4>
      </vt:variant>
      <vt:variant>
        <vt:i4>0</vt:i4>
      </vt:variant>
      <vt:variant>
        <vt:i4>5</vt:i4>
      </vt:variant>
      <vt:variant>
        <vt:lpwstr/>
      </vt:variant>
      <vt:variant>
        <vt:lpwstr>_Toc259100673</vt:lpwstr>
      </vt:variant>
      <vt:variant>
        <vt:i4>1310781</vt:i4>
      </vt:variant>
      <vt:variant>
        <vt:i4>41</vt:i4>
      </vt:variant>
      <vt:variant>
        <vt:i4>0</vt:i4>
      </vt:variant>
      <vt:variant>
        <vt:i4>5</vt:i4>
      </vt:variant>
      <vt:variant>
        <vt:lpwstr/>
      </vt:variant>
      <vt:variant>
        <vt:lpwstr>_Toc259100672</vt:lpwstr>
      </vt:variant>
      <vt:variant>
        <vt:i4>1310781</vt:i4>
      </vt:variant>
      <vt:variant>
        <vt:i4>35</vt:i4>
      </vt:variant>
      <vt:variant>
        <vt:i4>0</vt:i4>
      </vt:variant>
      <vt:variant>
        <vt:i4>5</vt:i4>
      </vt:variant>
      <vt:variant>
        <vt:lpwstr/>
      </vt:variant>
      <vt:variant>
        <vt:lpwstr>_Toc259100671</vt:lpwstr>
      </vt:variant>
      <vt:variant>
        <vt:i4>1310781</vt:i4>
      </vt:variant>
      <vt:variant>
        <vt:i4>29</vt:i4>
      </vt:variant>
      <vt:variant>
        <vt:i4>0</vt:i4>
      </vt:variant>
      <vt:variant>
        <vt:i4>5</vt:i4>
      </vt:variant>
      <vt:variant>
        <vt:lpwstr/>
      </vt:variant>
      <vt:variant>
        <vt:lpwstr>_Toc259100670</vt:lpwstr>
      </vt:variant>
      <vt:variant>
        <vt:i4>1376317</vt:i4>
      </vt:variant>
      <vt:variant>
        <vt:i4>23</vt:i4>
      </vt:variant>
      <vt:variant>
        <vt:i4>0</vt:i4>
      </vt:variant>
      <vt:variant>
        <vt:i4>5</vt:i4>
      </vt:variant>
      <vt:variant>
        <vt:lpwstr/>
      </vt:variant>
      <vt:variant>
        <vt:lpwstr>_Toc259100669</vt:lpwstr>
      </vt:variant>
      <vt:variant>
        <vt:i4>1376317</vt:i4>
      </vt:variant>
      <vt:variant>
        <vt:i4>17</vt:i4>
      </vt:variant>
      <vt:variant>
        <vt:i4>0</vt:i4>
      </vt:variant>
      <vt:variant>
        <vt:i4>5</vt:i4>
      </vt:variant>
      <vt:variant>
        <vt:lpwstr/>
      </vt:variant>
      <vt:variant>
        <vt:lpwstr>_Toc259100668</vt:lpwstr>
      </vt:variant>
      <vt:variant>
        <vt:i4>1376317</vt:i4>
      </vt:variant>
      <vt:variant>
        <vt:i4>11</vt:i4>
      </vt:variant>
      <vt:variant>
        <vt:i4>0</vt:i4>
      </vt:variant>
      <vt:variant>
        <vt:i4>5</vt:i4>
      </vt:variant>
      <vt:variant>
        <vt:lpwstr/>
      </vt:variant>
      <vt:variant>
        <vt:lpwstr>_Toc259100667</vt:lpwstr>
      </vt:variant>
      <vt:variant>
        <vt:i4>1376317</vt:i4>
      </vt:variant>
      <vt:variant>
        <vt:i4>5</vt:i4>
      </vt:variant>
      <vt:variant>
        <vt:i4>0</vt:i4>
      </vt:variant>
      <vt:variant>
        <vt:i4>5</vt:i4>
      </vt:variant>
      <vt:variant>
        <vt:lpwstr/>
      </vt:variant>
      <vt:variant>
        <vt:lpwstr>_Toc259100666</vt:lpwstr>
      </vt:variant>
      <vt:variant>
        <vt:i4>2359330</vt:i4>
      </vt:variant>
      <vt:variant>
        <vt:i4>0</vt:i4>
      </vt:variant>
      <vt:variant>
        <vt:i4>0</vt:i4>
      </vt:variant>
      <vt:variant>
        <vt:i4>5</vt:i4>
      </vt:variant>
      <vt:variant>
        <vt:lpwstr>mailto:scsmdocs@microsoft.com?subject=SM_2010_Operations_Guide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2012-02-17T18:53:00Z</dcterms:created>
  <dcterms:modified xsi:type="dcterms:W3CDTF">2012-02-17T23:27:00Z</dcterms:modified>
</cp:coreProperties>
</file>